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A9A40" w14:textId="49E579EF" w:rsidR="00920693" w:rsidRPr="00E7656D" w:rsidRDefault="162886A2" w:rsidP="00E7656D">
      <w:pPr>
        <w:jc w:val="both"/>
        <w:rPr>
          <w:rFonts w:ascii="Times New Roman" w:hAnsi="Times New Roman" w:cs="Times New Roman"/>
          <w:i/>
          <w:sz w:val="24"/>
          <w:szCs w:val="24"/>
          <w:lang w:val="eu-ES"/>
        </w:rPr>
      </w:pPr>
      <w:r w:rsidRPr="162886A2">
        <w:rPr>
          <w:rFonts w:ascii="Times New Roman" w:eastAsia="Times New Roman" w:hAnsi="Times New Roman" w:cs="Times New Roman"/>
          <w:b/>
          <w:bCs/>
          <w:color w:val="000000" w:themeColor="text1"/>
          <w:sz w:val="24"/>
          <w:szCs w:val="24"/>
          <w:lang w:val="eu-ES"/>
        </w:rPr>
        <w:t>X/X DEKRETUA, X XEKOA, EUSKAL AUTONOMIA ERKIDEGOKO SEKTORE PUBLIKOAREN EUSKARAREN ERABILERA NORMALIZATZEKO PROZESUA ARAUTZEN DUENA</w:t>
      </w:r>
    </w:p>
    <w:p w14:paraId="4AFB0D42" w14:textId="192734C4" w:rsidR="00920693" w:rsidRDefault="00920693" w:rsidP="162886A2">
      <w:pPr>
        <w:spacing w:after="160" w:line="259" w:lineRule="auto"/>
        <w:jc w:val="center"/>
        <w:rPr>
          <w:rFonts w:ascii="Times New Roman" w:eastAsia="Times New Roman" w:hAnsi="Times New Roman" w:cs="Times New Roman"/>
          <w:color w:val="000000" w:themeColor="text1"/>
          <w:sz w:val="24"/>
          <w:szCs w:val="24"/>
          <w:lang w:val="eu-ES"/>
        </w:rPr>
      </w:pPr>
    </w:p>
    <w:p w14:paraId="10C16106" w14:textId="13A63E25" w:rsidR="00920693" w:rsidRDefault="162886A2" w:rsidP="162886A2">
      <w:pPr>
        <w:spacing w:after="160" w:line="259" w:lineRule="auto"/>
        <w:jc w:val="center"/>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b/>
          <w:bCs/>
          <w:color w:val="000000" w:themeColor="text1"/>
          <w:sz w:val="24"/>
          <w:szCs w:val="24"/>
          <w:lang w:val="eu-ES"/>
        </w:rPr>
        <w:t>ZIOEN AZALPENA</w:t>
      </w:r>
    </w:p>
    <w:p w14:paraId="191A061A" w14:textId="11595FDC" w:rsidR="00920693" w:rsidRDefault="00920693" w:rsidP="162886A2">
      <w:pPr>
        <w:spacing w:after="160" w:line="259" w:lineRule="auto"/>
        <w:jc w:val="center"/>
        <w:rPr>
          <w:rFonts w:ascii="Times New Roman" w:eastAsia="Times New Roman" w:hAnsi="Times New Roman" w:cs="Times New Roman"/>
          <w:color w:val="000000" w:themeColor="text1"/>
          <w:sz w:val="24"/>
          <w:szCs w:val="24"/>
          <w:lang w:val="eu-ES"/>
        </w:rPr>
      </w:pPr>
    </w:p>
    <w:p w14:paraId="75A29512" w14:textId="511F5601"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Hizkuntza-</w:t>
      </w:r>
      <w:proofErr w:type="spellStart"/>
      <w:r w:rsidRPr="162886A2">
        <w:rPr>
          <w:rFonts w:ascii="Times New Roman" w:eastAsia="Times New Roman" w:hAnsi="Times New Roman" w:cs="Times New Roman"/>
          <w:color w:val="000000" w:themeColor="text1"/>
          <w:sz w:val="24"/>
          <w:szCs w:val="24"/>
          <w:lang w:val="eu-ES"/>
        </w:rPr>
        <w:t>koofizialtasunaren</w:t>
      </w:r>
      <w:proofErr w:type="spellEnd"/>
      <w:r w:rsidRPr="162886A2">
        <w:rPr>
          <w:rFonts w:ascii="Times New Roman" w:eastAsia="Times New Roman" w:hAnsi="Times New Roman" w:cs="Times New Roman"/>
          <w:color w:val="000000" w:themeColor="text1"/>
          <w:sz w:val="24"/>
          <w:szCs w:val="24"/>
          <w:lang w:val="eu-ES"/>
        </w:rPr>
        <w:t xml:space="preserve"> abiapuntua 1978ko Konstituzioaren 3.artikulua da. Bertan xedatzen denez, gaztelaniarekin batera, Espainiako gainerako hizkuntzak ere ofizialak izango dira, bakoitzari dagokion autonomia-erkidegoan, beren estatutu autonomikoen arabera. </w:t>
      </w:r>
    </w:p>
    <w:p w14:paraId="44ADDFBF" w14:textId="5FA861EE"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Abenduaren 18ko 3/1979 Lege Organikoak, Euskal Autonomia Erkidegoaren Autonomia Estatutuari buruzkoak, 6. artikuluan, xedatu zuen euskara Euskal Autonomia Erkidegoko berezko hizkuntza ofiziala dela, eta bertako biztanle guztiei aitortzen zaiela euskara eta gaztelania hitzez nahiz idatziz ezagutzeko eta erabiltzeko eskubidea. Horrez gain, autonomia-estatutuak erakunde erkideei aitortu zien bi hizkuntza ofizialen erabilpena bermatzeko ardura, </w:t>
      </w:r>
      <w:proofErr w:type="spellStart"/>
      <w:r w:rsidRPr="162886A2">
        <w:rPr>
          <w:rFonts w:ascii="Times New Roman" w:eastAsia="Times New Roman" w:hAnsi="Times New Roman" w:cs="Times New Roman"/>
          <w:color w:val="000000" w:themeColor="text1"/>
          <w:sz w:val="24"/>
          <w:szCs w:val="24"/>
          <w:lang w:val="eu-ES"/>
        </w:rPr>
        <w:t>beroien</w:t>
      </w:r>
      <w:proofErr w:type="spellEnd"/>
      <w:r w:rsidRPr="162886A2">
        <w:rPr>
          <w:rFonts w:ascii="Times New Roman" w:eastAsia="Times New Roman" w:hAnsi="Times New Roman" w:cs="Times New Roman"/>
          <w:color w:val="000000" w:themeColor="text1"/>
          <w:sz w:val="24"/>
          <w:szCs w:val="24"/>
          <w:lang w:val="eu-ES"/>
        </w:rPr>
        <w:t xml:space="preserve"> ofizialtasuna erregulatuz, eta </w:t>
      </w:r>
      <w:proofErr w:type="spellStart"/>
      <w:r w:rsidRPr="162886A2">
        <w:rPr>
          <w:rFonts w:ascii="Times New Roman" w:eastAsia="Times New Roman" w:hAnsi="Times New Roman" w:cs="Times New Roman"/>
          <w:color w:val="000000" w:themeColor="text1"/>
          <w:sz w:val="24"/>
          <w:szCs w:val="24"/>
          <w:lang w:val="eu-ES"/>
        </w:rPr>
        <w:t>beroien</w:t>
      </w:r>
      <w:proofErr w:type="spellEnd"/>
      <w:r w:rsidRPr="162886A2">
        <w:rPr>
          <w:rFonts w:ascii="Times New Roman" w:eastAsia="Times New Roman" w:hAnsi="Times New Roman" w:cs="Times New Roman"/>
          <w:color w:val="000000" w:themeColor="text1"/>
          <w:sz w:val="24"/>
          <w:szCs w:val="24"/>
          <w:lang w:val="eu-ES"/>
        </w:rPr>
        <w:t xml:space="preserve"> ezagutza segurtatzeko behar diren neurriak eta medioak erabakitzeko gaitasuna. Xedapen honek garrantzi juridikoa ez ezik, antolamenduari dagokionean ere eragin nabarmena izan zuen; izan ere, testuinguru elebakar batetik ele bitan funtzionatu behar duen administrazio publikoak eraldaketa sakonak beharko zituen aurrerantzean.</w:t>
      </w:r>
    </w:p>
    <w:p w14:paraId="74EF39F5" w14:textId="58AB7889"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Euskal Autonomia Erkidegoan euskararen normalizazioaren oinarrizko habe juridikoa Euskararen Erabilera Arautzeko 10/1982 Oinarrizko Legea izan da. Lege horrek hizkuntza-politikako ekimenak garatzeko bidea zabaldu zuen, gizarteko eremu giltzarrietan euskararen ezagutza eta erabilera berreskuratzeko eta euskarari hain beharrezkoa zitzaion erakundeen babesa eskaintzeko. Bere 5.2 artikuluaren arabera, Euskal Herriko herritarrei funtsezko hizkuntza-eskubideak aitortzen zaizkie gizarte-bizitzako alor guztietan. Horretaz gain, legearen 14.artikuluan xedatzen denez, «herri-aginteek Euskal Autonomia Erkidegoan herri-administrazioari atxikitako langileria gero eta </w:t>
      </w:r>
      <w:proofErr w:type="spellStart"/>
      <w:r w:rsidRPr="162886A2">
        <w:rPr>
          <w:rFonts w:ascii="Times New Roman" w:eastAsia="Times New Roman" w:hAnsi="Times New Roman" w:cs="Times New Roman"/>
          <w:color w:val="000000" w:themeColor="text1"/>
          <w:sz w:val="24"/>
          <w:szCs w:val="24"/>
          <w:lang w:val="eu-ES"/>
        </w:rPr>
        <w:t>euskaldunagotzeko</w:t>
      </w:r>
      <w:proofErr w:type="spellEnd"/>
      <w:r w:rsidRPr="162886A2">
        <w:rPr>
          <w:rFonts w:ascii="Times New Roman" w:eastAsia="Times New Roman" w:hAnsi="Times New Roman" w:cs="Times New Roman"/>
          <w:color w:val="000000" w:themeColor="text1"/>
          <w:sz w:val="24"/>
          <w:szCs w:val="24"/>
          <w:lang w:val="eu-ES"/>
        </w:rPr>
        <w:t xml:space="preserve"> neurriak hartuko dituzte». Halaber, Legearen 23., 25., 26. eta 27. artikuluetan bide ematen zaie botere publikoei euskara susta dezaten. </w:t>
      </w:r>
    </w:p>
    <w:p w14:paraId="0203D1F3" w14:textId="30614ADF"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Administrazio publikoekiko harremanetan herritarrek dituzten hizkuntza-eskubideak bermatze aldera, Euskal Autonomia Erkidegoak sistema berezia arautu zuen: hizkuntza eskakizunen sistema, hain zuzen ere. Euskararen Erabilera Arautzeko 10/1982 Oinarrizko Legeak giza baliabideen hizkuntza plangintzarako prozesuaren oinarrizko orientazioa marraztu zuen, 14.2 artikuluan botere publikoek “bi hizkuntzak jakitea zein lanpostutarako derrigorrezkoa den” zehazteko beharra aurreikusi baitzuen. </w:t>
      </w:r>
    </w:p>
    <w:p w14:paraId="445FA2B6" w14:textId="65942BD4"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Ondoren 6/1989 Legea, uztailaren 6koa, Euskal Funtzio Publikoari buruzkoa, hizkuntza eskakizunen sistemaren oinarriak ezarri zituen. 97.5 artikuluan ezarri zen Euskal Administrazio Publikoetan zeuden lanpostuei </w:t>
      </w:r>
      <w:proofErr w:type="spellStart"/>
      <w:r w:rsidRPr="162886A2">
        <w:rPr>
          <w:rFonts w:ascii="Times New Roman" w:eastAsia="Times New Roman" w:hAnsi="Times New Roman" w:cs="Times New Roman"/>
          <w:color w:val="000000" w:themeColor="text1"/>
          <w:sz w:val="24"/>
          <w:szCs w:val="24"/>
          <w:lang w:val="eu-ES"/>
        </w:rPr>
        <w:t>zegokien</w:t>
      </w:r>
      <w:proofErr w:type="spellEnd"/>
      <w:r w:rsidRPr="162886A2">
        <w:rPr>
          <w:rFonts w:ascii="Times New Roman" w:eastAsia="Times New Roman" w:hAnsi="Times New Roman" w:cs="Times New Roman"/>
          <w:color w:val="000000" w:themeColor="text1"/>
          <w:sz w:val="24"/>
          <w:szCs w:val="24"/>
          <w:lang w:val="eu-ES"/>
        </w:rPr>
        <w:t xml:space="preserve"> hizkuntza eskakizuna eta derrigortasun data ezartzeko, Eusko Jaurlaritzak horretarako zehaztutako irizpideak izan beharko zituela kontuan organo bakoitzak. </w:t>
      </w:r>
    </w:p>
    <w:p w14:paraId="23A7B793" w14:textId="416AC1AD"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lastRenderedPageBreak/>
        <w:t>Lege bilakaera honetan ez dugu ahantzi behar 2/2016 Legea, Euskadiko Toki Erakundeei buruzkoa. Lege honek norabide berri bat ezartzen du, udalerriei hizkuntza ofizial bakarra erabiltzeko aukera emanez, betiere komunikazio egintzetan herritarrei hizkuntza aukeratzeko eskubidea bermatuz.</w:t>
      </w:r>
    </w:p>
    <w:p w14:paraId="14CAB273" w14:textId="7835C6B1"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Testuinguru horretan, Eusko Jaurlaritzak herri-administrazioetan euskararen erabilera normalizatzeko araugintzan egindako lanaren fruitu dira honako hauek: Euskal Autonomia Erkidegoko herri-administrazioetan euskararen erabilera eta normalkuntzari buruz azaroaren 25ean onartutako 250/1986 Dekretua; Euskal Autonomia Erkidegoko herri-administrazioetan euskararen erabilera normalizatzeko plangintza arautuz urriaren 17an onartutako 224/1989 Dekretua; lanpostuei izendatutako hizkuntz eskakizunen derrigortasuna zehazteko irizpideak ezarriz urriaren 9an onartutako 264/1990 Dekretua; Euskal Autonomia Erkidegoko herri-administrazioetan euskararen erabilera normalizatzeko prozesua ezartzeko zenbait neurri arautuz abuztuaren 3an onartutako 238/1993 Dekretua (azken horren zati batzuk aldatu zituen gero otsailaren 15eko 89/1994 Dekretuak); Euskal Autonomia Erkidegoko herri-administrazioetan hizkuntz normalkuntza-prozesuaren jarraipenerako behin-behineko neurri batzuk arautuz abenduaren 19an onartutako 517/1995 Dekretua. Horiek guztiak 1997ko apirilaren 15ean indargabetu zituen 86/1997 Dekretuak, Euskal Autonomia Erkidegoko herri-administrazioetan euskararen erabilera normalizatzeko prozesua arautzen duenak. </w:t>
      </w:r>
    </w:p>
    <w:p w14:paraId="461C79D0" w14:textId="2BD72974"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Lan horretaz gain, 86/1997 Dekretuak xedatutakoaren ondorioz, beste araudi espezifikoa sortu da hainbat arlo bereizietarako, hala nola Osakidetza, Ertzaintza, Justizia eta Hezkuntzarako, beren ezaugarriak eta beren eginkizunetan dituzten berezitasunak aintzat hartuta. </w:t>
      </w:r>
    </w:p>
    <w:p w14:paraId="2BF562CE" w14:textId="0A8735D1"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Euskal Autonomia Erkidegoko herri-administrazioetan euskararen erabilera normalizatzeko prozesua arautzen duen apirilaren 15eko 86/1997 Dekretua indarrean sartu zenetik bi hamarkada baino gehiago igaro dira. Denbora horretan herri-administrazioetan euskararen ezagutza-mailak eta erabilerak nabarmen egin dute gora. Gaur egun, lanpostuari dagokion hizkuntza-eskakizuna egiaztatuta duten langileen ehunekoa nabarmen igo da. 1993an erakundeetako langileen euskara gaitasuna %23ren bueltan bazegoen ere, gaur egun %70etik gora dago; euskara planen orokortzea ere aurrerapen nabarmena da. Gainera, euskaraz egindako ikasketa ofizialak aintzat hartzeko eta euskara-maila hizkuntza-tituluen eta ziurtagirien bidez egiaztatzetik salbuesteko apirilaren 3ko 47/2012 Dekretuaren ondorioz, gero eta pertsona gehiago daude hizkuntza-eskakizuna egiaztatzetik salbuetsiak ikasketak euskaraz egin izanagatik. </w:t>
      </w:r>
    </w:p>
    <w:p w14:paraId="1AEA3C23" w14:textId="2C022DDB"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Nolanahi ere, euskararen erabileran erronka berriak datoz. Bereziki, lan jarduketan euskaraz eta gaztelaniaz lan egingo duen administrazioa lortzea. Ibilbide horri lagundu nahi dio, hain zuzen ere, Dekretu berri honek. Halaber, Dekretu bakar batean batu nahi dira EAEko Sektore Publiko osorako normalizazio arau orokor erkideak; tartean: Osakidetza, Ertzaintza, Hezkuntza, Justizia,… eta orain arte normalizazio prozesutik at geratu diren beste subjektu publiko batzuk. Dekretu berriaren helburua da hizkuntza normalizazioa garai berrietara egokitzea, eta Sektore Publiko osoaren koordinazioa ziurtatzea.</w:t>
      </w:r>
    </w:p>
    <w:p w14:paraId="0AB4D177" w14:textId="0674DB6D"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lastRenderedPageBreak/>
        <w:t xml:space="preserve">Hori dela eta, 86/1997 Dekretua eta arlo berezietarako sortutako beste araudi espezifikoa, zehazki xedapen indargabetzailean aipatzen direnak, indargabetuak izango dira dekretu hau indarrean sartzen denetik. </w:t>
      </w:r>
    </w:p>
    <w:p w14:paraId="32B8674D" w14:textId="2FCE35B5"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Hiru atalburu ditu, bost xedapen gehigarri, bost xedapen iragankor, xedapen indargabetzaile bat eta bi azken xedapen.</w:t>
      </w:r>
    </w:p>
    <w:p w14:paraId="44FC757C" w14:textId="5AA570CA"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Lehenengo atalburuan xedapen orokorrak bildu dira, besteak beste: Dekretuaren xedea, helburuak, herri-administrazioen hizkuntza normalizatzeko prozesuan aplikatu behar diren printzipio gidariak, Dekretuan zehar erabiltzen diren termino batzuen definizioak, dekretua aplikatzeko eremu subjektiboa eta lurralde-eremua. Dekretuak bere aplikazio eremua zabaldu du, Sektore Publiko osoa barneratuz. Batera biltze horrek ahalbidetuko du beharrezko koordinazioa planifikazioan, hizkuntza eskakizunen sisteman, lanpostuen horniketan eta euskararen normalizaziorako oinarrizkoak diren beste irizpide guztietan. Gainera, aukera emango die sozietate publikoei aurrerapauso sendoak emateko euskararen normalizazioari begira; azken batean, erakunde horiek ere zerbitzu publikoa eskaintzen diete EAEko herritarrei. Halere, Dekretuaren eragite eremuaren barne geratu diren erakundeen tipologia anitza dela eta, bere Atalburu eta Atalen aplikazioa ez da era uniformean gauzatuko, era singularrean baizik, erakundeen autonomia eta antolakuntza moldeei egokituz, hain zuzen ere. Bestalde, printzipio gidari nagusi bat ezarri da, Euskal Autonomia Erkidegoko Sektore Publikoa osatzen duten subjektuek euren hizkuntza politika, ekintzak eta jarduna bideratuko dituzte euskara lan eta zerbitzu hizkuntza gisa guztiz normalizatzera, erakundeen eta administrazioaren funtzionamendua euskaldunduz, alegia. </w:t>
      </w:r>
    </w:p>
    <w:p w14:paraId="09D47CDB" w14:textId="5F18AEB6"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Bigarren atalburuak, “Hizkuntza Planifikazioa” izenekoak, hiru atal ditu. Lehenengoak planifikazio tresnak, </w:t>
      </w:r>
      <w:proofErr w:type="spellStart"/>
      <w:r w:rsidRPr="162886A2">
        <w:rPr>
          <w:rFonts w:ascii="Times New Roman" w:eastAsia="Times New Roman" w:hAnsi="Times New Roman" w:cs="Times New Roman"/>
          <w:color w:val="000000" w:themeColor="text1"/>
          <w:sz w:val="24"/>
          <w:szCs w:val="24"/>
          <w:lang w:val="eu-ES"/>
        </w:rPr>
        <w:t>plangintzaldiak</w:t>
      </w:r>
      <w:proofErr w:type="spellEnd"/>
      <w:r w:rsidRPr="162886A2">
        <w:rPr>
          <w:rFonts w:ascii="Times New Roman" w:eastAsia="Times New Roman" w:hAnsi="Times New Roman" w:cs="Times New Roman"/>
          <w:color w:val="000000" w:themeColor="text1"/>
          <w:sz w:val="24"/>
          <w:szCs w:val="24"/>
          <w:lang w:val="eu-ES"/>
        </w:rPr>
        <w:t xml:space="preserve"> eta hizkuntza planifikazioaren partaideak arautzen ditu. Planifikazioaren harira, hainbat kontzeptu argitzeko pausoa ematen du dekretuak; izan ere, askotan, erakundeek nahastu egin dituzte kudeaketako zenbait elementu. Horrela, argi zehazten da zer den plan estrategikoa, eta zeintzuk diren aldeak kudeaketa planekiko. Dekretuan, bestalde, bateratu egiten dira plan estrategikoen indarraldiak. Orain arte hamarreko eta bost urteko planak izan ditugu, aldi ezberdinetan onartutakoak gainera. Hemendik aurrera plan estrategikoak </w:t>
      </w:r>
      <w:proofErr w:type="spellStart"/>
      <w:r w:rsidRPr="162886A2">
        <w:rPr>
          <w:rFonts w:ascii="Times New Roman" w:eastAsia="Times New Roman" w:hAnsi="Times New Roman" w:cs="Times New Roman"/>
          <w:color w:val="000000" w:themeColor="text1"/>
          <w:sz w:val="24"/>
          <w:szCs w:val="24"/>
          <w:lang w:val="eu-ES"/>
        </w:rPr>
        <w:t>plangintzaldiaren</w:t>
      </w:r>
      <w:proofErr w:type="spellEnd"/>
      <w:r w:rsidRPr="162886A2">
        <w:rPr>
          <w:rFonts w:ascii="Times New Roman" w:eastAsia="Times New Roman" w:hAnsi="Times New Roman" w:cs="Times New Roman"/>
          <w:color w:val="000000" w:themeColor="text1"/>
          <w:sz w:val="24"/>
          <w:szCs w:val="24"/>
          <w:lang w:val="eu-ES"/>
        </w:rPr>
        <w:t xml:space="preserve"> lehen urtean onartuko dira, eta bost urteko iraupena izango dute. Hizkuntza normalizatzeko planen aktore nagusiak zein diren eta zergatik diren horiek argitzen ditu Dekretuak, erakundeetako ordezkariei normalizazioaren ardura nagusia egotziz. Euskararen normalizazioa politika estrategikoa eta zeharkakoa da; beraz, erakundeetako ordezkariei dagokie horren garapena egingo dela ziurtatzea, jarraipena egitea eta, ahal dela, eredu izatea euskararen erabileran, erakundearen harreman sarean duten </w:t>
      </w:r>
      <w:proofErr w:type="spellStart"/>
      <w:r w:rsidRPr="162886A2">
        <w:rPr>
          <w:rFonts w:ascii="Times New Roman" w:eastAsia="Times New Roman" w:hAnsi="Times New Roman" w:cs="Times New Roman"/>
          <w:color w:val="000000" w:themeColor="text1"/>
          <w:sz w:val="24"/>
          <w:szCs w:val="24"/>
          <w:lang w:val="eu-ES"/>
        </w:rPr>
        <w:t>zentraltasuna</w:t>
      </w:r>
      <w:proofErr w:type="spellEnd"/>
      <w:r w:rsidRPr="162886A2">
        <w:rPr>
          <w:rFonts w:ascii="Times New Roman" w:eastAsia="Times New Roman" w:hAnsi="Times New Roman" w:cs="Times New Roman"/>
          <w:color w:val="000000" w:themeColor="text1"/>
          <w:sz w:val="24"/>
          <w:szCs w:val="24"/>
          <w:lang w:val="eu-ES"/>
        </w:rPr>
        <w:t xml:space="preserve"> kontuan hartuta. Bigarren atalak hizkuntza ofizialak erabiltzeko irizpideak ezartzen ditu, hau da, dekretu honen aplikazio eremuan dauden entitateek eta horien zerbitzura dauden langileek bete behar dituzten oinarrizko jarraibideak. Irizpide horiek Euskadiko toki-erakundeetan hizkuntza ofizialen erabilera instituzionala eta administratiboa normalizatzeari buruzko azaroaren 19ko 179/2019 Dekretuan ezarritako irizpideetan oinarritu dira.  Hirugarren atalak euskararen erabilera normalizatzeko plan estrategikoak eta kudeaketa planak arautzen ditu.</w:t>
      </w:r>
    </w:p>
    <w:p w14:paraId="4018A626" w14:textId="0E02115F"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Hirugarren atalburuak, testuko luzeenak, hizkuntza eskakizunen sistema arautzen du. </w:t>
      </w:r>
    </w:p>
    <w:p w14:paraId="52993218" w14:textId="29ED8664"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lastRenderedPageBreak/>
        <w:t>Lehenengo atalean hizkuntza eskakizunen definizioa zehazten da, eta dekretu honen berritasun handienetako bat ere aurkezten da: tarteko hizkuntza eskakizunak. Orain arte, hizkuntza-eskakizun guztiak simetrikoak izan dira, hau da, maila bera eskatzen zuten hizkuntza eskakizuna osatzen zuten gaitasun guztietan. 86/1997 Dekretua indarrean egon den urte hauetan ikusi da lanpostu baten funtzioak betetzeko beharrezkoak diren ahozko eta idatzizko mailak berdinak ez diren lanpostuak egon daitezkeela, eta, hain zuzen ere, kasu horientzat sortu da tarteko hizkuntza-eskakizunak ezartzeko aukera, lanpostuaren funtzio eta komunikazio harremanen azterketatik hala komeni dela ondorioztatzen  bada. Edozelan ere, herritarrekin ahozko harremana duten lanpostuetan ahozko adierazpenean esleitu beharreko gutxieneko maila 2HE edo B2 maila izango da; izan ere, adituen ustez, maila hori oinarri-oinarrizkoa da herritarren hizkuntza eskubideak behar den bezala bermatzeko.</w:t>
      </w:r>
    </w:p>
    <w:p w14:paraId="17FF3A8A" w14:textId="1F9029FB"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Bigarren atala hizkuntza eskakizunetako euskara maila egiaztatzeko probei buruzkoa da. Hizkuntza eskakizunak egiaztatzeko titulu eta ziurtagiriak zehazten ditu. Orain arte bezala, Herri Arduralaritzaren Euskal Erakundeak (IVAP) Euskal administrazio publikoetako langileen hizkuntza eskakizunak egiaztatuko ditu, eta Euskal Sektore Publikoko gainerako langileek Helduen Alfabetatze eta Berreuskalduntzerako Erakundearen (HABE) bitartez egiaztatu ahal izango dute. Dena den, baliokidetutako euskara titulu eta ziurtagiriek orain arte zuten balio bera izango dute. </w:t>
      </w:r>
    </w:p>
    <w:p w14:paraId="77F5F7D5" w14:textId="6DC4623D"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Hirugarren atalak, hizkuntza eskakizunak egiaztatzetik salbuetsitako bideari buruzkoak, Dekretuaren beste berritasun handietako bat dakar: hautaketa prozesuko proba guztiak egin eta hautaketa prozesua gainditzeagatik hizkuntza eskakizuna azterketa bidez egiaztatzeko salbuespena. Horretarako egiten diren probek lanposturako beharrezkoa den idatzizko eta ahozko gaitasuna neurtzeko eta ebaluatzeko aukera eman beharko dute eta aukera anitzeko probak ez dira baliozkoak izango. Azken salbuespen mota honen eragina mugatua da. Baliatzen den hautaketa prozesurako bakarrik balioko du eta, hautagaia hautatua izanez gero, baita erakunde beraren barne mugimenduetarako ere, betiere azterketarik gabeko barne-horniketan. Ikasketak euskaraz egiteagatik hizkuntza eskakizuna egiaztatzeko salbuespenaren osagarri gisa aurkezten da salbuespen berri hori. </w:t>
      </w:r>
    </w:p>
    <w:p w14:paraId="4895CBA0" w14:textId="5E718B5C"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Laugarren atalak derrigortasun-datak arautzen ditu, haien ezarpena eta derrigortasun-indizea. Atal honetako xedapenak 86/1997 Dekretuan ezarritakoetan oinarritzen dira, eta tarteko hizkuntza eskakizunak sortzearen ondorioz beharrezkoak diren egokitzapenak egin dira. </w:t>
      </w:r>
    </w:p>
    <w:p w14:paraId="28ACB084" w14:textId="1249C1A3"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Bostgarren atalak hizkuntza eskakizunen eta derrigortasun-daten txostenak eta lanpostuei buruzko txostenak arautzen ditu. Dekretuaren aplikazio eremua administrazio publikotik sektore publikora zabaltzen denez geroztik, hizkuntza politikaren eskumena duen Eusko Jaurlaritzaren organoaren txostenen ekoizpena nabarmen handituko dela </w:t>
      </w:r>
      <w:proofErr w:type="spellStart"/>
      <w:r w:rsidRPr="162886A2">
        <w:rPr>
          <w:rFonts w:ascii="Times New Roman" w:eastAsia="Times New Roman" w:hAnsi="Times New Roman" w:cs="Times New Roman"/>
          <w:color w:val="000000" w:themeColor="text1"/>
          <w:sz w:val="24"/>
          <w:szCs w:val="24"/>
          <w:lang w:val="eu-ES"/>
        </w:rPr>
        <w:t>aurreikusten</w:t>
      </w:r>
      <w:proofErr w:type="spellEnd"/>
      <w:r w:rsidRPr="162886A2">
        <w:rPr>
          <w:rFonts w:ascii="Times New Roman" w:eastAsia="Times New Roman" w:hAnsi="Times New Roman" w:cs="Times New Roman"/>
          <w:color w:val="000000" w:themeColor="text1"/>
          <w:sz w:val="24"/>
          <w:szCs w:val="24"/>
          <w:lang w:val="eu-ES"/>
        </w:rPr>
        <w:t xml:space="preserve"> da. </w:t>
      </w:r>
    </w:p>
    <w:p w14:paraId="5B3C9D97" w14:textId="63B64094" w:rsidR="00920693" w:rsidRDefault="162886A2" w:rsidP="162886A2">
      <w:pPr>
        <w:spacing w:after="160" w:line="259" w:lineRule="auto"/>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Seigarren atalak lanpostuen horniketaren prozesua arautzen du.</w:t>
      </w:r>
      <w:r w:rsidRPr="162886A2">
        <w:rPr>
          <w:rFonts w:ascii="Times New Roman" w:eastAsia="Times New Roman" w:hAnsi="Times New Roman" w:cs="Times New Roman"/>
          <w:color w:val="FF0000"/>
          <w:sz w:val="24"/>
          <w:szCs w:val="24"/>
          <w:lang w:val="eu-ES"/>
        </w:rPr>
        <w:t xml:space="preserve"> </w:t>
      </w:r>
      <w:r w:rsidRPr="162886A2">
        <w:rPr>
          <w:rFonts w:ascii="Times New Roman" w:eastAsia="Times New Roman" w:hAnsi="Times New Roman" w:cs="Times New Roman"/>
          <w:color w:val="000000" w:themeColor="text1"/>
          <w:sz w:val="24"/>
          <w:szCs w:val="24"/>
          <w:lang w:val="eu-ES"/>
        </w:rPr>
        <w:t>Atal honetako xedapenak ere 86/1997 Dekretuan ezarritakoetan oinarritzen dira, eta tarteko hizkuntza eskakizunak sortzearen ondorioz beharrezkoak diren egokitzapenak egin dira.</w:t>
      </w:r>
    </w:p>
    <w:p w14:paraId="4FA87A4F" w14:textId="0E7017B0"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Zazpigarren atalak, adinean edo euskara ikasteko beste ezintasunetan oinarritutako salbuespenak ezartzen ditu. Salbuespen horiek 86/1997 Dekretutik ekarri eta mantendu dira.</w:t>
      </w:r>
    </w:p>
    <w:p w14:paraId="40465FFB" w14:textId="1F7BAFF7"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lastRenderedPageBreak/>
        <w:t xml:space="preserve">Dekretuak, azkenik, bost xedapen gehigarri ditu. </w:t>
      </w:r>
      <w:proofErr w:type="spellStart"/>
      <w:r w:rsidRPr="162886A2">
        <w:rPr>
          <w:rFonts w:ascii="Times New Roman" w:eastAsia="Times New Roman" w:hAnsi="Times New Roman" w:cs="Times New Roman"/>
          <w:color w:val="000000" w:themeColor="text1"/>
          <w:sz w:val="24"/>
          <w:szCs w:val="24"/>
          <w:lang w:val="eu-ES"/>
        </w:rPr>
        <w:t>Nabarmenezkoa</w:t>
      </w:r>
      <w:proofErr w:type="spellEnd"/>
      <w:r w:rsidRPr="162886A2">
        <w:rPr>
          <w:rFonts w:ascii="Times New Roman" w:eastAsia="Times New Roman" w:hAnsi="Times New Roman" w:cs="Times New Roman"/>
          <w:color w:val="000000" w:themeColor="text1"/>
          <w:sz w:val="24"/>
          <w:szCs w:val="24"/>
          <w:lang w:val="eu-ES"/>
        </w:rPr>
        <w:t xml:space="preserve"> da lehenengo xedapen gehigarria, zeinaren bidez Herri Aginteen arteko Koordinaziorako Batzordea (HAKOBA) eratzen den, hizkuntza normalizazio gaietan eskumenak dituzten herri aginteen arteko elkarlana areagotzeko asmoz. </w:t>
      </w:r>
    </w:p>
    <w:p w14:paraId="3F060FCB" w14:textId="369307A7"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Gainera, bost xedapen iragankor biltzen dira: lanpostu zerrendetako egokitzapenei buruzkoa; egokitzapenei buruzkoa; Teknikari Gaituaren hizkuntza eskakizunei buruzkoa; azterketa ereduak egokitzeari buruzkoa; eta azkenik, adinagatik zein gaitasun ezagatik aitortutako salbuespenei buruzkoa. Xedapen indargabetzaile bat eta bi azken xedapen ere jasotzen dira.</w:t>
      </w:r>
    </w:p>
    <w:p w14:paraId="4F52BE83" w14:textId="3B04D640"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Emakumeen eta gizonen arteko berdintasuna dela eta, hizkuntzaren erabilera ez-sexista zeharkako ardatz gisa hartu behar da herri-administrazioen politika publikoetan, eta ardatz horrek gidatu eta antolatu behar du herri-administrazioek arlo horretan duten erregulazio guztia, bai eta barne-erabileran eta jarduerak herritarrei zuzenduta daudenean ere.</w:t>
      </w:r>
    </w:p>
    <w:p w14:paraId="4A2C2FA4" w14:textId="5B6FAB11"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Dekretu hau emateko oinarriak Konstituzioaren lehen xedapen gehigarria eta Euskadiren Autonomia Estatutuaren abenduaren 18ko 3/1979 Lege Organikoaren 6.2 artikuluan ezarritako eskumenak dira.</w:t>
      </w:r>
    </w:p>
    <w:p w14:paraId="22346947" w14:textId="6D22A51D" w:rsidR="00920693" w:rsidRDefault="162886A2" w:rsidP="162886A2">
      <w:pPr>
        <w:jc w:val="both"/>
        <w:rPr>
          <w:rFonts w:ascii="Times New Roman" w:eastAsia="Times New Roman" w:hAnsi="Times New Roman" w:cs="Times New Roman"/>
          <w:color w:val="000000" w:themeColor="text1"/>
          <w:sz w:val="24"/>
          <w:szCs w:val="24"/>
          <w:lang w:val="eu-ES"/>
        </w:rPr>
      </w:pPr>
      <w:r w:rsidRPr="162886A2">
        <w:rPr>
          <w:rFonts w:ascii="Times New Roman" w:eastAsia="Times New Roman" w:hAnsi="Times New Roman" w:cs="Times New Roman"/>
          <w:color w:val="000000" w:themeColor="text1"/>
          <w:sz w:val="24"/>
          <w:szCs w:val="24"/>
          <w:lang w:val="eu-ES"/>
        </w:rPr>
        <w:t xml:space="preserve">Horrenbestez, nahitaezko txostenak igorrita, Euskadiko Aholku Batzorde Juridikoak adierazitakoari jarraikiz, Lehenengo lehendakariordearen eta Segurtasuneko sailburuaren, Gobernantza Publiko eta Autogobernuko sailburuaren, Hezkuntzako sailburuaren, Osasuneko sailburuaren, Berdintasun, Justizia eta Gizarte Politiketako sailburuaren eta Kultura eta Hizkuntza Politikako sailburuaren proposamenez, eta 20XXko </w:t>
      </w:r>
      <w:proofErr w:type="spellStart"/>
      <w:r w:rsidRPr="162886A2">
        <w:rPr>
          <w:rFonts w:ascii="Times New Roman" w:eastAsia="Times New Roman" w:hAnsi="Times New Roman" w:cs="Times New Roman"/>
          <w:color w:val="000000" w:themeColor="text1"/>
          <w:sz w:val="24"/>
          <w:szCs w:val="24"/>
          <w:lang w:val="eu-ES"/>
        </w:rPr>
        <w:t>XXaren</w:t>
      </w:r>
      <w:proofErr w:type="spellEnd"/>
      <w:r w:rsidRPr="162886A2">
        <w:rPr>
          <w:rFonts w:ascii="Times New Roman" w:eastAsia="Times New Roman" w:hAnsi="Times New Roman" w:cs="Times New Roman"/>
          <w:color w:val="000000" w:themeColor="text1"/>
          <w:sz w:val="24"/>
          <w:szCs w:val="24"/>
          <w:lang w:val="eu-ES"/>
        </w:rPr>
        <w:t xml:space="preserve"> </w:t>
      </w:r>
      <w:proofErr w:type="spellStart"/>
      <w:r w:rsidRPr="162886A2">
        <w:rPr>
          <w:rFonts w:ascii="Times New Roman" w:eastAsia="Times New Roman" w:hAnsi="Times New Roman" w:cs="Times New Roman"/>
          <w:color w:val="000000" w:themeColor="text1"/>
          <w:sz w:val="24"/>
          <w:szCs w:val="24"/>
          <w:lang w:val="eu-ES"/>
        </w:rPr>
        <w:t>XXan</w:t>
      </w:r>
      <w:proofErr w:type="spellEnd"/>
      <w:r w:rsidRPr="162886A2">
        <w:rPr>
          <w:rFonts w:ascii="Times New Roman" w:eastAsia="Times New Roman" w:hAnsi="Times New Roman" w:cs="Times New Roman"/>
          <w:color w:val="000000" w:themeColor="text1"/>
          <w:sz w:val="24"/>
          <w:szCs w:val="24"/>
          <w:lang w:val="eu-ES"/>
        </w:rPr>
        <w:t xml:space="preserve"> egindako bileran Gobernu Kontseiluak gaia eztabaidatu eta onartu ondoren, honako hau </w:t>
      </w:r>
    </w:p>
    <w:p w14:paraId="65253847" w14:textId="77777777" w:rsidR="005D6C96" w:rsidRDefault="005D6C96" w:rsidP="162886A2">
      <w:pPr>
        <w:jc w:val="both"/>
        <w:rPr>
          <w:rFonts w:ascii="Times New Roman" w:eastAsia="Times New Roman" w:hAnsi="Times New Roman" w:cs="Times New Roman"/>
          <w:color w:val="000000" w:themeColor="text1"/>
          <w:sz w:val="24"/>
          <w:szCs w:val="24"/>
          <w:lang w:val="eu-ES"/>
        </w:rPr>
      </w:pPr>
    </w:p>
    <w:p w14:paraId="34805E43" w14:textId="14A1CE81" w:rsidR="00920693" w:rsidRDefault="162886A2" w:rsidP="005D6C96">
      <w:pPr>
        <w:jc w:val="center"/>
        <w:rPr>
          <w:rFonts w:ascii="Times New Roman" w:hAnsi="Times New Roman" w:cs="Times New Roman"/>
          <w:b/>
          <w:bCs/>
          <w:sz w:val="24"/>
          <w:szCs w:val="24"/>
          <w:lang w:val="eu-ES"/>
        </w:rPr>
      </w:pPr>
      <w:r w:rsidRPr="005D6C96">
        <w:rPr>
          <w:rFonts w:ascii="Times New Roman" w:eastAsia="Times New Roman" w:hAnsi="Times New Roman" w:cs="Times New Roman"/>
          <w:b/>
          <w:color w:val="000000" w:themeColor="text1"/>
          <w:sz w:val="24"/>
          <w:szCs w:val="24"/>
          <w:lang w:val="eu-ES"/>
        </w:rPr>
        <w:t>XEDATZEN DUT:</w:t>
      </w:r>
    </w:p>
    <w:p w14:paraId="088F2A4E" w14:textId="77777777" w:rsidR="00E61083" w:rsidRPr="00E30394" w:rsidRDefault="00E61083" w:rsidP="005C5D58">
      <w:pPr>
        <w:jc w:val="both"/>
        <w:rPr>
          <w:rFonts w:ascii="Times New Roman" w:hAnsi="Times New Roman" w:cs="Times New Roman"/>
          <w:b/>
          <w:sz w:val="24"/>
          <w:szCs w:val="24"/>
          <w:highlight w:val="yellow"/>
          <w:lang w:val="eu-ES"/>
        </w:rPr>
      </w:pPr>
    </w:p>
    <w:p w14:paraId="7756A090" w14:textId="5CD0B36B" w:rsidR="005C5D58" w:rsidRPr="00E30394" w:rsidRDefault="00E6161E" w:rsidP="003758C6">
      <w:pPr>
        <w:jc w:val="center"/>
        <w:rPr>
          <w:rFonts w:ascii="Times New Roman" w:hAnsi="Times New Roman" w:cs="Times New Roman"/>
          <w:b/>
          <w:sz w:val="24"/>
          <w:szCs w:val="24"/>
          <w:lang w:val="eu-ES"/>
        </w:rPr>
      </w:pPr>
      <w:r>
        <w:rPr>
          <w:rFonts w:ascii="Times New Roman" w:hAnsi="Times New Roman" w:cs="Times New Roman"/>
          <w:b/>
          <w:sz w:val="24"/>
          <w:szCs w:val="24"/>
          <w:lang w:val="eu-ES"/>
        </w:rPr>
        <w:t>I.</w:t>
      </w:r>
      <w:r w:rsidR="005C5D58" w:rsidRPr="00E30394">
        <w:rPr>
          <w:rFonts w:ascii="Times New Roman" w:hAnsi="Times New Roman" w:cs="Times New Roman"/>
          <w:b/>
          <w:sz w:val="24"/>
          <w:szCs w:val="24"/>
          <w:lang w:val="eu-ES"/>
        </w:rPr>
        <w:t xml:space="preserve"> ATALBURUA</w:t>
      </w:r>
    </w:p>
    <w:p w14:paraId="515AB749" w14:textId="04424405" w:rsidR="005C5D58" w:rsidRPr="00E30394" w:rsidRDefault="007F6E4F" w:rsidP="003758C6">
      <w:pPr>
        <w:jc w:val="center"/>
        <w:rPr>
          <w:rFonts w:ascii="Times New Roman" w:hAnsi="Times New Roman" w:cs="Times New Roman"/>
          <w:b/>
          <w:sz w:val="24"/>
          <w:szCs w:val="24"/>
          <w:lang w:val="eu-ES"/>
        </w:rPr>
      </w:pPr>
      <w:r w:rsidRPr="00E30394">
        <w:rPr>
          <w:rFonts w:ascii="Times New Roman" w:hAnsi="Times New Roman" w:cs="Times New Roman"/>
          <w:b/>
          <w:sz w:val="24"/>
          <w:szCs w:val="24"/>
          <w:lang w:val="eu-ES"/>
        </w:rPr>
        <w:t>XEDAPEN OROKORRAK</w:t>
      </w:r>
    </w:p>
    <w:p w14:paraId="203658D8" w14:textId="77777777" w:rsidR="005C5D58" w:rsidRPr="00E30394" w:rsidRDefault="005C5D58" w:rsidP="005C5D58">
      <w:pPr>
        <w:jc w:val="both"/>
        <w:rPr>
          <w:rFonts w:ascii="Times New Roman" w:hAnsi="Times New Roman" w:cs="Times New Roman"/>
          <w:b/>
          <w:sz w:val="24"/>
          <w:szCs w:val="24"/>
          <w:lang w:val="eu-ES"/>
        </w:rPr>
      </w:pPr>
    </w:p>
    <w:p w14:paraId="5FFB0A78" w14:textId="248C753F" w:rsidR="005C5D58" w:rsidRPr="00E30394" w:rsidRDefault="005C5D58" w:rsidP="005C5D58">
      <w:pPr>
        <w:jc w:val="both"/>
        <w:rPr>
          <w:rFonts w:ascii="Times New Roman" w:hAnsi="Times New Roman" w:cs="Times New Roman"/>
          <w:b/>
          <w:i/>
          <w:sz w:val="24"/>
          <w:szCs w:val="24"/>
          <w:lang w:val="eu-ES"/>
        </w:rPr>
      </w:pPr>
      <w:r w:rsidRPr="00E30394">
        <w:rPr>
          <w:rFonts w:ascii="Times New Roman" w:hAnsi="Times New Roman" w:cs="Times New Roman"/>
          <w:b/>
          <w:i/>
          <w:sz w:val="24"/>
          <w:szCs w:val="24"/>
          <w:lang w:val="eu-ES"/>
        </w:rPr>
        <w:t>1. artikulua.- Xedea</w:t>
      </w:r>
      <w:r w:rsidR="00851DA4">
        <w:rPr>
          <w:rFonts w:ascii="Times New Roman" w:hAnsi="Times New Roman" w:cs="Times New Roman"/>
          <w:b/>
          <w:i/>
          <w:sz w:val="24"/>
          <w:szCs w:val="24"/>
          <w:lang w:val="eu-ES"/>
        </w:rPr>
        <w:t>.</w:t>
      </w:r>
    </w:p>
    <w:p w14:paraId="3CCD79AE" w14:textId="0F919B6C" w:rsidR="005C5D58" w:rsidRPr="00E30394" w:rsidRDefault="005C5D58" w:rsidP="005C5D58">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Euskara Euskal Herriko berezko hizkuntza izanik, eta, gaztelania bezala, Euskal Sektore Publikoko hizkuntza ofiziala, Dekretu honen xedea da Euskal Sektore Publikoko erakundeetan euskararen erabilera normalizatzeko prozesua arautzea. </w:t>
      </w:r>
    </w:p>
    <w:p w14:paraId="7765AEBE" w14:textId="5C4E9A9D" w:rsidR="00E61083" w:rsidRPr="00E30394" w:rsidRDefault="005C5D58" w:rsidP="005C5D58">
      <w:pPr>
        <w:jc w:val="both"/>
        <w:rPr>
          <w:rFonts w:ascii="Times New Roman" w:hAnsi="Times New Roman" w:cs="Times New Roman"/>
          <w:b/>
          <w:i/>
          <w:sz w:val="24"/>
          <w:szCs w:val="24"/>
          <w:lang w:val="eu-ES"/>
        </w:rPr>
      </w:pPr>
      <w:r w:rsidRPr="00E30394">
        <w:rPr>
          <w:rFonts w:ascii="Times New Roman" w:hAnsi="Times New Roman" w:cs="Times New Roman"/>
          <w:sz w:val="24"/>
          <w:szCs w:val="24"/>
          <w:lang w:val="eu-ES"/>
        </w:rPr>
        <w:t xml:space="preserve">2.- </w:t>
      </w:r>
      <w:r w:rsidR="00683EA8" w:rsidRPr="00683EA8">
        <w:rPr>
          <w:rFonts w:ascii="Times New Roman" w:hAnsi="Times New Roman" w:cs="Times New Roman"/>
          <w:sz w:val="24"/>
          <w:szCs w:val="24"/>
          <w:lang w:val="eu-ES"/>
        </w:rPr>
        <w:t>Dekretu honek Euskal Sektore Publikoko erakundeen hizkuntza planifikazioa eta lanpostuetako hizkuntza eskakizunen sistema arau</w:t>
      </w:r>
      <w:r w:rsidR="00683EA8">
        <w:rPr>
          <w:rFonts w:ascii="Times New Roman" w:hAnsi="Times New Roman" w:cs="Times New Roman"/>
          <w:sz w:val="24"/>
          <w:szCs w:val="24"/>
          <w:lang w:val="eu-ES"/>
        </w:rPr>
        <w:t>tzea du helburu</w:t>
      </w:r>
      <w:r w:rsidR="00683EA8" w:rsidRPr="00683EA8">
        <w:rPr>
          <w:rFonts w:ascii="Times New Roman" w:hAnsi="Times New Roman" w:cs="Times New Roman"/>
          <w:sz w:val="24"/>
          <w:szCs w:val="24"/>
          <w:lang w:val="eu-ES"/>
        </w:rPr>
        <w:t>.</w:t>
      </w:r>
    </w:p>
    <w:p w14:paraId="611845F7" w14:textId="77777777" w:rsidR="00683EA8" w:rsidRDefault="00683EA8" w:rsidP="005C5D58">
      <w:pPr>
        <w:jc w:val="both"/>
        <w:rPr>
          <w:rFonts w:ascii="Times New Roman" w:hAnsi="Times New Roman" w:cs="Times New Roman"/>
          <w:b/>
          <w:i/>
          <w:sz w:val="24"/>
          <w:szCs w:val="24"/>
          <w:lang w:val="eu-ES"/>
        </w:rPr>
      </w:pPr>
    </w:p>
    <w:p w14:paraId="12EDAEDB" w14:textId="2A38BD2D" w:rsidR="005C5D58" w:rsidRPr="00E30394" w:rsidRDefault="005C5D58" w:rsidP="005C5D58">
      <w:pPr>
        <w:jc w:val="both"/>
        <w:rPr>
          <w:rFonts w:ascii="Times New Roman" w:hAnsi="Times New Roman" w:cs="Times New Roman"/>
          <w:b/>
          <w:i/>
          <w:sz w:val="24"/>
          <w:szCs w:val="24"/>
          <w:lang w:val="eu-ES"/>
        </w:rPr>
      </w:pPr>
      <w:r w:rsidRPr="00E30394">
        <w:rPr>
          <w:rFonts w:ascii="Times New Roman" w:hAnsi="Times New Roman" w:cs="Times New Roman"/>
          <w:b/>
          <w:i/>
          <w:sz w:val="24"/>
          <w:szCs w:val="24"/>
          <w:lang w:val="eu-ES"/>
        </w:rPr>
        <w:t>2. artikulua.- Helburuak</w:t>
      </w:r>
      <w:r w:rsidR="00851DA4">
        <w:rPr>
          <w:rFonts w:ascii="Times New Roman" w:hAnsi="Times New Roman" w:cs="Times New Roman"/>
          <w:b/>
          <w:i/>
          <w:sz w:val="24"/>
          <w:szCs w:val="24"/>
          <w:lang w:val="eu-ES"/>
        </w:rPr>
        <w:t>.</w:t>
      </w:r>
    </w:p>
    <w:p w14:paraId="4359B68A" w14:textId="5C570F15" w:rsidR="005C5D58" w:rsidRPr="00E30394" w:rsidRDefault="005C5D58" w:rsidP="005C5D58">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Dekretu honek helburu hauek lortu nahi ditu:</w:t>
      </w:r>
    </w:p>
    <w:p w14:paraId="48523DF7" w14:textId="33F1510E" w:rsidR="005C5D58" w:rsidRDefault="72B671AF" w:rsidP="6134D962">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a) </w:t>
      </w:r>
      <w:r w:rsidR="77DB3FCB" w:rsidRPr="6134D962">
        <w:rPr>
          <w:rFonts w:ascii="Times New Roman" w:hAnsi="Times New Roman" w:cs="Times New Roman"/>
          <w:sz w:val="24"/>
          <w:szCs w:val="24"/>
          <w:lang w:val="eu-ES"/>
        </w:rPr>
        <w:t>Pertsonen hizkuntza-eskubideak bermatzea Euskal Sektore Publikoa osatzen duten erakundeekin dituzten harremanetan, eta benetan gauzatzea arreta bi hizkuntza ofizialetan une oro erabiltzeko eta jasotzeko duten eskubidea.</w:t>
      </w:r>
    </w:p>
    <w:p w14:paraId="7B18C442" w14:textId="0ED602F3" w:rsidR="005C5D58" w:rsidRDefault="72B671AF" w:rsidP="6134D962">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b) </w:t>
      </w:r>
      <w:r w:rsidR="77DB3FCB" w:rsidRPr="6134D962">
        <w:rPr>
          <w:rFonts w:ascii="Times New Roman" w:hAnsi="Times New Roman" w:cs="Times New Roman"/>
          <w:sz w:val="24"/>
          <w:szCs w:val="24"/>
          <w:lang w:val="eu-ES"/>
        </w:rPr>
        <w:t>Euskara erabilera normal eta orokorreko zerbitzu- eta lan-hizkuntza gisa kokatzea Euskal Sektore Publikoa osatzen duten erakundeen jardunean, erakunde horiek ezarritako erabilera-irizpideen arabera.</w:t>
      </w:r>
    </w:p>
    <w:p w14:paraId="0F951E9D" w14:textId="45E657AD" w:rsidR="005C5D58" w:rsidRPr="00E30394" w:rsidRDefault="005C5D58" w:rsidP="6134D962">
      <w:pPr>
        <w:jc w:val="both"/>
        <w:rPr>
          <w:rFonts w:ascii="Times New Roman" w:hAnsi="Times New Roman" w:cs="Times New Roman"/>
          <w:color w:val="4F81BD" w:themeColor="accent1"/>
          <w:sz w:val="24"/>
          <w:szCs w:val="24"/>
          <w:lang w:val="eu-ES"/>
        </w:rPr>
      </w:pPr>
      <w:r w:rsidRPr="6134D962">
        <w:rPr>
          <w:rFonts w:ascii="Times New Roman" w:hAnsi="Times New Roman" w:cs="Times New Roman"/>
          <w:sz w:val="24"/>
          <w:szCs w:val="24"/>
          <w:lang w:val="eu-ES"/>
        </w:rPr>
        <w:t>Nolanahi ere, helburu ho</w:t>
      </w:r>
      <w:r w:rsidR="00B23103" w:rsidRPr="6134D962">
        <w:rPr>
          <w:rFonts w:ascii="Times New Roman" w:hAnsi="Times New Roman" w:cs="Times New Roman"/>
          <w:sz w:val="24"/>
          <w:szCs w:val="24"/>
          <w:lang w:val="eu-ES"/>
        </w:rPr>
        <w:t>rr</w:t>
      </w:r>
      <w:r w:rsidRPr="6134D962">
        <w:rPr>
          <w:rFonts w:ascii="Times New Roman" w:hAnsi="Times New Roman" w:cs="Times New Roman"/>
          <w:sz w:val="24"/>
          <w:szCs w:val="24"/>
          <w:lang w:val="eu-ES"/>
        </w:rPr>
        <w:t>ek edo Dekretu honetan euskararen erabilera normalizatua</w:t>
      </w:r>
      <w:r w:rsidR="003C0849" w:rsidRPr="6134D962">
        <w:rPr>
          <w:rFonts w:ascii="Times New Roman" w:hAnsi="Times New Roman" w:cs="Times New Roman"/>
          <w:sz w:val="24"/>
          <w:szCs w:val="24"/>
          <w:lang w:val="eu-ES"/>
        </w:rPr>
        <w:t>ri</w:t>
      </w:r>
      <w:r w:rsidRPr="6134D962">
        <w:rPr>
          <w:rFonts w:ascii="Times New Roman" w:hAnsi="Times New Roman" w:cs="Times New Roman"/>
          <w:sz w:val="24"/>
          <w:szCs w:val="24"/>
          <w:lang w:val="eu-ES"/>
        </w:rPr>
        <w:t xml:space="preserve"> edo orokorrari buruz egiten diren aipamenek ez dute inola ere mugatzen </w:t>
      </w:r>
      <w:proofErr w:type="spellStart"/>
      <w:r w:rsidR="000B5AD2" w:rsidRPr="6134D962">
        <w:rPr>
          <w:rFonts w:ascii="Times New Roman" w:hAnsi="Times New Roman" w:cs="Times New Roman"/>
          <w:sz w:val="24"/>
          <w:szCs w:val="24"/>
          <w:lang w:val="eu-ES"/>
        </w:rPr>
        <w:t>lurrade</w:t>
      </w:r>
      <w:proofErr w:type="spellEnd"/>
      <w:r w:rsidR="000B5AD2" w:rsidRPr="6134D962">
        <w:rPr>
          <w:rFonts w:ascii="Times New Roman" w:hAnsi="Times New Roman" w:cs="Times New Roman"/>
          <w:sz w:val="24"/>
          <w:szCs w:val="24"/>
          <w:lang w:val="eu-ES"/>
        </w:rPr>
        <w:t>-eremu bakoitzean egon daitezkeen gainerako</w:t>
      </w:r>
      <w:r w:rsidRPr="6134D962">
        <w:rPr>
          <w:rFonts w:ascii="Times New Roman" w:hAnsi="Times New Roman" w:cs="Times New Roman"/>
          <w:sz w:val="24"/>
          <w:szCs w:val="24"/>
          <w:lang w:val="eu-ES"/>
        </w:rPr>
        <w:t xml:space="preserve"> hizkuntza ofizialen erabilera</w:t>
      </w:r>
      <w:r w:rsidRPr="6134D962">
        <w:rPr>
          <w:rFonts w:ascii="Times New Roman" w:hAnsi="Times New Roman" w:cs="Times New Roman"/>
          <w:color w:val="4F81BD" w:themeColor="accent1"/>
          <w:sz w:val="24"/>
          <w:szCs w:val="24"/>
          <w:lang w:val="eu-ES"/>
        </w:rPr>
        <w:t xml:space="preserve">. </w:t>
      </w:r>
    </w:p>
    <w:p w14:paraId="3E9C25E3" w14:textId="1E781802" w:rsidR="00CC40E9" w:rsidRDefault="72B671AF" w:rsidP="6134D962">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c) </w:t>
      </w:r>
      <w:r w:rsidR="679256C4" w:rsidRPr="6134D962">
        <w:rPr>
          <w:rFonts w:ascii="Times New Roman" w:hAnsi="Times New Roman" w:cs="Times New Roman"/>
          <w:sz w:val="24"/>
          <w:szCs w:val="24"/>
          <w:lang w:val="eu-ES"/>
        </w:rPr>
        <w:t xml:space="preserve">Herritarren eta Euskal Sektore publikoa osatzen duten erakundeen euskararen erabilera sustatzea eta erraztea. </w:t>
      </w:r>
    </w:p>
    <w:p w14:paraId="003DB955" w14:textId="77777777" w:rsidR="00E7656D" w:rsidRDefault="00E7656D" w:rsidP="6134D962">
      <w:pPr>
        <w:jc w:val="both"/>
        <w:rPr>
          <w:rFonts w:ascii="Times New Roman" w:hAnsi="Times New Roman" w:cs="Times New Roman"/>
          <w:strike/>
          <w:color w:val="FF0000"/>
          <w:sz w:val="24"/>
          <w:szCs w:val="24"/>
          <w:lang w:val="eu-ES"/>
        </w:rPr>
      </w:pPr>
    </w:p>
    <w:p w14:paraId="419B139F" w14:textId="23A9C92C" w:rsidR="005C5D58" w:rsidRPr="00E30394" w:rsidRDefault="005C5D58" w:rsidP="005C5D58">
      <w:pPr>
        <w:jc w:val="both"/>
        <w:rPr>
          <w:rFonts w:ascii="Times New Roman" w:hAnsi="Times New Roman" w:cs="Times New Roman"/>
          <w:b/>
          <w:i/>
          <w:sz w:val="24"/>
          <w:szCs w:val="24"/>
          <w:lang w:val="eu-ES"/>
        </w:rPr>
      </w:pPr>
      <w:r w:rsidRPr="00E30394">
        <w:rPr>
          <w:rFonts w:ascii="Times New Roman" w:hAnsi="Times New Roman" w:cs="Times New Roman"/>
          <w:b/>
          <w:i/>
          <w:sz w:val="24"/>
          <w:szCs w:val="24"/>
          <w:lang w:val="eu-ES"/>
        </w:rPr>
        <w:t>3. artikulua.- Printzipio gidariak</w:t>
      </w:r>
      <w:r w:rsidR="00851DA4">
        <w:rPr>
          <w:rFonts w:ascii="Times New Roman" w:hAnsi="Times New Roman" w:cs="Times New Roman"/>
          <w:b/>
          <w:i/>
          <w:sz w:val="24"/>
          <w:szCs w:val="24"/>
          <w:lang w:val="eu-ES"/>
        </w:rPr>
        <w:t>.</w:t>
      </w:r>
    </w:p>
    <w:p w14:paraId="7BB30BBE" w14:textId="47D1EDBC" w:rsidR="005C5D58"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 artikuluan ezarritako helburuak betetzeko, Euskal Sektore Publikoa osatzen duten erakundeek printzipio hauen arabera gidatuko dute beren jarduna:</w:t>
      </w:r>
    </w:p>
    <w:p w14:paraId="79A18383" w14:textId="626EACFE" w:rsidR="005C5D58" w:rsidRDefault="77DB3FCB" w:rsidP="65E56D76">
      <w:pPr>
        <w:jc w:val="both"/>
        <w:rPr>
          <w:rFonts w:ascii="Times New Roman" w:hAnsi="Times New Roman" w:cs="Times New Roman"/>
          <w:sz w:val="24"/>
          <w:szCs w:val="24"/>
        </w:rPr>
      </w:pPr>
      <w:r w:rsidRPr="6134D962">
        <w:rPr>
          <w:rFonts w:ascii="Times New Roman" w:hAnsi="Times New Roman" w:cs="Times New Roman"/>
          <w:sz w:val="24"/>
          <w:szCs w:val="24"/>
        </w:rPr>
        <w:t xml:space="preserve">a) </w:t>
      </w:r>
      <w:proofErr w:type="spellStart"/>
      <w:r w:rsidRPr="6134D962">
        <w:rPr>
          <w:rFonts w:ascii="Times New Roman" w:hAnsi="Times New Roman" w:cs="Times New Roman"/>
          <w:sz w:val="24"/>
          <w:szCs w:val="24"/>
        </w:rPr>
        <w:t>Euskararen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presentziaren</w:t>
      </w:r>
      <w:proofErr w:type="spellEnd"/>
      <w:r w:rsidRPr="6134D962">
        <w:rPr>
          <w:rFonts w:ascii="Times New Roman" w:hAnsi="Times New Roman" w:cs="Times New Roman"/>
          <w:sz w:val="24"/>
          <w:szCs w:val="24"/>
        </w:rPr>
        <w:t xml:space="preserve"> eta </w:t>
      </w:r>
      <w:proofErr w:type="spellStart"/>
      <w:r w:rsidRPr="6134D962">
        <w:rPr>
          <w:rFonts w:ascii="Times New Roman" w:hAnsi="Times New Roman" w:cs="Times New Roman"/>
          <w:sz w:val="24"/>
          <w:szCs w:val="24"/>
        </w:rPr>
        <w:t>kalitatearen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etengabeko</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aurrerapena</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Euskal</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Sektore</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Publikoa</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osatzen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duten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erakundeen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jarduera</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guztietan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gure</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lurralde-eremuan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kalitatezko</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zerbitzu</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publikoaren</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ezinbesteko</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ezaugarri</w:t>
      </w:r>
      <w:proofErr w:type="spellEnd"/>
      <w:r w:rsidRPr="6134D962">
        <w:rPr>
          <w:rFonts w:ascii="Times New Roman" w:hAnsi="Times New Roman" w:cs="Times New Roman"/>
          <w:sz w:val="24"/>
          <w:szCs w:val="24"/>
        </w:rPr>
        <w:t xml:space="preserve"> </w:t>
      </w:r>
      <w:proofErr w:type="spellStart"/>
      <w:r w:rsidRPr="6134D962">
        <w:rPr>
          <w:rFonts w:ascii="Times New Roman" w:hAnsi="Times New Roman" w:cs="Times New Roman"/>
          <w:sz w:val="24"/>
          <w:szCs w:val="24"/>
        </w:rPr>
        <w:t>gisa</w:t>
      </w:r>
      <w:proofErr w:type="spellEnd"/>
      <w:r w:rsidRPr="6134D962">
        <w:rPr>
          <w:rFonts w:ascii="Times New Roman" w:hAnsi="Times New Roman" w:cs="Times New Roman"/>
          <w:sz w:val="24"/>
          <w:szCs w:val="24"/>
        </w:rPr>
        <w:t>.</w:t>
      </w:r>
    </w:p>
    <w:p w14:paraId="4DA86915" w14:textId="47E224C5" w:rsidR="005C5D58" w:rsidRDefault="77DB3FCB" w:rsidP="65E56D76">
      <w:pPr>
        <w:jc w:val="both"/>
        <w:rPr>
          <w:rFonts w:ascii="Times New Roman" w:hAnsi="Times New Roman" w:cs="Times New Roman"/>
          <w:sz w:val="24"/>
          <w:szCs w:val="24"/>
        </w:rPr>
      </w:pPr>
      <w:r w:rsidRPr="65E56D76">
        <w:rPr>
          <w:rFonts w:ascii="Times New Roman" w:hAnsi="Times New Roman" w:cs="Times New Roman"/>
          <w:sz w:val="24"/>
          <w:szCs w:val="24"/>
        </w:rPr>
        <w:t xml:space="preserve">b)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Sektore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erakundeen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hizkuntza-politika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herritarren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hizkuntza-eskubideen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eraginkortasun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osora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bideratzea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erakunde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horiekiko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harremanetan</w:t>
      </w:r>
      <w:proofErr w:type="spellEnd"/>
      <w:r w:rsidRPr="65E56D76">
        <w:rPr>
          <w:rFonts w:ascii="Times New Roman" w:hAnsi="Times New Roman" w:cs="Times New Roman"/>
          <w:sz w:val="24"/>
          <w:szCs w:val="24"/>
        </w:rPr>
        <w:t>.</w:t>
      </w:r>
    </w:p>
    <w:p w14:paraId="28576234" w14:textId="3EB6DD02" w:rsidR="005C5D58" w:rsidRDefault="77DB3FCB" w:rsidP="65E56D76">
      <w:pPr>
        <w:jc w:val="both"/>
        <w:rPr>
          <w:rFonts w:ascii="Times New Roman" w:hAnsi="Times New Roman" w:cs="Times New Roman"/>
          <w:sz w:val="24"/>
          <w:szCs w:val="24"/>
        </w:rPr>
      </w:pPr>
      <w:r w:rsidRPr="65E56D76">
        <w:rPr>
          <w:rFonts w:ascii="Times New Roman" w:hAnsi="Times New Roman" w:cs="Times New Roman"/>
          <w:sz w:val="24"/>
          <w:szCs w:val="24"/>
        </w:rPr>
        <w:t xml:space="preserve">c) </w:t>
      </w:r>
      <w:proofErr w:type="spellStart"/>
      <w:r w:rsidRPr="65E56D76">
        <w:rPr>
          <w:rFonts w:ascii="Times New Roman" w:hAnsi="Times New Roman" w:cs="Times New Roman"/>
          <w:sz w:val="24"/>
          <w:szCs w:val="24"/>
        </w:rPr>
        <w:t>Ekintza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positiboa</w:t>
      </w:r>
      <w:proofErr w:type="spellEnd"/>
      <w:r w:rsidRPr="65E56D76">
        <w:rPr>
          <w:rFonts w:ascii="Times New Roman" w:hAnsi="Times New Roman" w:cs="Times New Roman"/>
          <w:sz w:val="24"/>
          <w:szCs w:val="24"/>
        </w:rPr>
        <w:t xml:space="preserve">, euskara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herriaren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berezko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w:t>
      </w:r>
      <w:proofErr w:type="spellEnd"/>
      <w:r w:rsidRPr="65E56D76">
        <w:rPr>
          <w:rFonts w:ascii="Times New Roman" w:hAnsi="Times New Roman" w:cs="Times New Roman"/>
          <w:sz w:val="24"/>
          <w:szCs w:val="24"/>
        </w:rPr>
        <w:t xml:space="preserve"> den </w:t>
      </w:r>
      <w:proofErr w:type="spellStart"/>
      <w:r w:rsidRPr="65E56D76">
        <w:rPr>
          <w:rFonts w:ascii="Times New Roman" w:hAnsi="Times New Roman" w:cs="Times New Roman"/>
          <w:sz w:val="24"/>
          <w:szCs w:val="24"/>
        </w:rPr>
        <w:t>aldetik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Sektore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erakundeen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jarduera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guztietan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euskararen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erabilera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mugatzen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edo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w:t>
      </w:r>
      <w:proofErr w:type="spellEnd"/>
      <w:r w:rsidRPr="65E56D76">
        <w:rPr>
          <w:rFonts w:ascii="Times New Roman" w:hAnsi="Times New Roman" w:cs="Times New Roman"/>
          <w:sz w:val="24"/>
          <w:szCs w:val="24"/>
        </w:rPr>
        <w:t xml:space="preserve"> horren </w:t>
      </w:r>
      <w:proofErr w:type="spellStart"/>
      <w:r w:rsidRPr="65E56D76">
        <w:rPr>
          <w:rFonts w:ascii="Times New Roman" w:hAnsi="Times New Roman" w:cs="Times New Roman"/>
          <w:sz w:val="24"/>
          <w:szCs w:val="24"/>
        </w:rPr>
        <w:t>kalterako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diren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oztopoak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ezabatzeko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neurriak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hartuz</w:t>
      </w:r>
      <w:proofErr w:type="spellEnd"/>
      <w:r w:rsidRPr="65E56D76">
        <w:rPr>
          <w:rFonts w:ascii="Times New Roman" w:hAnsi="Times New Roman" w:cs="Times New Roman"/>
          <w:sz w:val="24"/>
          <w:szCs w:val="24"/>
        </w:rPr>
        <w:t>.</w:t>
      </w:r>
    </w:p>
    <w:p w14:paraId="4BDE3086" w14:textId="5B559636" w:rsidR="005C5D58" w:rsidRDefault="77DB3FCB" w:rsidP="65E56D76">
      <w:pPr>
        <w:jc w:val="both"/>
        <w:rPr>
          <w:rFonts w:ascii="Times New Roman" w:hAnsi="Times New Roman" w:cs="Times New Roman"/>
          <w:sz w:val="24"/>
          <w:szCs w:val="24"/>
        </w:rPr>
      </w:pPr>
      <w:r w:rsidRPr="65E56D76">
        <w:rPr>
          <w:rFonts w:ascii="Times New Roman" w:hAnsi="Times New Roman" w:cs="Times New Roman"/>
          <w:sz w:val="24"/>
          <w:szCs w:val="24"/>
        </w:rPr>
        <w:t xml:space="preserve">d)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Sektore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entitateen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euskarazko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hizkuntza-gaitasuna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etengabe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hobetzea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jarduerak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euskaraz</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garatzeko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betiere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zuzentzen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zaizkien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herritarrei</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hizkera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zuzena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zehatza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argia</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egokia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emanez</w:t>
      </w:r>
      <w:proofErr w:type="spellEnd"/>
      <w:r w:rsidRPr="65E56D76">
        <w:rPr>
          <w:rFonts w:ascii="Times New Roman" w:hAnsi="Times New Roman" w:cs="Times New Roman"/>
          <w:sz w:val="24"/>
          <w:szCs w:val="24"/>
        </w:rPr>
        <w:t>.</w:t>
      </w:r>
    </w:p>
    <w:p w14:paraId="2FFD9620" w14:textId="699378F0" w:rsidR="005C5D58" w:rsidRDefault="77DB3FCB" w:rsidP="65E56D76">
      <w:pPr>
        <w:jc w:val="both"/>
        <w:rPr>
          <w:rFonts w:ascii="Times New Roman" w:hAnsi="Times New Roman" w:cs="Times New Roman"/>
          <w:sz w:val="24"/>
          <w:szCs w:val="24"/>
        </w:rPr>
      </w:pPr>
      <w:r w:rsidRPr="65E56D76">
        <w:rPr>
          <w:rFonts w:ascii="Times New Roman" w:hAnsi="Times New Roman" w:cs="Times New Roman"/>
          <w:sz w:val="24"/>
          <w:szCs w:val="24"/>
        </w:rPr>
        <w:t xml:space="preserve">e) </w:t>
      </w:r>
      <w:proofErr w:type="spellStart"/>
      <w:r w:rsidRPr="65E56D76">
        <w:rPr>
          <w:rFonts w:ascii="Times New Roman" w:hAnsi="Times New Roman" w:cs="Times New Roman"/>
          <w:sz w:val="24"/>
          <w:szCs w:val="24"/>
        </w:rPr>
        <w:t>Erabiltzen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edo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erabili</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nahi</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ofiziala</w:t>
      </w:r>
      <w:proofErr w:type="spellEnd"/>
      <w:r w:rsidRPr="65E56D76">
        <w:rPr>
          <w:rFonts w:ascii="Times New Roman" w:hAnsi="Times New Roman" w:cs="Times New Roman"/>
          <w:sz w:val="24"/>
          <w:szCs w:val="24"/>
        </w:rPr>
        <w:t xml:space="preserve"> dela-eta </w:t>
      </w:r>
      <w:proofErr w:type="spellStart"/>
      <w:r w:rsidRPr="65E56D76">
        <w:rPr>
          <w:rFonts w:ascii="Times New Roman" w:hAnsi="Times New Roman" w:cs="Times New Roman"/>
          <w:sz w:val="24"/>
          <w:szCs w:val="24"/>
        </w:rPr>
        <w:t>pertsonak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ez</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baztertzea</w:t>
      </w:r>
      <w:proofErr w:type="spellEnd"/>
      <w:r w:rsidRPr="65E56D76">
        <w:rPr>
          <w:rFonts w:ascii="Times New Roman" w:hAnsi="Times New Roman" w:cs="Times New Roman"/>
          <w:sz w:val="24"/>
          <w:szCs w:val="24"/>
        </w:rPr>
        <w:t>.</w:t>
      </w:r>
      <w:r w:rsidR="005C5D58">
        <w:br/>
      </w:r>
      <w:r w:rsidR="005C5D58">
        <w:br/>
      </w:r>
      <w:r w:rsidRPr="65E56D76">
        <w:rPr>
          <w:rFonts w:ascii="Times New Roman" w:hAnsi="Times New Roman" w:cs="Times New Roman"/>
          <w:sz w:val="24"/>
          <w:szCs w:val="24"/>
        </w:rPr>
        <w:t xml:space="preserve">f)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Sektore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erakundeen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hizkuntza-politikaren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lastRenderedPageBreak/>
        <w:t>eraginkortasuna</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efizientzia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jarduerak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behar</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bezala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planifikatu</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ebaluatzean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oinarrituta</w:t>
      </w:r>
      <w:proofErr w:type="spellEnd"/>
      <w:r w:rsidRPr="65E56D76">
        <w:rPr>
          <w:rFonts w:ascii="Times New Roman" w:hAnsi="Times New Roman" w:cs="Times New Roman"/>
          <w:sz w:val="24"/>
          <w:szCs w:val="24"/>
        </w:rPr>
        <w:t>.</w:t>
      </w:r>
    </w:p>
    <w:p w14:paraId="39CA31AC" w14:textId="0FE1C017" w:rsidR="005C5D58" w:rsidRDefault="77DB3FCB" w:rsidP="005C5D58">
      <w:pPr>
        <w:jc w:val="both"/>
      </w:pPr>
      <w:r w:rsidRPr="65E56D76">
        <w:rPr>
          <w:rFonts w:ascii="Times New Roman" w:hAnsi="Times New Roman" w:cs="Times New Roman"/>
          <w:sz w:val="24"/>
          <w:szCs w:val="24"/>
        </w:rPr>
        <w:t xml:space="preserve">g) </w:t>
      </w:r>
      <w:proofErr w:type="spellStart"/>
      <w:r w:rsidRPr="65E56D76">
        <w:rPr>
          <w:rFonts w:ascii="Times New Roman" w:hAnsi="Times New Roman" w:cs="Times New Roman"/>
          <w:sz w:val="24"/>
          <w:szCs w:val="24"/>
        </w:rPr>
        <w:t>Euskal</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Sektore</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osatzen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duten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erakundeek</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burua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antolatzea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beren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hizkuntza-normalizazioko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prozesua</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diseinatu</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gauzatzeko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hizkuntza-politikari</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zerbitzu</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publikoari</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buruzko</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lege</w:t>
      </w:r>
      <w:proofErr w:type="spellEnd"/>
      <w:r w:rsidRPr="65E56D76">
        <w:rPr>
          <w:rFonts w:ascii="Times New Roman" w:hAnsi="Times New Roman" w:cs="Times New Roman"/>
          <w:sz w:val="24"/>
          <w:szCs w:val="24"/>
        </w:rPr>
        <w:t xml:space="preserve">- eta </w:t>
      </w:r>
      <w:proofErr w:type="spellStart"/>
      <w:r w:rsidRPr="65E56D76">
        <w:rPr>
          <w:rFonts w:ascii="Times New Roman" w:hAnsi="Times New Roman" w:cs="Times New Roman"/>
          <w:sz w:val="24"/>
          <w:szCs w:val="24"/>
        </w:rPr>
        <w:t>erregelamendu-xedapenen</w:t>
      </w:r>
      <w:proofErr w:type="spellEnd"/>
      <w:r w:rsidRPr="65E56D76">
        <w:rPr>
          <w:rFonts w:ascii="Times New Roman" w:hAnsi="Times New Roman" w:cs="Times New Roman"/>
          <w:sz w:val="24"/>
          <w:szCs w:val="24"/>
        </w:rPr>
        <w:t xml:space="preserve"> </w:t>
      </w:r>
      <w:proofErr w:type="spellStart"/>
      <w:r w:rsidRPr="65E56D76">
        <w:rPr>
          <w:rFonts w:ascii="Times New Roman" w:hAnsi="Times New Roman" w:cs="Times New Roman"/>
          <w:sz w:val="24"/>
          <w:szCs w:val="24"/>
        </w:rPr>
        <w:t>esparruan</w:t>
      </w:r>
      <w:proofErr w:type="spellEnd"/>
      <w:r w:rsidRPr="65E56D76">
        <w:rPr>
          <w:rFonts w:ascii="Times New Roman" w:hAnsi="Times New Roman" w:cs="Times New Roman"/>
          <w:sz w:val="24"/>
          <w:szCs w:val="24"/>
        </w:rPr>
        <w:t>.</w:t>
      </w:r>
      <w:r w:rsidR="005C5D58">
        <w:br/>
      </w:r>
    </w:p>
    <w:p w14:paraId="7F486399" w14:textId="2BF10FE9" w:rsidR="005C5D58" w:rsidRPr="00E30394" w:rsidRDefault="77DB3FCB"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 artikulua. - Definizioak.</w:t>
      </w:r>
    </w:p>
    <w:p w14:paraId="4EB9F2E5" w14:textId="3A8D4281"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Dekretu honen ondorioetarako, hona hemen zenbait terminoren esanahia:</w:t>
      </w:r>
    </w:p>
    <w:p w14:paraId="47929374" w14:textId="1B7EA84C"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“Zerbitzu-hizkuntza”: </w:t>
      </w:r>
      <w:r w:rsidR="07FE1926" w:rsidRPr="65E56D76">
        <w:rPr>
          <w:rFonts w:ascii="Times New Roman" w:hAnsi="Times New Roman" w:cs="Times New Roman"/>
          <w:sz w:val="24"/>
          <w:szCs w:val="24"/>
          <w:lang w:val="eu-ES"/>
        </w:rPr>
        <w:t>herritarrei zuzenean edota hirugarren baten bitartez edozein informazio edo zerbitzu emateko erabiltzen den hizkuntza, izan aurrez aurre, izan telefonoz edo bide elektronikoz, idatzita zein ahozkoa.</w:t>
      </w:r>
    </w:p>
    <w:p w14:paraId="5BDC5EDB" w14:textId="4D3956B8"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“Lan-hizkuntza”:</w:t>
      </w:r>
      <w:r w:rsidR="07FE1926" w:rsidRPr="65E56D76">
        <w:rPr>
          <w:rFonts w:ascii="Times New Roman" w:hAnsi="Times New Roman" w:cs="Times New Roman"/>
          <w:sz w:val="24"/>
          <w:szCs w:val="24"/>
          <w:lang w:val="eu-ES"/>
        </w:rPr>
        <w:t xml:space="preserve"> erakunde barneko zein erakundeen arteko jarduketetan, ahoz zein idatziz, erabiltzen den hizkuntza.  </w:t>
      </w:r>
    </w:p>
    <w:p w14:paraId="3B271A7D" w14:textId="4A144A35"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w:t>
      </w:r>
      <w:proofErr w:type="spellStart"/>
      <w:r w:rsidRPr="65E56D76">
        <w:rPr>
          <w:rFonts w:ascii="Times New Roman" w:hAnsi="Times New Roman" w:cs="Times New Roman"/>
          <w:sz w:val="24"/>
          <w:szCs w:val="24"/>
          <w:lang w:val="eu-ES"/>
        </w:rPr>
        <w:t>Arnasguneak</w:t>
      </w:r>
      <w:proofErr w:type="spellEnd"/>
      <w:r w:rsidRPr="65E56D76">
        <w:rPr>
          <w:rFonts w:ascii="Times New Roman" w:hAnsi="Times New Roman" w:cs="Times New Roman"/>
          <w:sz w:val="24"/>
          <w:szCs w:val="24"/>
          <w:lang w:val="eu-ES"/>
        </w:rPr>
        <w:t xml:space="preserve">”: eremu geografikoa eta </w:t>
      </w:r>
      <w:proofErr w:type="spellStart"/>
      <w:r w:rsidRPr="65E56D76">
        <w:rPr>
          <w:rFonts w:ascii="Times New Roman" w:hAnsi="Times New Roman" w:cs="Times New Roman"/>
          <w:sz w:val="24"/>
          <w:szCs w:val="24"/>
          <w:lang w:val="eu-ES"/>
        </w:rPr>
        <w:t>soziofuntzionala</w:t>
      </w:r>
      <w:proofErr w:type="spellEnd"/>
      <w:r w:rsidRPr="65E56D76">
        <w:rPr>
          <w:rFonts w:ascii="Times New Roman" w:hAnsi="Times New Roman" w:cs="Times New Roman"/>
          <w:sz w:val="24"/>
          <w:szCs w:val="24"/>
          <w:lang w:val="eu-ES"/>
        </w:rPr>
        <w:t xml:space="preserve"> zeinetan euskara dakiten pertsonen ehunekoa 80%tik gorakoa baita, eta euskaraz aritzea ohikoa eta orokorra baita gizarte-harremanetan.</w:t>
      </w:r>
    </w:p>
    <w:p w14:paraId="499510FC" w14:textId="1F6126C0"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“Langile”: Dekretu honen </w:t>
      </w:r>
      <w:r w:rsidR="51CB1B10" w:rsidRPr="65E56D76">
        <w:rPr>
          <w:rFonts w:ascii="Times New Roman" w:hAnsi="Times New Roman" w:cs="Times New Roman"/>
          <w:sz w:val="24"/>
          <w:szCs w:val="24"/>
          <w:lang w:val="eu-ES"/>
        </w:rPr>
        <w:t xml:space="preserve">ezarpen eremuko </w:t>
      </w:r>
      <w:r w:rsidR="456C1588" w:rsidRPr="65E56D76">
        <w:rPr>
          <w:rFonts w:ascii="Times New Roman" w:hAnsi="Times New Roman" w:cs="Times New Roman"/>
          <w:sz w:val="24"/>
          <w:szCs w:val="24"/>
          <w:lang w:val="eu-ES"/>
        </w:rPr>
        <w:t>erakundeen zerbitzura diha</w:t>
      </w:r>
      <w:r w:rsidR="7234ADA8" w:rsidRPr="65E56D76">
        <w:rPr>
          <w:rFonts w:ascii="Times New Roman" w:hAnsi="Times New Roman" w:cs="Times New Roman"/>
          <w:sz w:val="24"/>
          <w:szCs w:val="24"/>
          <w:lang w:val="eu-ES"/>
        </w:rPr>
        <w:t>rduen edozein lagun.</w:t>
      </w:r>
    </w:p>
    <w:p w14:paraId="3C4681B3" w14:textId="23EAB9B1"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“Lanpostua”: lanpostu zerrendan </w:t>
      </w:r>
      <w:proofErr w:type="spellStart"/>
      <w:r w:rsidRPr="65E56D76">
        <w:rPr>
          <w:rFonts w:ascii="Times New Roman" w:hAnsi="Times New Roman" w:cs="Times New Roman"/>
          <w:sz w:val="24"/>
          <w:szCs w:val="24"/>
          <w:lang w:val="eu-ES"/>
        </w:rPr>
        <w:t>denominazio</w:t>
      </w:r>
      <w:proofErr w:type="spellEnd"/>
      <w:r w:rsidRPr="65E56D76">
        <w:rPr>
          <w:rFonts w:ascii="Times New Roman" w:hAnsi="Times New Roman" w:cs="Times New Roman"/>
          <w:sz w:val="24"/>
          <w:szCs w:val="24"/>
          <w:lang w:val="eu-ES"/>
        </w:rPr>
        <w:t xml:space="preserve"> berarekin identifikatzen diren dotazioen multzoa.</w:t>
      </w:r>
    </w:p>
    <w:p w14:paraId="27D4003E" w14:textId="017513E6" w:rsidR="005C5D58" w:rsidRPr="00E30394" w:rsidRDefault="77DB3FCB" w:rsidP="65E56D7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“Dotazioa”: administrazioaren zerbitzura dauden pertsonek okupatzen dituzten postuak edo plazak.</w:t>
      </w:r>
    </w:p>
    <w:p w14:paraId="2ABB60B5" w14:textId="41A517D2" w:rsidR="00234999" w:rsidRDefault="00234999" w:rsidP="6134D962">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Dekretu honetan,</w:t>
      </w:r>
      <w:r w:rsidR="008F1011" w:rsidRPr="6134D962">
        <w:rPr>
          <w:rFonts w:ascii="Times New Roman" w:hAnsi="Times New Roman" w:cs="Times New Roman"/>
          <w:sz w:val="24"/>
          <w:szCs w:val="24"/>
          <w:lang w:val="eu-ES"/>
        </w:rPr>
        <w:t xml:space="preserve"> kasu gutxi batzuetan</w:t>
      </w:r>
      <w:r w:rsidRPr="6134D962">
        <w:rPr>
          <w:rFonts w:ascii="Times New Roman" w:hAnsi="Times New Roman" w:cs="Times New Roman"/>
          <w:sz w:val="24"/>
          <w:szCs w:val="24"/>
          <w:lang w:val="eu-ES"/>
        </w:rPr>
        <w:t xml:space="preserve"> </w:t>
      </w:r>
      <w:r w:rsidR="008F1011" w:rsidRPr="6134D962">
        <w:rPr>
          <w:rFonts w:ascii="Times New Roman" w:hAnsi="Times New Roman" w:cs="Times New Roman"/>
          <w:sz w:val="24"/>
          <w:szCs w:val="24"/>
          <w:lang w:val="eu-ES"/>
        </w:rPr>
        <w:t>dotazio eta lanpostu kontzeptuak berariaz bereizita erabiltzen dira. Gainerako kasuetan</w:t>
      </w:r>
      <w:r w:rsidRPr="6134D962">
        <w:rPr>
          <w:rFonts w:ascii="Times New Roman" w:hAnsi="Times New Roman" w:cs="Times New Roman"/>
          <w:sz w:val="24"/>
          <w:szCs w:val="24"/>
          <w:lang w:val="eu-ES"/>
        </w:rPr>
        <w:t xml:space="preserve">, </w:t>
      </w:r>
      <w:r w:rsidR="00331E9A"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lanpostu</w:t>
      </w:r>
      <w:r w:rsidR="00331E9A"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 xml:space="preserve"> hitza erabiltzen da dotazio kontzeptuaren pareko; ondorioz, lanpostuak dotazio bat baino gehiago badu, Dekretuak lanpostu hitza erabiltzerakoan horietako bakoitzari buruz ari dela ulertu behar da.</w:t>
      </w:r>
    </w:p>
    <w:p w14:paraId="646730C2" w14:textId="39357548" w:rsidR="77DB3FCB"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“Horniketa”: lanpostu edo dotazioetarako edozein sarbide mota, barnekoa edo kanpokoa; hala nola lan-eskaintza publikoa, leku-aldatze lehiaketa, zerbitzu eginkizuna, behin-behineko atxikipena eta lan-poltsen bitartekoa. </w:t>
      </w:r>
    </w:p>
    <w:p w14:paraId="58C726D9" w14:textId="28DE155C" w:rsidR="005C5D58" w:rsidRPr="00E30394" w:rsidRDefault="77DB3FCB" w:rsidP="65E56D76">
      <w:pPr>
        <w:jc w:val="both"/>
        <w:rPr>
          <w:rFonts w:ascii="Times New Roman" w:hAnsi="Times New Roman" w:cs="Times New Roman"/>
          <w:strike/>
          <w:color w:val="FF0000"/>
          <w:sz w:val="24"/>
          <w:szCs w:val="24"/>
          <w:lang w:val="eu-ES"/>
        </w:rPr>
      </w:pPr>
      <w:r w:rsidRPr="65E56D76">
        <w:rPr>
          <w:rFonts w:ascii="Times New Roman" w:hAnsi="Times New Roman" w:cs="Times New Roman"/>
          <w:sz w:val="24"/>
          <w:szCs w:val="24"/>
          <w:lang w:val="eu-ES"/>
        </w:rPr>
        <w:t xml:space="preserve">- “Hizkuntza eskakizuna”: </w:t>
      </w:r>
      <w:r w:rsidR="19BA641F" w:rsidRPr="65E56D76">
        <w:rPr>
          <w:rFonts w:ascii="Times New Roman" w:hAnsi="Times New Roman" w:cs="Times New Roman"/>
          <w:sz w:val="24"/>
          <w:szCs w:val="24"/>
          <w:lang w:val="eu-ES"/>
        </w:rPr>
        <w:t>lanpostu bakoitza betetzeko eta horretan jarduteko euskaraz beharrezko den gaitasun maila.</w:t>
      </w:r>
    </w:p>
    <w:p w14:paraId="40297AE7" w14:textId="3F6275C3" w:rsidR="005C5D58" w:rsidRPr="00E30394" w:rsidRDefault="77DB3FCB"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“Derrigortasun data”: Dotazioari dagokion hizkuntza eskakizuna egiaztatuta izatea ezinbesteko baldintza bihurtzen duen data. </w:t>
      </w:r>
    </w:p>
    <w:p w14:paraId="44CB4500" w14:textId="2826477E" w:rsidR="005C5D58" w:rsidRPr="00E30394" w:rsidRDefault="005C5D58" w:rsidP="7811745C">
      <w:pPr>
        <w:jc w:val="both"/>
        <w:rPr>
          <w:rFonts w:ascii="Times New Roman" w:hAnsi="Times New Roman" w:cs="Times New Roman"/>
          <w:sz w:val="24"/>
          <w:szCs w:val="24"/>
          <w:lang w:val="eu-ES"/>
        </w:rPr>
      </w:pPr>
    </w:p>
    <w:p w14:paraId="4C8C47DE" w14:textId="00157ADF" w:rsidR="005C5D58" w:rsidRPr="00E30394" w:rsidRDefault="72B671AF" w:rsidP="6134D962">
      <w:pPr>
        <w:jc w:val="both"/>
        <w:rPr>
          <w:rFonts w:ascii="Times New Roman" w:hAnsi="Times New Roman" w:cs="Times New Roman"/>
          <w:b/>
          <w:bCs/>
          <w:i/>
          <w:iCs/>
          <w:sz w:val="24"/>
          <w:szCs w:val="24"/>
          <w:lang w:val="eu-ES"/>
        </w:rPr>
      </w:pPr>
      <w:r w:rsidRPr="6134D962">
        <w:rPr>
          <w:rFonts w:ascii="Times New Roman" w:hAnsi="Times New Roman" w:cs="Times New Roman"/>
          <w:b/>
          <w:bCs/>
          <w:i/>
          <w:iCs/>
          <w:sz w:val="24"/>
          <w:szCs w:val="24"/>
          <w:lang w:val="eu-ES"/>
        </w:rPr>
        <w:lastRenderedPageBreak/>
        <w:t>5. artikulua.– Aplikazio-eremu subjektiboa.</w:t>
      </w:r>
    </w:p>
    <w:p w14:paraId="512D543B" w14:textId="4B74F0F9" w:rsidR="00C32776" w:rsidRDefault="00C32776" w:rsidP="00C3277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 Dekretu honetan ezarritakoa aplikatuko zaie Euskal Sektore Publikoa osatzen duten</w:t>
      </w:r>
      <w:r>
        <w:rPr>
          <w:rFonts w:ascii="Times New Roman" w:hAnsi="Times New Roman" w:cs="Times New Roman"/>
          <w:sz w:val="24"/>
          <w:szCs w:val="24"/>
          <w:lang w:val="eu-ES"/>
        </w:rPr>
        <w:t xml:space="preserve"> zuzenbide publiko zein pribatuko</w:t>
      </w:r>
      <w:r w:rsidRPr="00E30394">
        <w:rPr>
          <w:rFonts w:ascii="Times New Roman" w:hAnsi="Times New Roman" w:cs="Times New Roman"/>
          <w:sz w:val="24"/>
          <w:szCs w:val="24"/>
          <w:lang w:val="eu-ES"/>
        </w:rPr>
        <w:t xml:space="preserve"> erakunde</w:t>
      </w:r>
      <w:r>
        <w:rPr>
          <w:rFonts w:ascii="Times New Roman" w:hAnsi="Times New Roman" w:cs="Times New Roman"/>
          <w:sz w:val="24"/>
          <w:szCs w:val="24"/>
          <w:lang w:val="eu-ES"/>
        </w:rPr>
        <w:t xml:space="preserve"> guzti</w:t>
      </w:r>
      <w:r w:rsidRPr="00E30394">
        <w:rPr>
          <w:rFonts w:ascii="Times New Roman" w:hAnsi="Times New Roman" w:cs="Times New Roman"/>
          <w:sz w:val="24"/>
          <w:szCs w:val="24"/>
          <w:lang w:val="eu-ES"/>
        </w:rPr>
        <w:t xml:space="preserve">ei, </w:t>
      </w:r>
      <w:r>
        <w:rPr>
          <w:rFonts w:ascii="Times New Roman" w:hAnsi="Times New Roman" w:cs="Times New Roman"/>
          <w:sz w:val="24"/>
          <w:szCs w:val="24"/>
          <w:lang w:val="eu-ES"/>
        </w:rPr>
        <w:t>beren</w:t>
      </w:r>
      <w:r w:rsidRPr="004B1042">
        <w:rPr>
          <w:rFonts w:ascii="Times New Roman" w:hAnsi="Times New Roman" w:cs="Times New Roman"/>
          <w:sz w:val="24"/>
          <w:szCs w:val="24"/>
          <w:lang w:val="eu-ES"/>
        </w:rPr>
        <w:t xml:space="preserve"> </w:t>
      </w:r>
      <w:r>
        <w:rPr>
          <w:rFonts w:ascii="Times New Roman" w:hAnsi="Times New Roman" w:cs="Times New Roman"/>
          <w:sz w:val="24"/>
          <w:szCs w:val="24"/>
          <w:lang w:val="eu-ES"/>
        </w:rPr>
        <w:t>izaera edozein delarik</w:t>
      </w:r>
      <w:r w:rsidR="00AD1B85">
        <w:rPr>
          <w:rFonts w:ascii="Times New Roman" w:hAnsi="Times New Roman" w:cs="Times New Roman"/>
          <w:sz w:val="24"/>
          <w:szCs w:val="24"/>
          <w:lang w:val="eu-ES"/>
        </w:rPr>
        <w:t xml:space="preserve"> ere</w:t>
      </w:r>
      <w:r>
        <w:rPr>
          <w:rFonts w:ascii="Times New Roman" w:hAnsi="Times New Roman" w:cs="Times New Roman"/>
          <w:sz w:val="24"/>
          <w:szCs w:val="24"/>
          <w:lang w:val="eu-ES"/>
        </w:rPr>
        <w:t>,</w:t>
      </w:r>
      <w:r w:rsidRPr="00960A4B">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artikulu hone</w:t>
      </w:r>
      <w:r>
        <w:rPr>
          <w:rFonts w:ascii="Times New Roman" w:hAnsi="Times New Roman" w:cs="Times New Roman"/>
          <w:sz w:val="24"/>
          <w:szCs w:val="24"/>
          <w:lang w:val="eu-ES"/>
        </w:rPr>
        <w:t>ta</w:t>
      </w:r>
      <w:r w:rsidRPr="00E30394">
        <w:rPr>
          <w:rFonts w:ascii="Times New Roman" w:hAnsi="Times New Roman" w:cs="Times New Roman"/>
          <w:sz w:val="24"/>
          <w:szCs w:val="24"/>
          <w:lang w:val="eu-ES"/>
        </w:rPr>
        <w:t xml:space="preserve">n </w:t>
      </w:r>
      <w:r>
        <w:rPr>
          <w:rFonts w:ascii="Times New Roman" w:hAnsi="Times New Roman" w:cs="Times New Roman"/>
          <w:sz w:val="24"/>
          <w:szCs w:val="24"/>
          <w:lang w:val="eu-ES"/>
        </w:rPr>
        <w:t>ezarritako</w:t>
      </w:r>
      <w:r w:rsidRPr="00E30394">
        <w:rPr>
          <w:rFonts w:ascii="Times New Roman" w:hAnsi="Times New Roman" w:cs="Times New Roman"/>
          <w:sz w:val="24"/>
          <w:szCs w:val="24"/>
          <w:lang w:val="eu-ES"/>
        </w:rPr>
        <w:t xml:space="preserve"> baldintzetan</w:t>
      </w:r>
      <w:r>
        <w:rPr>
          <w:rFonts w:ascii="Times New Roman" w:hAnsi="Times New Roman" w:cs="Times New Roman"/>
          <w:sz w:val="24"/>
          <w:szCs w:val="24"/>
          <w:lang w:val="eu-ES"/>
        </w:rPr>
        <w:t>.</w:t>
      </w:r>
    </w:p>
    <w:p w14:paraId="604D6E27" w14:textId="36E5E3B2" w:rsidR="00826BDA" w:rsidRDefault="00826BDA" w:rsidP="00C32776">
      <w:pPr>
        <w:jc w:val="both"/>
        <w:rPr>
          <w:rFonts w:ascii="Times New Roman" w:hAnsi="Times New Roman" w:cs="Times New Roman"/>
          <w:sz w:val="24"/>
          <w:szCs w:val="24"/>
          <w:lang w:val="eu-ES"/>
        </w:rPr>
      </w:pPr>
      <w:r>
        <w:rPr>
          <w:rFonts w:ascii="Times New Roman" w:hAnsi="Times New Roman" w:cs="Times New Roman"/>
          <w:sz w:val="24"/>
          <w:szCs w:val="24"/>
          <w:lang w:val="eu-ES"/>
        </w:rPr>
        <w:t>Dekretuan “erakunde” hitza erabiltzen da edozein antolakunde mota izendatzeko, be</w:t>
      </w:r>
      <w:r w:rsidR="004859CD">
        <w:rPr>
          <w:rFonts w:ascii="Times New Roman" w:hAnsi="Times New Roman" w:cs="Times New Roman"/>
          <w:sz w:val="24"/>
          <w:szCs w:val="24"/>
          <w:lang w:val="eu-ES"/>
        </w:rPr>
        <w:t>r</w:t>
      </w:r>
      <w:r>
        <w:rPr>
          <w:rFonts w:ascii="Times New Roman" w:hAnsi="Times New Roman" w:cs="Times New Roman"/>
          <w:sz w:val="24"/>
          <w:szCs w:val="24"/>
          <w:lang w:val="eu-ES"/>
        </w:rPr>
        <w:t xml:space="preserve">din izanik administrazioa, erakunde autonomoa, </w:t>
      </w:r>
      <w:r w:rsidR="00BE18C2">
        <w:rPr>
          <w:rFonts w:ascii="Times New Roman" w:hAnsi="Times New Roman" w:cs="Times New Roman"/>
          <w:sz w:val="24"/>
          <w:szCs w:val="24"/>
          <w:lang w:val="eu-ES"/>
        </w:rPr>
        <w:t>partzuergoa, fundazioa, enpresa</w:t>
      </w:r>
      <w:r w:rsidR="00C114C5">
        <w:rPr>
          <w:rFonts w:ascii="Times New Roman" w:hAnsi="Times New Roman" w:cs="Times New Roman"/>
          <w:sz w:val="24"/>
          <w:szCs w:val="24"/>
          <w:lang w:val="eu-ES"/>
        </w:rPr>
        <w:t>, elkartea</w:t>
      </w:r>
      <w:r w:rsidR="00BE18C2">
        <w:rPr>
          <w:rFonts w:ascii="Times New Roman" w:hAnsi="Times New Roman" w:cs="Times New Roman"/>
          <w:sz w:val="24"/>
          <w:szCs w:val="24"/>
          <w:lang w:val="eu-ES"/>
        </w:rPr>
        <w:t xml:space="preserve"> edo beste edozein </w:t>
      </w:r>
      <w:proofErr w:type="spellStart"/>
      <w:r w:rsidR="00BE18C2">
        <w:rPr>
          <w:rFonts w:ascii="Times New Roman" w:hAnsi="Times New Roman" w:cs="Times New Roman"/>
          <w:sz w:val="24"/>
          <w:szCs w:val="24"/>
          <w:lang w:val="eu-ES"/>
        </w:rPr>
        <w:t>motatakoa</w:t>
      </w:r>
      <w:proofErr w:type="spellEnd"/>
      <w:r w:rsidR="00BE18C2">
        <w:rPr>
          <w:rFonts w:ascii="Times New Roman" w:hAnsi="Times New Roman" w:cs="Times New Roman"/>
          <w:sz w:val="24"/>
          <w:szCs w:val="24"/>
          <w:lang w:val="eu-ES"/>
        </w:rPr>
        <w:t xml:space="preserve"> izan.</w:t>
      </w:r>
      <w:r>
        <w:rPr>
          <w:rFonts w:ascii="Times New Roman" w:hAnsi="Times New Roman" w:cs="Times New Roman"/>
          <w:sz w:val="24"/>
          <w:szCs w:val="24"/>
          <w:lang w:val="eu-ES"/>
        </w:rPr>
        <w:t xml:space="preserve"> </w:t>
      </w:r>
    </w:p>
    <w:p w14:paraId="70D4EA23" w14:textId="0525C88E" w:rsidR="00C32776" w:rsidRPr="002A660A" w:rsidRDefault="00C32776" w:rsidP="003C6C31">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2.- </w:t>
      </w:r>
      <w:r w:rsidR="00EA61BF" w:rsidRPr="002A660A">
        <w:rPr>
          <w:rFonts w:ascii="Times New Roman" w:hAnsi="Times New Roman" w:cs="Times New Roman"/>
          <w:sz w:val="24"/>
          <w:szCs w:val="24"/>
          <w:lang w:val="eu-ES"/>
        </w:rPr>
        <w:t xml:space="preserve">Dekretu honen aplikaziorako </w:t>
      </w:r>
      <w:r w:rsidRPr="002A660A">
        <w:rPr>
          <w:rFonts w:ascii="Times New Roman" w:hAnsi="Times New Roman" w:cs="Times New Roman"/>
          <w:sz w:val="24"/>
          <w:szCs w:val="24"/>
          <w:lang w:val="eu-ES"/>
        </w:rPr>
        <w:t>Euskal Sektore Publikotzat jotzen da euskal administrazio publiko guztietako sektore publikoen multzoa</w:t>
      </w:r>
      <w:r w:rsidR="003C6C31" w:rsidRPr="002A660A">
        <w:rPr>
          <w:rFonts w:ascii="Times New Roman" w:hAnsi="Times New Roman" w:cs="Times New Roman"/>
          <w:sz w:val="24"/>
          <w:szCs w:val="24"/>
          <w:lang w:val="eu-ES"/>
        </w:rPr>
        <w:t>, Euskal Sektore Publikoaren, maiatzaren 12ko, 3/2022 Legearen 4. artikuluan jasotzen den eran</w:t>
      </w:r>
      <w:r w:rsidRPr="002A660A">
        <w:rPr>
          <w:rFonts w:ascii="Times New Roman" w:hAnsi="Times New Roman" w:cs="Times New Roman"/>
          <w:sz w:val="24"/>
          <w:szCs w:val="24"/>
          <w:lang w:val="eu-ES"/>
        </w:rPr>
        <w:t xml:space="preserve">. </w:t>
      </w:r>
    </w:p>
    <w:p w14:paraId="3D215DB8" w14:textId="00A3B07A" w:rsidR="008F22F5" w:rsidRPr="002A660A" w:rsidRDefault="00360B9C" w:rsidP="005C5D58">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3</w:t>
      </w:r>
      <w:r w:rsidR="008F22F5" w:rsidRPr="002A660A">
        <w:rPr>
          <w:rFonts w:ascii="Times New Roman" w:hAnsi="Times New Roman" w:cs="Times New Roman"/>
          <w:sz w:val="24"/>
          <w:szCs w:val="24"/>
          <w:lang w:val="eu-ES"/>
        </w:rPr>
        <w:t xml:space="preserve">.- </w:t>
      </w:r>
      <w:r w:rsidR="00BB5100" w:rsidRPr="002A660A">
        <w:rPr>
          <w:rFonts w:ascii="Times New Roman" w:hAnsi="Times New Roman" w:cs="Times New Roman"/>
          <w:sz w:val="24"/>
          <w:szCs w:val="24"/>
          <w:lang w:val="eu-ES"/>
        </w:rPr>
        <w:t xml:space="preserve">Euskal Sektore Publikoa osatzen duten </w:t>
      </w:r>
      <w:r w:rsidR="008F22F5" w:rsidRPr="002A660A">
        <w:rPr>
          <w:rFonts w:ascii="Times New Roman" w:hAnsi="Times New Roman" w:cs="Times New Roman"/>
          <w:sz w:val="24"/>
          <w:szCs w:val="24"/>
          <w:lang w:val="eu-ES"/>
        </w:rPr>
        <w:t xml:space="preserve">erakundeei </w:t>
      </w:r>
      <w:r w:rsidR="006B4EA8" w:rsidRPr="002A660A">
        <w:rPr>
          <w:rFonts w:ascii="Times New Roman" w:hAnsi="Times New Roman" w:cs="Times New Roman"/>
          <w:sz w:val="24"/>
          <w:szCs w:val="24"/>
          <w:lang w:val="eu-ES"/>
        </w:rPr>
        <w:t>Dekretua bere osotasunean aplikatuko zaie</w:t>
      </w:r>
      <w:r w:rsidR="00871769" w:rsidRPr="002A660A">
        <w:rPr>
          <w:rFonts w:ascii="Times New Roman" w:hAnsi="Times New Roman" w:cs="Times New Roman"/>
          <w:sz w:val="24"/>
          <w:szCs w:val="24"/>
          <w:lang w:val="eu-ES"/>
        </w:rPr>
        <w:t>,</w:t>
      </w:r>
      <w:r w:rsidR="008F22F5" w:rsidRPr="002A660A">
        <w:rPr>
          <w:rFonts w:ascii="Times New Roman" w:hAnsi="Times New Roman" w:cs="Times New Roman"/>
          <w:sz w:val="24"/>
          <w:szCs w:val="24"/>
          <w:lang w:val="eu-ES"/>
        </w:rPr>
        <w:t xml:space="preserve"> salbuespen hauekin:</w:t>
      </w:r>
    </w:p>
    <w:p w14:paraId="2545BE9E" w14:textId="2CEF45D1" w:rsidR="00871769" w:rsidRPr="002A660A" w:rsidRDefault="00871769" w:rsidP="008F22F5">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a)</w:t>
      </w:r>
      <w:r w:rsidR="000D393B" w:rsidRPr="002A660A">
        <w:rPr>
          <w:rFonts w:ascii="Times New Roman" w:hAnsi="Times New Roman" w:cs="Times New Roman"/>
          <w:sz w:val="24"/>
          <w:szCs w:val="24"/>
          <w:lang w:val="eu-ES"/>
        </w:rPr>
        <w:t xml:space="preserve"> </w:t>
      </w:r>
      <w:r w:rsidR="00E61A91" w:rsidRPr="002A660A">
        <w:rPr>
          <w:rFonts w:ascii="Times New Roman" w:hAnsi="Times New Roman" w:cs="Times New Roman"/>
          <w:sz w:val="24"/>
          <w:szCs w:val="24"/>
          <w:lang w:val="eu-ES"/>
        </w:rPr>
        <w:t>Justizia administrazioaren zerbitzura dagoen Administrazioari Lehen</w:t>
      </w:r>
      <w:r w:rsidR="006F3695" w:rsidRPr="002A660A">
        <w:rPr>
          <w:rFonts w:ascii="Times New Roman" w:hAnsi="Times New Roman" w:cs="Times New Roman"/>
          <w:sz w:val="24"/>
          <w:szCs w:val="24"/>
          <w:lang w:val="eu-ES"/>
        </w:rPr>
        <w:t xml:space="preserve"> eta</w:t>
      </w:r>
      <w:r w:rsidR="00E61A91" w:rsidRPr="002A660A">
        <w:rPr>
          <w:rFonts w:ascii="Times New Roman" w:hAnsi="Times New Roman" w:cs="Times New Roman"/>
          <w:sz w:val="24"/>
          <w:szCs w:val="24"/>
          <w:lang w:val="eu-ES"/>
        </w:rPr>
        <w:t xml:space="preserve"> Bigarren</w:t>
      </w:r>
      <w:r w:rsidR="00A77930" w:rsidRPr="002A660A">
        <w:rPr>
          <w:rFonts w:ascii="Times New Roman" w:hAnsi="Times New Roman" w:cs="Times New Roman"/>
          <w:sz w:val="24"/>
          <w:szCs w:val="24"/>
          <w:lang w:val="eu-ES"/>
        </w:rPr>
        <w:t xml:space="preserve"> </w:t>
      </w:r>
      <w:r w:rsidR="00E61A91" w:rsidRPr="002A660A">
        <w:rPr>
          <w:rFonts w:ascii="Times New Roman" w:hAnsi="Times New Roman" w:cs="Times New Roman"/>
          <w:sz w:val="24"/>
          <w:szCs w:val="24"/>
          <w:lang w:val="eu-ES"/>
        </w:rPr>
        <w:t xml:space="preserve">Xedapen Iragankorretan ezarritako neurri eta baldintzetan aplikatuko zaio. </w:t>
      </w:r>
    </w:p>
    <w:p w14:paraId="1F508F98" w14:textId="26485FCE" w:rsidR="0048373B" w:rsidRPr="002A660A" w:rsidRDefault="0048373B" w:rsidP="0048373B">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b</w:t>
      </w:r>
      <w:r w:rsidR="00825F3A" w:rsidRPr="002A660A">
        <w:rPr>
          <w:rFonts w:ascii="Times New Roman" w:hAnsi="Times New Roman" w:cs="Times New Roman"/>
          <w:sz w:val="24"/>
          <w:szCs w:val="24"/>
          <w:lang w:val="eu-ES"/>
        </w:rPr>
        <w:t>)</w:t>
      </w:r>
      <w:r w:rsidR="000D4931" w:rsidRPr="002A660A">
        <w:rPr>
          <w:rFonts w:ascii="Times New Roman" w:hAnsi="Times New Roman" w:cs="Times New Roman"/>
          <w:sz w:val="24"/>
          <w:szCs w:val="24"/>
          <w:lang w:val="eu-ES"/>
        </w:rPr>
        <w:t xml:space="preserve"> </w:t>
      </w:r>
      <w:r w:rsidR="00E61A91" w:rsidRPr="002A660A">
        <w:rPr>
          <w:rFonts w:ascii="Times New Roman" w:hAnsi="Times New Roman" w:cs="Times New Roman"/>
          <w:sz w:val="24"/>
          <w:szCs w:val="24"/>
          <w:lang w:val="eu-ES"/>
        </w:rPr>
        <w:t>Eusko Legebiltzarrari eta Arartekoaren bulegoari, Bigarren Xedapen Gehigarrian ezarritako neurri eta baldintzetan aplikatuko zaie.</w:t>
      </w:r>
    </w:p>
    <w:p w14:paraId="09D90307" w14:textId="20BB3C15" w:rsidR="00CA4064" w:rsidRPr="002A660A" w:rsidRDefault="00CA4064" w:rsidP="00CA4064">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c) </w:t>
      </w:r>
      <w:r w:rsidR="00AC7EC8" w:rsidRPr="002A660A">
        <w:rPr>
          <w:rFonts w:ascii="Times New Roman" w:hAnsi="Times New Roman" w:cs="Times New Roman"/>
          <w:sz w:val="24"/>
          <w:szCs w:val="24"/>
          <w:lang w:val="eu-ES"/>
        </w:rPr>
        <w:t xml:space="preserve">Dekretua bere osotasunean aplikatuko zaio Euskal Herriko Unibertsitateko administrazioan eta zerbitzuetan diharduen langilegoari; bere </w:t>
      </w:r>
      <w:proofErr w:type="spellStart"/>
      <w:r w:rsidR="00AC7EC8" w:rsidRPr="002A660A">
        <w:rPr>
          <w:rFonts w:ascii="Times New Roman" w:hAnsi="Times New Roman" w:cs="Times New Roman"/>
          <w:sz w:val="24"/>
          <w:szCs w:val="24"/>
          <w:lang w:val="eu-ES"/>
        </w:rPr>
        <w:t>irakaslegoari</w:t>
      </w:r>
      <w:proofErr w:type="spellEnd"/>
      <w:r w:rsidR="00AC7EC8" w:rsidRPr="002A660A">
        <w:rPr>
          <w:rFonts w:ascii="Times New Roman" w:hAnsi="Times New Roman" w:cs="Times New Roman"/>
          <w:sz w:val="24"/>
          <w:szCs w:val="24"/>
          <w:lang w:val="eu-ES"/>
        </w:rPr>
        <w:t xml:space="preserve"> eta </w:t>
      </w:r>
      <w:proofErr w:type="spellStart"/>
      <w:r w:rsidR="00AC7EC8" w:rsidRPr="002A660A">
        <w:rPr>
          <w:rFonts w:ascii="Times New Roman" w:hAnsi="Times New Roman" w:cs="Times New Roman"/>
          <w:sz w:val="24"/>
          <w:szCs w:val="24"/>
          <w:lang w:val="eu-ES"/>
        </w:rPr>
        <w:t>ikertzailegoari</w:t>
      </w:r>
      <w:proofErr w:type="spellEnd"/>
      <w:r w:rsidR="00AC7EC8" w:rsidRPr="002A660A">
        <w:rPr>
          <w:rFonts w:ascii="Times New Roman" w:hAnsi="Times New Roman" w:cs="Times New Roman"/>
          <w:sz w:val="24"/>
          <w:szCs w:val="24"/>
          <w:lang w:val="eu-ES"/>
        </w:rPr>
        <w:t xml:space="preserve">, ordea, ez zaie aplikatuko. </w:t>
      </w:r>
    </w:p>
    <w:p w14:paraId="22BF9F6E" w14:textId="3A88FA6B" w:rsidR="0087764D" w:rsidRPr="002A660A" w:rsidRDefault="00CA4064" w:rsidP="008F22F5">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d</w:t>
      </w:r>
      <w:r w:rsidR="008F22F5" w:rsidRPr="002A660A">
        <w:rPr>
          <w:rFonts w:ascii="Times New Roman" w:hAnsi="Times New Roman" w:cs="Times New Roman"/>
          <w:sz w:val="24"/>
          <w:szCs w:val="24"/>
          <w:lang w:val="eu-ES"/>
        </w:rPr>
        <w:t>)</w:t>
      </w:r>
      <w:r w:rsidR="008F22F5" w:rsidRPr="002A660A">
        <w:t xml:space="preserve"> </w:t>
      </w:r>
      <w:r w:rsidR="00181C91" w:rsidRPr="002A660A">
        <w:rPr>
          <w:rFonts w:ascii="Times New Roman" w:hAnsi="Times New Roman" w:cs="Times New Roman"/>
          <w:sz w:val="24"/>
          <w:szCs w:val="24"/>
          <w:lang w:val="eu-ES"/>
        </w:rPr>
        <w:t>Dekretua bere osotasunean aplikatuko zaio Hezkuntza Sailaren ardurapeko ikastetxeetako administrazioan eta zerbitzuetan diharduen langilegoari; bere</w:t>
      </w:r>
      <w:r w:rsidR="00E71E54" w:rsidRPr="002A660A">
        <w:rPr>
          <w:rFonts w:ascii="Times New Roman" w:hAnsi="Times New Roman" w:cs="Times New Roman"/>
          <w:sz w:val="24"/>
          <w:szCs w:val="24"/>
          <w:lang w:val="eu-ES"/>
        </w:rPr>
        <w:t xml:space="preserve"> ardurapeko ikastetxeetako planifikazioari eta </w:t>
      </w:r>
      <w:proofErr w:type="spellStart"/>
      <w:r w:rsidR="00181C91" w:rsidRPr="002A660A">
        <w:rPr>
          <w:rFonts w:ascii="Times New Roman" w:hAnsi="Times New Roman" w:cs="Times New Roman"/>
          <w:sz w:val="24"/>
          <w:szCs w:val="24"/>
          <w:lang w:val="eu-ES"/>
        </w:rPr>
        <w:t>irakaslegoei</w:t>
      </w:r>
      <w:proofErr w:type="spellEnd"/>
      <w:r w:rsidR="00181C91" w:rsidRPr="002A660A">
        <w:rPr>
          <w:rFonts w:ascii="Times New Roman" w:hAnsi="Times New Roman" w:cs="Times New Roman"/>
          <w:sz w:val="24"/>
          <w:szCs w:val="24"/>
          <w:lang w:val="eu-ES"/>
        </w:rPr>
        <w:t xml:space="preserve"> </w:t>
      </w:r>
      <w:r w:rsidR="00F84572" w:rsidRPr="002A660A">
        <w:rPr>
          <w:rFonts w:ascii="Times New Roman" w:hAnsi="Times New Roman" w:cs="Times New Roman"/>
          <w:sz w:val="24"/>
          <w:szCs w:val="24"/>
          <w:lang w:val="eu-ES"/>
        </w:rPr>
        <w:t xml:space="preserve">eta gainerako langileei </w:t>
      </w:r>
      <w:r w:rsidR="00181C91" w:rsidRPr="002A660A">
        <w:rPr>
          <w:rFonts w:ascii="Times New Roman" w:hAnsi="Times New Roman" w:cs="Times New Roman"/>
          <w:sz w:val="24"/>
          <w:szCs w:val="24"/>
          <w:lang w:val="eu-ES"/>
        </w:rPr>
        <w:t>dagokienez</w:t>
      </w:r>
      <w:r w:rsidR="007F7C7B" w:rsidRPr="002A660A">
        <w:rPr>
          <w:rFonts w:ascii="Times New Roman" w:hAnsi="Times New Roman" w:cs="Times New Roman"/>
          <w:sz w:val="24"/>
          <w:szCs w:val="24"/>
          <w:lang w:val="eu-ES"/>
        </w:rPr>
        <w:t>, ordea,</w:t>
      </w:r>
      <w:r w:rsidR="00181C91" w:rsidRPr="002A660A">
        <w:rPr>
          <w:rFonts w:ascii="Times New Roman" w:hAnsi="Times New Roman" w:cs="Times New Roman"/>
          <w:sz w:val="24"/>
          <w:szCs w:val="24"/>
          <w:lang w:val="eu-ES"/>
        </w:rPr>
        <w:t xml:space="preserve"> </w:t>
      </w:r>
      <w:r w:rsidR="004657F0" w:rsidRPr="002A660A">
        <w:rPr>
          <w:rFonts w:ascii="Times New Roman" w:hAnsi="Times New Roman" w:cs="Times New Roman"/>
          <w:sz w:val="24"/>
          <w:szCs w:val="24"/>
          <w:lang w:val="eu-ES"/>
        </w:rPr>
        <w:t xml:space="preserve">hauek </w:t>
      </w:r>
      <w:r w:rsidR="00E71E54" w:rsidRPr="002A660A">
        <w:rPr>
          <w:rFonts w:ascii="Times New Roman" w:hAnsi="Times New Roman" w:cs="Times New Roman"/>
          <w:sz w:val="24"/>
          <w:szCs w:val="24"/>
          <w:lang w:val="eu-ES"/>
        </w:rPr>
        <w:t>izango zaizkie</w:t>
      </w:r>
      <w:r w:rsidR="004657F0" w:rsidRPr="002A660A">
        <w:rPr>
          <w:rFonts w:ascii="Times New Roman" w:hAnsi="Times New Roman" w:cs="Times New Roman"/>
          <w:sz w:val="24"/>
          <w:szCs w:val="24"/>
          <w:lang w:val="eu-ES"/>
        </w:rPr>
        <w:t xml:space="preserve"> aplikagarri</w:t>
      </w:r>
      <w:r w:rsidR="00E71E54" w:rsidRPr="002A660A">
        <w:rPr>
          <w:rFonts w:ascii="Times New Roman" w:hAnsi="Times New Roman" w:cs="Times New Roman"/>
          <w:sz w:val="24"/>
          <w:szCs w:val="24"/>
          <w:lang w:val="eu-ES"/>
        </w:rPr>
        <w:t xml:space="preserve">: </w:t>
      </w:r>
    </w:p>
    <w:p w14:paraId="3EEA2662" w14:textId="2F31635E" w:rsidR="00E71E54" w:rsidRPr="002A660A" w:rsidRDefault="00E71E54" w:rsidP="007B6233">
      <w:pPr>
        <w:ind w:left="1276"/>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I. Atalburua.</w:t>
      </w:r>
    </w:p>
    <w:p w14:paraId="14BDE7E4" w14:textId="494C2083" w:rsidR="00E71E54" w:rsidRPr="002A660A" w:rsidRDefault="00E71E54" w:rsidP="007B6233">
      <w:pPr>
        <w:ind w:left="1276"/>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II. Atalburuaren Lehenengo Atala.</w:t>
      </w:r>
    </w:p>
    <w:p w14:paraId="08881EF4" w14:textId="5593F2B9" w:rsidR="00E71E54" w:rsidRPr="002A660A" w:rsidRDefault="6E8B7A6D" w:rsidP="007B6233">
      <w:pPr>
        <w:ind w:left="1276"/>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III. A</w:t>
      </w:r>
      <w:r w:rsidR="12429917" w:rsidRPr="65E56D76">
        <w:rPr>
          <w:rFonts w:ascii="Times New Roman" w:hAnsi="Times New Roman" w:cs="Times New Roman"/>
          <w:sz w:val="24"/>
          <w:szCs w:val="24"/>
          <w:lang w:val="eu-ES"/>
        </w:rPr>
        <w:t>talburuaren Lehenengo Ataleko 26tik 30</w:t>
      </w:r>
      <w:r w:rsidRPr="65E56D76">
        <w:rPr>
          <w:rFonts w:ascii="Times New Roman" w:hAnsi="Times New Roman" w:cs="Times New Roman"/>
          <w:sz w:val="24"/>
          <w:szCs w:val="24"/>
          <w:lang w:val="eu-ES"/>
        </w:rPr>
        <w:t xml:space="preserve">ra arteko artikuluak, Bigarren Atala eta </w:t>
      </w:r>
      <w:r w:rsidR="12429917" w:rsidRPr="65E56D76">
        <w:rPr>
          <w:rFonts w:ascii="Times New Roman" w:hAnsi="Times New Roman" w:cs="Times New Roman"/>
          <w:sz w:val="24"/>
          <w:szCs w:val="24"/>
          <w:lang w:val="eu-ES"/>
        </w:rPr>
        <w:t>Seigarren Ataleko 46</w:t>
      </w:r>
      <w:r w:rsidRPr="65E56D76">
        <w:rPr>
          <w:rFonts w:ascii="Times New Roman" w:hAnsi="Times New Roman" w:cs="Times New Roman"/>
          <w:sz w:val="24"/>
          <w:szCs w:val="24"/>
          <w:lang w:val="eu-ES"/>
        </w:rPr>
        <w:t xml:space="preserve"> artikulua.</w:t>
      </w:r>
    </w:p>
    <w:p w14:paraId="5EFB6B87" w14:textId="7EE7A5EC" w:rsidR="007A184B" w:rsidRPr="002A660A" w:rsidRDefault="00360B9C" w:rsidP="00A83515">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4</w:t>
      </w:r>
      <w:r w:rsidR="007A184B" w:rsidRPr="002A660A">
        <w:rPr>
          <w:rFonts w:ascii="Times New Roman" w:hAnsi="Times New Roman" w:cs="Times New Roman"/>
          <w:sz w:val="24"/>
          <w:szCs w:val="24"/>
          <w:lang w:val="eu-ES"/>
        </w:rPr>
        <w:t xml:space="preserve">.- </w:t>
      </w:r>
      <w:r w:rsidR="002E630B" w:rsidRPr="002A660A">
        <w:rPr>
          <w:rFonts w:ascii="Times New Roman" w:hAnsi="Times New Roman" w:cs="Times New Roman"/>
          <w:sz w:val="24"/>
          <w:szCs w:val="24"/>
          <w:lang w:val="eu-ES"/>
        </w:rPr>
        <w:t>Eusko Jaurlaritzak, horretarako aginpidea duten erakundeekin ados jarrita, lan egingo du eta jarduerak bultzatu eta sustatuko ditu Estatuak Euskal Autonomia Erkidegoan dituen administrazio eta bere menpeko erakundeetan euskararen erabilera normalizatzeko neurriak har ditzan, Dekretu honetako Hirugarren Xedapen Gehigarrian ezarritakoari jarraituz, eta Euskararen erabilera normalizatzeko, azaroaren 24ko, 10/1982 Oinarrizko Legearen Hirugarren Xedapen Gehigarrian ezarritakoarekin bat.</w:t>
      </w:r>
    </w:p>
    <w:p w14:paraId="61886BB7" w14:textId="77777777" w:rsidR="00E7656D" w:rsidRDefault="00E7656D" w:rsidP="65E56D76">
      <w:pPr>
        <w:jc w:val="both"/>
        <w:rPr>
          <w:rFonts w:ascii="Times New Roman" w:hAnsi="Times New Roman" w:cs="Times New Roman"/>
          <w:sz w:val="24"/>
          <w:szCs w:val="24"/>
          <w:lang w:val="eu-ES"/>
        </w:rPr>
      </w:pPr>
    </w:p>
    <w:p w14:paraId="346B6214" w14:textId="23B7E993" w:rsidR="005C5D58" w:rsidRPr="00E30394" w:rsidRDefault="72B671AF"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lastRenderedPageBreak/>
        <w:t>6. artikulua.– Aplikazio lurralde-eremua</w:t>
      </w:r>
      <w:r w:rsidR="7C6356FE" w:rsidRPr="65E56D76">
        <w:rPr>
          <w:rFonts w:ascii="Times New Roman" w:hAnsi="Times New Roman" w:cs="Times New Roman"/>
          <w:b/>
          <w:bCs/>
          <w:i/>
          <w:iCs/>
          <w:sz w:val="24"/>
          <w:szCs w:val="24"/>
          <w:lang w:val="eu-ES"/>
        </w:rPr>
        <w:t>.</w:t>
      </w:r>
    </w:p>
    <w:p w14:paraId="169E7A9A" w14:textId="152BACD0" w:rsidR="005C5D58" w:rsidRPr="002A660A" w:rsidRDefault="005C5D58" w:rsidP="005C5D58">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 Arau hau Euskal Sektore Publikoa</w:t>
      </w:r>
      <w:r w:rsidR="00F7199D">
        <w:rPr>
          <w:rFonts w:ascii="Times New Roman" w:hAnsi="Times New Roman" w:cs="Times New Roman"/>
          <w:sz w:val="24"/>
          <w:szCs w:val="24"/>
          <w:lang w:val="eu-ES"/>
        </w:rPr>
        <w:t>ri</w:t>
      </w:r>
      <w:r w:rsidR="00A50F8C" w:rsidRPr="00A50F8C">
        <w:rPr>
          <w:rFonts w:ascii="Times New Roman" w:hAnsi="Times New Roman" w:cs="Times New Roman"/>
          <w:sz w:val="24"/>
          <w:szCs w:val="24"/>
          <w:lang w:val="eu-ES"/>
        </w:rPr>
        <w:t xml:space="preserve"> </w:t>
      </w:r>
      <w:r w:rsidR="00A50F8C" w:rsidRPr="00E30394">
        <w:rPr>
          <w:rFonts w:ascii="Times New Roman" w:hAnsi="Times New Roman" w:cs="Times New Roman"/>
          <w:sz w:val="24"/>
          <w:szCs w:val="24"/>
          <w:lang w:val="eu-ES"/>
        </w:rPr>
        <w:t xml:space="preserve">aplikatuko </w:t>
      </w:r>
      <w:r w:rsidR="00A50F8C" w:rsidRPr="002A660A">
        <w:rPr>
          <w:rFonts w:ascii="Times New Roman" w:hAnsi="Times New Roman" w:cs="Times New Roman"/>
          <w:sz w:val="24"/>
          <w:szCs w:val="24"/>
          <w:lang w:val="eu-ES"/>
        </w:rPr>
        <w:t>zai</w:t>
      </w:r>
      <w:r w:rsidR="00467EA3" w:rsidRPr="002A660A">
        <w:rPr>
          <w:rFonts w:ascii="Times New Roman" w:hAnsi="Times New Roman" w:cs="Times New Roman"/>
          <w:sz w:val="24"/>
          <w:szCs w:val="24"/>
          <w:lang w:val="eu-ES"/>
        </w:rPr>
        <w:t xml:space="preserve">o, aurreko artikuluan </w:t>
      </w:r>
      <w:r w:rsidR="00A50F8C" w:rsidRPr="002A660A">
        <w:rPr>
          <w:rFonts w:ascii="Times New Roman" w:hAnsi="Times New Roman" w:cs="Times New Roman"/>
          <w:sz w:val="24"/>
          <w:szCs w:val="24"/>
          <w:lang w:val="eu-ES"/>
        </w:rPr>
        <w:t>e</w:t>
      </w:r>
      <w:r w:rsidR="00467EA3" w:rsidRPr="002A660A">
        <w:rPr>
          <w:rFonts w:ascii="Times New Roman" w:hAnsi="Times New Roman" w:cs="Times New Roman"/>
          <w:sz w:val="24"/>
          <w:szCs w:val="24"/>
          <w:lang w:val="eu-ES"/>
        </w:rPr>
        <w:t xml:space="preserve">zarritako </w:t>
      </w:r>
      <w:r w:rsidR="00E34E7E" w:rsidRPr="002A660A">
        <w:rPr>
          <w:rFonts w:ascii="Times New Roman" w:hAnsi="Times New Roman" w:cs="Times New Roman"/>
          <w:sz w:val="24"/>
          <w:szCs w:val="24"/>
          <w:lang w:val="eu-ES"/>
        </w:rPr>
        <w:t>baldintze</w:t>
      </w:r>
      <w:r w:rsidR="00AB3EF5" w:rsidRPr="002A660A">
        <w:rPr>
          <w:rFonts w:ascii="Times New Roman" w:hAnsi="Times New Roman" w:cs="Times New Roman"/>
          <w:sz w:val="24"/>
          <w:szCs w:val="24"/>
          <w:lang w:val="eu-ES"/>
        </w:rPr>
        <w:t>tan</w:t>
      </w:r>
      <w:r w:rsidRPr="002A660A">
        <w:rPr>
          <w:rFonts w:ascii="Times New Roman" w:hAnsi="Times New Roman" w:cs="Times New Roman"/>
          <w:sz w:val="24"/>
          <w:szCs w:val="24"/>
          <w:lang w:val="eu-ES"/>
        </w:rPr>
        <w:t>.</w:t>
      </w:r>
    </w:p>
    <w:p w14:paraId="58D2178C" w14:textId="75AFD51D" w:rsidR="005C5D58" w:rsidRPr="002A660A" w:rsidRDefault="005C5D58" w:rsidP="005C5D58">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2.- Arau hau aplikagarria izango </w:t>
      </w:r>
      <w:r w:rsidR="00665E4E" w:rsidRPr="002A660A">
        <w:rPr>
          <w:rFonts w:ascii="Times New Roman" w:hAnsi="Times New Roman" w:cs="Times New Roman"/>
          <w:sz w:val="24"/>
          <w:szCs w:val="24"/>
          <w:lang w:val="eu-ES"/>
        </w:rPr>
        <w:t>da</w:t>
      </w:r>
      <w:r w:rsidRPr="002A660A">
        <w:rPr>
          <w:rFonts w:ascii="Times New Roman" w:hAnsi="Times New Roman" w:cs="Times New Roman"/>
          <w:sz w:val="24"/>
          <w:szCs w:val="24"/>
          <w:lang w:val="eu-ES"/>
        </w:rPr>
        <w:t xml:space="preserve">, halaber, </w:t>
      </w:r>
      <w:r w:rsidR="00597671" w:rsidRPr="002A660A">
        <w:rPr>
          <w:rFonts w:ascii="Times New Roman" w:hAnsi="Times New Roman" w:cs="Times New Roman"/>
          <w:sz w:val="24"/>
          <w:szCs w:val="24"/>
          <w:lang w:val="eu-ES"/>
        </w:rPr>
        <w:t>Euskal Sektore Publikoa osatzen duten erakundee</w:t>
      </w:r>
      <w:r w:rsidR="009C3339" w:rsidRPr="002A660A">
        <w:rPr>
          <w:rFonts w:ascii="Times New Roman" w:hAnsi="Times New Roman" w:cs="Times New Roman"/>
          <w:sz w:val="24"/>
          <w:szCs w:val="24"/>
          <w:lang w:val="eu-ES"/>
        </w:rPr>
        <w:t>k</w:t>
      </w:r>
      <w:r w:rsidR="00597671"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 xml:space="preserve">Euskal Autonomia Erkidegotik kanpo </w:t>
      </w:r>
      <w:r w:rsidR="00D66C68" w:rsidRPr="002A660A">
        <w:rPr>
          <w:rFonts w:ascii="Times New Roman" w:hAnsi="Times New Roman" w:cs="Times New Roman"/>
          <w:sz w:val="24"/>
          <w:szCs w:val="24"/>
          <w:lang w:val="eu-ES"/>
        </w:rPr>
        <w:t xml:space="preserve">izan ditzaketen </w:t>
      </w:r>
      <w:r w:rsidR="009C3339" w:rsidRPr="002A660A">
        <w:rPr>
          <w:rFonts w:ascii="Times New Roman" w:hAnsi="Times New Roman" w:cs="Times New Roman"/>
          <w:sz w:val="24"/>
          <w:szCs w:val="24"/>
          <w:lang w:val="eu-ES"/>
        </w:rPr>
        <w:t>egoitza</w:t>
      </w:r>
      <w:r w:rsidRPr="002A660A">
        <w:rPr>
          <w:rFonts w:ascii="Times New Roman" w:hAnsi="Times New Roman" w:cs="Times New Roman"/>
          <w:sz w:val="24"/>
          <w:szCs w:val="24"/>
          <w:lang w:val="eu-ES"/>
        </w:rPr>
        <w:t xml:space="preserve"> zein bulegoetan, </w:t>
      </w:r>
      <w:r w:rsidR="00090639" w:rsidRPr="002A660A">
        <w:rPr>
          <w:rFonts w:ascii="Times New Roman" w:hAnsi="Times New Roman" w:cs="Times New Roman"/>
          <w:sz w:val="24"/>
          <w:szCs w:val="24"/>
          <w:lang w:val="eu-ES"/>
        </w:rPr>
        <w:t>kokapen</w:t>
      </w:r>
      <w:r w:rsidRPr="002A660A">
        <w:rPr>
          <w:rFonts w:ascii="Times New Roman" w:hAnsi="Times New Roman" w:cs="Times New Roman"/>
          <w:sz w:val="24"/>
          <w:szCs w:val="24"/>
          <w:lang w:val="eu-ES"/>
        </w:rPr>
        <w:t xml:space="preserve"> lurraldeko hizkuntza ofiziala</w:t>
      </w:r>
      <w:r w:rsidR="00445A85" w:rsidRPr="002A660A">
        <w:rPr>
          <w:rFonts w:ascii="Times New Roman" w:hAnsi="Times New Roman" w:cs="Times New Roman"/>
          <w:sz w:val="24"/>
          <w:szCs w:val="24"/>
          <w:lang w:val="eu-ES"/>
        </w:rPr>
        <w:t>k</w:t>
      </w:r>
      <w:r w:rsidRPr="002A660A">
        <w:rPr>
          <w:rFonts w:ascii="Times New Roman" w:hAnsi="Times New Roman" w:cs="Times New Roman"/>
          <w:sz w:val="24"/>
          <w:szCs w:val="24"/>
          <w:lang w:val="eu-ES"/>
        </w:rPr>
        <w:t xml:space="preserve"> erabiltzeari kalterik egin gabe.</w:t>
      </w:r>
    </w:p>
    <w:p w14:paraId="0EDE3925" w14:textId="3C181DC0" w:rsidR="005C5D58" w:rsidRPr="00D36669" w:rsidRDefault="005C5D58" w:rsidP="005C5D58">
      <w:pPr>
        <w:jc w:val="both"/>
        <w:rPr>
          <w:rFonts w:ascii="Times New Roman" w:hAnsi="Times New Roman" w:cs="Times New Roman"/>
          <w:color w:val="FF0000"/>
          <w:sz w:val="24"/>
          <w:szCs w:val="24"/>
          <w:lang w:val="eu-ES"/>
        </w:rPr>
      </w:pPr>
      <w:r w:rsidRPr="002A660A">
        <w:rPr>
          <w:rFonts w:ascii="Times New Roman" w:hAnsi="Times New Roman" w:cs="Times New Roman"/>
          <w:sz w:val="24"/>
          <w:szCs w:val="24"/>
          <w:lang w:val="eu-ES"/>
        </w:rPr>
        <w:t>3.- Kulturaren eta hizkuntzaren arloan balio eta jarduera partekatuak finkatze eta indartze</w:t>
      </w:r>
      <w:r w:rsidR="00E765EC" w:rsidRPr="002A660A">
        <w:rPr>
          <w:rFonts w:ascii="Times New Roman" w:hAnsi="Times New Roman" w:cs="Times New Roman"/>
          <w:sz w:val="24"/>
          <w:szCs w:val="24"/>
          <w:lang w:val="eu-ES"/>
        </w:rPr>
        <w:t xml:space="preserve"> aldera, D</w:t>
      </w:r>
      <w:r w:rsidRPr="002A660A">
        <w:rPr>
          <w:rFonts w:ascii="Times New Roman" w:hAnsi="Times New Roman" w:cs="Times New Roman"/>
          <w:sz w:val="24"/>
          <w:szCs w:val="24"/>
          <w:lang w:val="eu-ES"/>
        </w:rPr>
        <w:t>ekretu hau aplikatuko zaie</w:t>
      </w:r>
      <w:r w:rsidR="00352C7E"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halaber</w:t>
      </w:r>
      <w:r w:rsidR="00352C7E"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w:t>
      </w:r>
      <w:r w:rsidR="00855F49" w:rsidRPr="002A660A">
        <w:rPr>
          <w:rFonts w:ascii="Times New Roman" w:hAnsi="Times New Roman" w:cs="Times New Roman"/>
          <w:sz w:val="24"/>
          <w:szCs w:val="24"/>
          <w:lang w:val="eu-ES"/>
        </w:rPr>
        <w:t>bere</w:t>
      </w:r>
      <w:r w:rsidR="004E43B2" w:rsidRPr="002A660A">
        <w:rPr>
          <w:rFonts w:ascii="Times New Roman" w:hAnsi="Times New Roman" w:cs="Times New Roman"/>
          <w:sz w:val="24"/>
          <w:szCs w:val="24"/>
          <w:lang w:val="eu-ES"/>
        </w:rPr>
        <w:t xml:space="preserve"> eraginpeko erakundeei</w:t>
      </w:r>
      <w:r w:rsidR="00FD6BC7"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euskara berezko hizkuntza duten beste lurraldeetako erakunde</w:t>
      </w:r>
      <w:r w:rsidR="00EE5AB5" w:rsidRPr="002A660A">
        <w:rPr>
          <w:rFonts w:ascii="Times New Roman" w:hAnsi="Times New Roman" w:cs="Times New Roman"/>
          <w:sz w:val="24"/>
          <w:szCs w:val="24"/>
          <w:lang w:val="eu-ES"/>
        </w:rPr>
        <w:t>ekiko</w:t>
      </w:r>
      <w:r w:rsidRPr="002A660A">
        <w:rPr>
          <w:rFonts w:ascii="Times New Roman" w:hAnsi="Times New Roman" w:cs="Times New Roman"/>
          <w:sz w:val="24"/>
          <w:szCs w:val="24"/>
          <w:lang w:val="eu-ES"/>
        </w:rPr>
        <w:t xml:space="preserve"> harremane</w:t>
      </w:r>
      <w:r w:rsidR="00233877" w:rsidRPr="002A660A">
        <w:rPr>
          <w:rFonts w:ascii="Times New Roman" w:hAnsi="Times New Roman" w:cs="Times New Roman"/>
          <w:sz w:val="24"/>
          <w:szCs w:val="24"/>
          <w:lang w:val="eu-ES"/>
        </w:rPr>
        <w:t>tan</w:t>
      </w:r>
      <w:r w:rsidR="00D36669" w:rsidRPr="002A660A">
        <w:rPr>
          <w:rFonts w:ascii="Times New Roman" w:hAnsi="Times New Roman" w:cs="Times New Roman"/>
          <w:sz w:val="24"/>
          <w:szCs w:val="24"/>
          <w:lang w:val="eu-ES"/>
        </w:rPr>
        <w:t>; esparru honetan, erakundeen arteko lankidetza hitzarmenak sustatuko dira.</w:t>
      </w:r>
    </w:p>
    <w:p w14:paraId="7CA33FFE" w14:textId="091D58E9" w:rsidR="00CC028A" w:rsidRDefault="005C5D58" w:rsidP="00876271">
      <w:pPr>
        <w:jc w:val="both"/>
        <w:rPr>
          <w:rFonts w:ascii="Times New Roman" w:hAnsi="Times New Roman" w:cs="Times New Roman"/>
          <w:b/>
          <w:sz w:val="24"/>
          <w:szCs w:val="24"/>
          <w:lang w:val="eu-ES"/>
        </w:rPr>
      </w:pPr>
      <w:r w:rsidRPr="00E30394">
        <w:rPr>
          <w:rFonts w:ascii="Times New Roman" w:hAnsi="Times New Roman" w:cs="Times New Roman"/>
          <w:sz w:val="24"/>
          <w:szCs w:val="24"/>
          <w:lang w:val="eu-ES"/>
        </w:rPr>
        <w:t xml:space="preserve"> </w:t>
      </w:r>
    </w:p>
    <w:p w14:paraId="031DF7F1" w14:textId="24347D75" w:rsidR="00545330" w:rsidRPr="00E30394" w:rsidRDefault="00052FEA" w:rsidP="003758C6">
      <w:pPr>
        <w:jc w:val="center"/>
        <w:rPr>
          <w:rFonts w:ascii="Times New Roman" w:hAnsi="Times New Roman" w:cs="Times New Roman"/>
          <w:b/>
          <w:sz w:val="24"/>
          <w:szCs w:val="24"/>
          <w:lang w:val="eu-ES"/>
        </w:rPr>
      </w:pPr>
      <w:r>
        <w:rPr>
          <w:rFonts w:ascii="Times New Roman" w:hAnsi="Times New Roman" w:cs="Times New Roman"/>
          <w:b/>
          <w:sz w:val="24"/>
          <w:szCs w:val="24"/>
          <w:lang w:val="eu-ES"/>
        </w:rPr>
        <w:t>II.</w:t>
      </w:r>
      <w:r w:rsidR="00545330" w:rsidRPr="00E30394">
        <w:rPr>
          <w:rFonts w:ascii="Times New Roman" w:hAnsi="Times New Roman" w:cs="Times New Roman"/>
          <w:b/>
          <w:sz w:val="24"/>
          <w:szCs w:val="24"/>
          <w:lang w:val="eu-ES"/>
        </w:rPr>
        <w:t xml:space="preserve"> ATALBURUA</w:t>
      </w:r>
    </w:p>
    <w:p w14:paraId="2FBD8476" w14:textId="74F5AD9A" w:rsidR="00545330" w:rsidRPr="00E30394" w:rsidRDefault="007F6E4F" w:rsidP="003758C6">
      <w:pPr>
        <w:jc w:val="center"/>
        <w:rPr>
          <w:rFonts w:ascii="Times New Roman" w:hAnsi="Times New Roman" w:cs="Times New Roman"/>
          <w:b/>
          <w:sz w:val="24"/>
          <w:szCs w:val="24"/>
          <w:lang w:val="eu-ES"/>
        </w:rPr>
      </w:pPr>
      <w:r w:rsidRPr="00E30394">
        <w:rPr>
          <w:rFonts w:ascii="Times New Roman" w:hAnsi="Times New Roman" w:cs="Times New Roman"/>
          <w:b/>
          <w:sz w:val="24"/>
          <w:szCs w:val="24"/>
          <w:lang w:val="eu-ES"/>
        </w:rPr>
        <w:t>HIZKUNTZA</w:t>
      </w:r>
      <w:r>
        <w:rPr>
          <w:rFonts w:ascii="Times New Roman" w:hAnsi="Times New Roman" w:cs="Times New Roman"/>
          <w:b/>
          <w:sz w:val="24"/>
          <w:szCs w:val="24"/>
          <w:lang w:val="eu-ES"/>
        </w:rPr>
        <w:t xml:space="preserve"> </w:t>
      </w:r>
      <w:r w:rsidRPr="00E30394">
        <w:rPr>
          <w:rFonts w:ascii="Times New Roman" w:hAnsi="Times New Roman" w:cs="Times New Roman"/>
          <w:b/>
          <w:sz w:val="24"/>
          <w:szCs w:val="24"/>
          <w:lang w:val="eu-ES"/>
        </w:rPr>
        <w:t>PLANIFIKAZIOA</w:t>
      </w:r>
    </w:p>
    <w:p w14:paraId="2B986A48" w14:textId="77777777" w:rsidR="001E632B" w:rsidRDefault="001E632B" w:rsidP="001E632B">
      <w:pPr>
        <w:jc w:val="center"/>
        <w:rPr>
          <w:rFonts w:ascii="Times New Roman" w:hAnsi="Times New Roman" w:cs="Times New Roman"/>
          <w:b/>
          <w:sz w:val="24"/>
          <w:szCs w:val="24"/>
          <w:lang w:val="eu-ES"/>
        </w:rPr>
      </w:pPr>
    </w:p>
    <w:p w14:paraId="610715CC" w14:textId="1B1C4141" w:rsidR="001E632B" w:rsidRPr="00E30394" w:rsidRDefault="007F6E4F" w:rsidP="001E632B">
      <w:pPr>
        <w:jc w:val="center"/>
        <w:rPr>
          <w:rFonts w:ascii="Times New Roman" w:hAnsi="Times New Roman" w:cs="Times New Roman"/>
          <w:b/>
          <w:sz w:val="24"/>
          <w:szCs w:val="24"/>
          <w:lang w:val="eu-ES"/>
        </w:rPr>
      </w:pPr>
      <w:bookmarkStart w:id="0" w:name="_Hlk69418284"/>
      <w:r>
        <w:rPr>
          <w:rFonts w:ascii="Times New Roman" w:hAnsi="Times New Roman" w:cs="Times New Roman"/>
          <w:b/>
          <w:sz w:val="24"/>
          <w:szCs w:val="24"/>
          <w:lang w:val="eu-ES"/>
        </w:rPr>
        <w:t>LEHENENGO</w:t>
      </w:r>
      <w:r w:rsidRPr="00E30394">
        <w:rPr>
          <w:rFonts w:ascii="Times New Roman" w:hAnsi="Times New Roman" w:cs="Times New Roman"/>
          <w:b/>
          <w:sz w:val="24"/>
          <w:szCs w:val="24"/>
          <w:lang w:val="eu-ES"/>
        </w:rPr>
        <w:t xml:space="preserve"> ATALA</w:t>
      </w:r>
    </w:p>
    <w:p w14:paraId="148F6748" w14:textId="7AC5365A" w:rsidR="00545330" w:rsidRPr="00E30394" w:rsidRDefault="007F6E4F" w:rsidP="001E632B">
      <w:pPr>
        <w:jc w:val="center"/>
        <w:rPr>
          <w:rFonts w:ascii="Times New Roman" w:hAnsi="Times New Roman" w:cs="Times New Roman"/>
          <w:b/>
          <w:sz w:val="24"/>
          <w:szCs w:val="24"/>
          <w:lang w:val="eu-ES"/>
        </w:rPr>
      </w:pPr>
      <w:r>
        <w:rPr>
          <w:rFonts w:ascii="Times New Roman" w:hAnsi="Times New Roman" w:cs="Times New Roman"/>
          <w:b/>
          <w:sz w:val="24"/>
          <w:szCs w:val="24"/>
          <w:lang w:val="eu-ES"/>
        </w:rPr>
        <w:t>P</w:t>
      </w:r>
      <w:r w:rsidRPr="001E632B">
        <w:rPr>
          <w:rFonts w:ascii="Times New Roman" w:hAnsi="Times New Roman" w:cs="Times New Roman"/>
          <w:b/>
          <w:sz w:val="24"/>
          <w:szCs w:val="24"/>
          <w:lang w:val="eu-ES"/>
        </w:rPr>
        <w:t>LAN</w:t>
      </w:r>
      <w:r>
        <w:rPr>
          <w:rFonts w:ascii="Times New Roman" w:hAnsi="Times New Roman" w:cs="Times New Roman"/>
          <w:b/>
          <w:sz w:val="24"/>
          <w:szCs w:val="24"/>
          <w:lang w:val="eu-ES"/>
        </w:rPr>
        <w:t>IFIKAZIOAREN TRESNA ETA PARTAIDEAK</w:t>
      </w:r>
      <w:r w:rsidRPr="001E632B">
        <w:rPr>
          <w:rFonts w:ascii="Times New Roman" w:hAnsi="Times New Roman" w:cs="Times New Roman"/>
          <w:b/>
          <w:sz w:val="24"/>
          <w:szCs w:val="24"/>
          <w:lang w:val="eu-ES"/>
        </w:rPr>
        <w:t xml:space="preserve"> </w:t>
      </w:r>
    </w:p>
    <w:bookmarkEnd w:id="0"/>
    <w:p w14:paraId="041994F6" w14:textId="77777777" w:rsidR="001E632B" w:rsidRDefault="001E632B" w:rsidP="00545330">
      <w:pPr>
        <w:jc w:val="both"/>
        <w:rPr>
          <w:rFonts w:ascii="Times New Roman" w:hAnsi="Times New Roman" w:cs="Times New Roman"/>
          <w:b/>
          <w:i/>
          <w:sz w:val="24"/>
          <w:szCs w:val="24"/>
          <w:lang w:val="eu-ES"/>
        </w:rPr>
      </w:pPr>
    </w:p>
    <w:p w14:paraId="5C79F96A" w14:textId="1C14EF70" w:rsidR="00545330" w:rsidRPr="00E30394" w:rsidRDefault="1B7B2834"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 xml:space="preserve">7. artikulua.–  </w:t>
      </w:r>
      <w:r w:rsidR="1104D25B" w:rsidRPr="65E56D76">
        <w:rPr>
          <w:rFonts w:ascii="Times New Roman" w:hAnsi="Times New Roman" w:cs="Times New Roman"/>
          <w:b/>
          <w:bCs/>
          <w:i/>
          <w:iCs/>
          <w:sz w:val="24"/>
          <w:szCs w:val="24"/>
          <w:lang w:val="eu-ES"/>
        </w:rPr>
        <w:t>Planifikazio</w:t>
      </w:r>
      <w:r w:rsidRPr="65E56D76">
        <w:rPr>
          <w:rFonts w:ascii="Times New Roman" w:hAnsi="Times New Roman" w:cs="Times New Roman"/>
          <w:b/>
          <w:bCs/>
          <w:i/>
          <w:iCs/>
          <w:sz w:val="24"/>
          <w:szCs w:val="24"/>
          <w:lang w:val="eu-ES"/>
        </w:rPr>
        <w:t xml:space="preserve"> </w:t>
      </w:r>
      <w:bookmarkStart w:id="1" w:name="_Hlk69418219"/>
      <w:r w:rsidR="1104D25B" w:rsidRPr="65E56D76">
        <w:rPr>
          <w:rFonts w:ascii="Times New Roman" w:hAnsi="Times New Roman" w:cs="Times New Roman"/>
          <w:b/>
          <w:bCs/>
          <w:i/>
          <w:iCs/>
          <w:sz w:val="24"/>
          <w:szCs w:val="24"/>
          <w:lang w:val="eu-ES"/>
        </w:rPr>
        <w:t xml:space="preserve">tresnak eta </w:t>
      </w:r>
      <w:proofErr w:type="spellStart"/>
      <w:r w:rsidR="3F631D5A" w:rsidRPr="65E56D76">
        <w:rPr>
          <w:rFonts w:ascii="Times New Roman" w:hAnsi="Times New Roman" w:cs="Times New Roman"/>
          <w:b/>
          <w:bCs/>
          <w:i/>
          <w:iCs/>
          <w:sz w:val="24"/>
          <w:szCs w:val="24"/>
          <w:lang w:val="eu-ES"/>
        </w:rPr>
        <w:t>p</w:t>
      </w:r>
      <w:r w:rsidRPr="65E56D76">
        <w:rPr>
          <w:rFonts w:ascii="Times New Roman" w:hAnsi="Times New Roman" w:cs="Times New Roman"/>
          <w:b/>
          <w:bCs/>
          <w:i/>
          <w:iCs/>
          <w:sz w:val="24"/>
          <w:szCs w:val="24"/>
          <w:lang w:val="eu-ES"/>
        </w:rPr>
        <w:t>langintzaldiak</w:t>
      </w:r>
      <w:bookmarkEnd w:id="1"/>
      <w:proofErr w:type="spellEnd"/>
      <w:r w:rsidR="7C6356FE" w:rsidRPr="65E56D76">
        <w:rPr>
          <w:rFonts w:ascii="Times New Roman" w:hAnsi="Times New Roman" w:cs="Times New Roman"/>
          <w:b/>
          <w:bCs/>
          <w:i/>
          <w:iCs/>
          <w:sz w:val="24"/>
          <w:szCs w:val="24"/>
          <w:lang w:val="eu-ES"/>
        </w:rPr>
        <w:t>.</w:t>
      </w:r>
      <w:r w:rsidR="1C7344C3" w:rsidRPr="65E56D76">
        <w:rPr>
          <w:rFonts w:ascii="Times New Roman" w:hAnsi="Times New Roman" w:cs="Times New Roman"/>
          <w:b/>
          <w:bCs/>
          <w:i/>
          <w:iCs/>
          <w:sz w:val="24"/>
          <w:szCs w:val="24"/>
          <w:lang w:val="eu-ES"/>
        </w:rPr>
        <w:t xml:space="preserve"> </w:t>
      </w:r>
    </w:p>
    <w:p w14:paraId="070FF558" w14:textId="6DF42D7A" w:rsidR="001B3495" w:rsidRDefault="00545330" w:rsidP="00545330">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w:t>
      </w:r>
      <w:r w:rsidR="00D95CCB" w:rsidRPr="00E30394">
        <w:rPr>
          <w:rFonts w:ascii="Times New Roman" w:hAnsi="Times New Roman" w:cs="Times New Roman"/>
          <w:sz w:val="24"/>
          <w:szCs w:val="24"/>
          <w:lang w:val="eu-ES"/>
        </w:rPr>
        <w:t xml:space="preserve">Euskararen normalizazioa helburu estrategikoa da eta Dekretu honen </w:t>
      </w:r>
      <w:r w:rsidR="00EC6BDE">
        <w:rPr>
          <w:rFonts w:ascii="Times New Roman" w:hAnsi="Times New Roman" w:cs="Times New Roman"/>
          <w:sz w:val="24"/>
          <w:szCs w:val="24"/>
          <w:lang w:val="eu-ES"/>
        </w:rPr>
        <w:t>ezarpen eremu</w:t>
      </w:r>
      <w:r w:rsidR="00CC3B0B">
        <w:rPr>
          <w:rFonts w:ascii="Times New Roman" w:hAnsi="Times New Roman" w:cs="Times New Roman"/>
          <w:sz w:val="24"/>
          <w:szCs w:val="24"/>
          <w:lang w:val="eu-ES"/>
        </w:rPr>
        <w:t>ko erakundeek beren</w:t>
      </w:r>
      <w:r w:rsidR="00D95CCB" w:rsidRPr="00E30394">
        <w:rPr>
          <w:rFonts w:ascii="Times New Roman" w:hAnsi="Times New Roman" w:cs="Times New Roman"/>
          <w:sz w:val="24"/>
          <w:szCs w:val="24"/>
          <w:lang w:val="eu-ES"/>
        </w:rPr>
        <w:t xml:space="preserve"> jardun guztien </w:t>
      </w:r>
      <w:proofErr w:type="spellStart"/>
      <w:r w:rsidR="00D95CCB" w:rsidRPr="00E30394">
        <w:rPr>
          <w:rFonts w:ascii="Times New Roman" w:hAnsi="Times New Roman" w:cs="Times New Roman"/>
          <w:sz w:val="24"/>
          <w:szCs w:val="24"/>
          <w:lang w:val="eu-ES"/>
        </w:rPr>
        <w:t>zeharlerro</w:t>
      </w:r>
      <w:proofErr w:type="spellEnd"/>
      <w:r w:rsidR="00D95CCB" w:rsidRPr="00E30394">
        <w:rPr>
          <w:rFonts w:ascii="Times New Roman" w:hAnsi="Times New Roman" w:cs="Times New Roman"/>
          <w:sz w:val="24"/>
          <w:szCs w:val="24"/>
          <w:lang w:val="eu-ES"/>
        </w:rPr>
        <w:t xml:space="preserve"> bezala kudeatuko d</w:t>
      </w:r>
      <w:r w:rsidR="00CC3B0B">
        <w:rPr>
          <w:rFonts w:ascii="Times New Roman" w:hAnsi="Times New Roman" w:cs="Times New Roman"/>
          <w:sz w:val="24"/>
          <w:szCs w:val="24"/>
          <w:lang w:val="eu-ES"/>
        </w:rPr>
        <w:t>ute</w:t>
      </w:r>
      <w:r w:rsidR="00D95CCB" w:rsidRPr="00E30394">
        <w:rPr>
          <w:rFonts w:ascii="Times New Roman" w:hAnsi="Times New Roman" w:cs="Times New Roman"/>
          <w:sz w:val="24"/>
          <w:szCs w:val="24"/>
          <w:lang w:val="eu-ES"/>
        </w:rPr>
        <w:t xml:space="preserve">. </w:t>
      </w:r>
    </w:p>
    <w:p w14:paraId="4E62438E" w14:textId="75258A37" w:rsidR="00545330" w:rsidRPr="00E30394" w:rsidRDefault="001557E2" w:rsidP="00545330">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w:t>
      </w:r>
      <w:r w:rsidR="00D95CCB" w:rsidRPr="00E30394">
        <w:rPr>
          <w:rFonts w:ascii="Times New Roman" w:hAnsi="Times New Roman" w:cs="Times New Roman"/>
          <w:sz w:val="24"/>
          <w:szCs w:val="24"/>
          <w:lang w:val="eu-ES"/>
        </w:rPr>
        <w:t>Erakunde bakoitzak bere gobernu plana egiten duenean</w:t>
      </w:r>
      <w:r w:rsidR="00BA0F2C">
        <w:rPr>
          <w:rFonts w:ascii="Times New Roman" w:hAnsi="Times New Roman" w:cs="Times New Roman"/>
          <w:sz w:val="24"/>
          <w:szCs w:val="24"/>
          <w:lang w:val="eu-ES"/>
        </w:rPr>
        <w:t>,</w:t>
      </w:r>
      <w:r w:rsidR="00D95CCB" w:rsidRPr="00E30394">
        <w:rPr>
          <w:rFonts w:ascii="Times New Roman" w:hAnsi="Times New Roman" w:cs="Times New Roman"/>
          <w:sz w:val="24"/>
          <w:szCs w:val="24"/>
          <w:lang w:val="eu-ES"/>
        </w:rPr>
        <w:t xml:space="preserve"> plan horri lotutako helburuak eta ekintzak diseinatzen dituenean</w:t>
      </w:r>
      <w:r w:rsidR="00924E02">
        <w:rPr>
          <w:rFonts w:ascii="Times New Roman" w:hAnsi="Times New Roman" w:cs="Times New Roman"/>
          <w:sz w:val="24"/>
          <w:szCs w:val="24"/>
          <w:lang w:val="eu-ES"/>
        </w:rPr>
        <w:t>,</w:t>
      </w:r>
      <w:r w:rsidR="003659D5">
        <w:rPr>
          <w:rFonts w:ascii="Times New Roman" w:hAnsi="Times New Roman" w:cs="Times New Roman"/>
          <w:sz w:val="24"/>
          <w:szCs w:val="24"/>
          <w:lang w:val="eu-ES"/>
        </w:rPr>
        <w:t xml:space="preserve"> eta</w:t>
      </w:r>
      <w:r w:rsidR="00BA0F2C" w:rsidRPr="00E30394">
        <w:rPr>
          <w:rFonts w:ascii="Times New Roman" w:hAnsi="Times New Roman" w:cs="Times New Roman"/>
          <w:sz w:val="24"/>
          <w:szCs w:val="24"/>
          <w:lang w:val="eu-ES"/>
        </w:rPr>
        <w:t xml:space="preserve"> </w:t>
      </w:r>
      <w:r w:rsidR="00D95CCB" w:rsidRPr="00E30394">
        <w:rPr>
          <w:rFonts w:ascii="Times New Roman" w:hAnsi="Times New Roman" w:cs="Times New Roman"/>
          <w:sz w:val="24"/>
          <w:szCs w:val="24"/>
          <w:lang w:val="eu-ES"/>
        </w:rPr>
        <w:t>baita horie</w:t>
      </w:r>
      <w:r w:rsidR="004C2C02">
        <w:rPr>
          <w:rFonts w:ascii="Times New Roman" w:hAnsi="Times New Roman" w:cs="Times New Roman"/>
          <w:sz w:val="24"/>
          <w:szCs w:val="24"/>
          <w:lang w:val="eu-ES"/>
        </w:rPr>
        <w:t>k gauzatzeko</w:t>
      </w:r>
      <w:r w:rsidR="00D95CCB" w:rsidRPr="00E30394">
        <w:rPr>
          <w:rFonts w:ascii="Times New Roman" w:hAnsi="Times New Roman" w:cs="Times New Roman"/>
          <w:sz w:val="24"/>
          <w:szCs w:val="24"/>
          <w:lang w:val="eu-ES"/>
        </w:rPr>
        <w:t xml:space="preserve"> diru partidak </w:t>
      </w:r>
      <w:proofErr w:type="spellStart"/>
      <w:r w:rsidR="00D95CCB" w:rsidRPr="00E30394">
        <w:rPr>
          <w:rFonts w:ascii="Times New Roman" w:hAnsi="Times New Roman" w:cs="Times New Roman"/>
          <w:sz w:val="24"/>
          <w:szCs w:val="24"/>
          <w:lang w:val="eu-ES"/>
        </w:rPr>
        <w:t>ezartzerakoan</w:t>
      </w:r>
      <w:proofErr w:type="spellEnd"/>
      <w:r w:rsidR="00D95CCB">
        <w:rPr>
          <w:rFonts w:ascii="Times New Roman" w:hAnsi="Times New Roman" w:cs="Times New Roman"/>
          <w:sz w:val="24"/>
          <w:szCs w:val="24"/>
          <w:lang w:val="eu-ES"/>
        </w:rPr>
        <w:t xml:space="preserve"> ere</w:t>
      </w:r>
      <w:r w:rsidR="003659D5">
        <w:rPr>
          <w:rFonts w:ascii="Times New Roman" w:hAnsi="Times New Roman" w:cs="Times New Roman"/>
          <w:sz w:val="24"/>
          <w:szCs w:val="24"/>
          <w:lang w:val="eu-ES"/>
        </w:rPr>
        <w:t>,</w:t>
      </w:r>
      <w:r w:rsidR="00D95CCB" w:rsidRPr="00E30394">
        <w:rPr>
          <w:rFonts w:ascii="Times New Roman" w:hAnsi="Times New Roman" w:cs="Times New Roman"/>
          <w:sz w:val="24"/>
          <w:szCs w:val="24"/>
          <w:lang w:val="eu-ES"/>
        </w:rPr>
        <w:t xml:space="preserve"> ekintza horiek euskararen normalizazioan izan dezaketen eraginaren gaineko hausnarketa egingo du eta euskararen sustapenerako behar diren neurriak hartuko ditu.</w:t>
      </w:r>
      <w:r w:rsidR="00D95CCB">
        <w:rPr>
          <w:rFonts w:ascii="Times New Roman" w:hAnsi="Times New Roman" w:cs="Times New Roman"/>
          <w:sz w:val="24"/>
          <w:szCs w:val="24"/>
          <w:lang w:val="eu-ES"/>
        </w:rPr>
        <w:t xml:space="preserve"> </w:t>
      </w:r>
    </w:p>
    <w:p w14:paraId="4D2A1B6C" w14:textId="3793E295" w:rsidR="00794207" w:rsidRDefault="001557E2" w:rsidP="00794207">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545330" w:rsidRPr="00E30394">
        <w:rPr>
          <w:rFonts w:ascii="Times New Roman" w:hAnsi="Times New Roman" w:cs="Times New Roman"/>
          <w:sz w:val="24"/>
          <w:szCs w:val="24"/>
          <w:lang w:val="eu-ES"/>
        </w:rPr>
        <w:t xml:space="preserve">.- </w:t>
      </w:r>
      <w:r w:rsidR="00794207">
        <w:rPr>
          <w:rFonts w:ascii="Times New Roman" w:hAnsi="Times New Roman" w:cs="Times New Roman"/>
          <w:sz w:val="24"/>
          <w:szCs w:val="24"/>
          <w:lang w:val="eu-ES"/>
        </w:rPr>
        <w:t>Honako hauek dira hizkuntza p</w:t>
      </w:r>
      <w:r w:rsidR="00794207" w:rsidRPr="00E30394">
        <w:rPr>
          <w:rFonts w:ascii="Times New Roman" w:hAnsi="Times New Roman" w:cs="Times New Roman"/>
          <w:sz w:val="24"/>
          <w:szCs w:val="24"/>
          <w:lang w:val="eu-ES"/>
        </w:rPr>
        <w:t>lanifikazio</w:t>
      </w:r>
      <w:r w:rsidR="00794207">
        <w:rPr>
          <w:rFonts w:ascii="Times New Roman" w:hAnsi="Times New Roman" w:cs="Times New Roman"/>
          <w:sz w:val="24"/>
          <w:szCs w:val="24"/>
          <w:lang w:val="eu-ES"/>
        </w:rPr>
        <w:t>r</w:t>
      </w:r>
      <w:r w:rsidR="00794207" w:rsidRPr="00E30394">
        <w:rPr>
          <w:rFonts w:ascii="Times New Roman" w:hAnsi="Times New Roman" w:cs="Times New Roman"/>
          <w:sz w:val="24"/>
          <w:szCs w:val="24"/>
          <w:lang w:val="eu-ES"/>
        </w:rPr>
        <w:t>a</w:t>
      </w:r>
      <w:r w:rsidR="00794207">
        <w:rPr>
          <w:rFonts w:ascii="Times New Roman" w:hAnsi="Times New Roman" w:cs="Times New Roman"/>
          <w:sz w:val="24"/>
          <w:szCs w:val="24"/>
          <w:lang w:val="eu-ES"/>
        </w:rPr>
        <w:t>ko tresna nagusiak:</w:t>
      </w:r>
    </w:p>
    <w:p w14:paraId="636AE928" w14:textId="77777777" w:rsidR="00794207" w:rsidRDefault="00794207" w:rsidP="00794207">
      <w:pPr>
        <w:ind w:left="708"/>
        <w:jc w:val="both"/>
        <w:rPr>
          <w:rFonts w:ascii="Times New Roman" w:hAnsi="Times New Roman" w:cs="Times New Roman"/>
          <w:sz w:val="24"/>
          <w:szCs w:val="24"/>
          <w:lang w:val="eu-ES"/>
        </w:rPr>
      </w:pPr>
      <w:r>
        <w:rPr>
          <w:rFonts w:ascii="Times New Roman" w:hAnsi="Times New Roman" w:cs="Times New Roman"/>
          <w:sz w:val="24"/>
          <w:szCs w:val="24"/>
          <w:lang w:val="eu-ES"/>
        </w:rPr>
        <w:t>a) Hizkuntza Ofizialak Erabiltzeko Irizpideak.</w:t>
      </w:r>
    </w:p>
    <w:p w14:paraId="177F8517" w14:textId="77777777" w:rsidR="00794207" w:rsidRDefault="00794207" w:rsidP="00794207">
      <w:pPr>
        <w:ind w:left="708"/>
        <w:jc w:val="both"/>
        <w:rPr>
          <w:rFonts w:ascii="Times New Roman" w:hAnsi="Times New Roman" w:cs="Times New Roman"/>
          <w:sz w:val="24"/>
          <w:szCs w:val="24"/>
          <w:lang w:val="eu-ES"/>
        </w:rPr>
      </w:pPr>
      <w:r>
        <w:rPr>
          <w:rFonts w:ascii="Times New Roman" w:hAnsi="Times New Roman" w:cs="Times New Roman"/>
          <w:sz w:val="24"/>
          <w:szCs w:val="24"/>
          <w:lang w:val="eu-ES"/>
        </w:rPr>
        <w:t>b) P</w:t>
      </w:r>
      <w:r w:rsidRPr="00E30394">
        <w:rPr>
          <w:rFonts w:ascii="Times New Roman" w:hAnsi="Times New Roman" w:cs="Times New Roman"/>
          <w:sz w:val="24"/>
          <w:szCs w:val="24"/>
          <w:lang w:val="eu-ES"/>
        </w:rPr>
        <w:t>lan estrategiko</w:t>
      </w:r>
      <w:r>
        <w:rPr>
          <w:rFonts w:ascii="Times New Roman" w:hAnsi="Times New Roman" w:cs="Times New Roman"/>
          <w:sz w:val="24"/>
          <w:szCs w:val="24"/>
          <w:lang w:val="eu-ES"/>
        </w:rPr>
        <w:t>ak.</w:t>
      </w:r>
    </w:p>
    <w:p w14:paraId="2AC67594" w14:textId="122189DE" w:rsidR="00545330" w:rsidRPr="00E30394" w:rsidRDefault="00794207" w:rsidP="00794207">
      <w:pPr>
        <w:ind w:firstLine="708"/>
        <w:jc w:val="both"/>
        <w:rPr>
          <w:rFonts w:ascii="Times New Roman" w:hAnsi="Times New Roman" w:cs="Times New Roman"/>
          <w:sz w:val="24"/>
          <w:szCs w:val="24"/>
          <w:lang w:val="eu-ES"/>
        </w:rPr>
      </w:pPr>
      <w:r>
        <w:rPr>
          <w:rFonts w:ascii="Times New Roman" w:hAnsi="Times New Roman" w:cs="Times New Roman"/>
          <w:sz w:val="24"/>
          <w:szCs w:val="24"/>
          <w:lang w:val="eu-ES"/>
        </w:rPr>
        <w:t>c)</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K</w:t>
      </w:r>
      <w:r w:rsidRPr="00E30394">
        <w:rPr>
          <w:rFonts w:ascii="Times New Roman" w:hAnsi="Times New Roman" w:cs="Times New Roman"/>
          <w:sz w:val="24"/>
          <w:szCs w:val="24"/>
          <w:lang w:val="eu-ES"/>
        </w:rPr>
        <w:t>udeaketa plan</w:t>
      </w:r>
      <w:r>
        <w:rPr>
          <w:rFonts w:ascii="Times New Roman" w:hAnsi="Times New Roman" w:cs="Times New Roman"/>
          <w:sz w:val="24"/>
          <w:szCs w:val="24"/>
          <w:lang w:val="eu-ES"/>
        </w:rPr>
        <w:t>a</w:t>
      </w:r>
      <w:r w:rsidRPr="00E30394">
        <w:rPr>
          <w:rFonts w:ascii="Times New Roman" w:hAnsi="Times New Roman" w:cs="Times New Roman"/>
          <w:sz w:val="24"/>
          <w:szCs w:val="24"/>
          <w:lang w:val="eu-ES"/>
        </w:rPr>
        <w:t>k</w:t>
      </w:r>
      <w:r>
        <w:rPr>
          <w:rFonts w:ascii="Times New Roman" w:hAnsi="Times New Roman" w:cs="Times New Roman"/>
          <w:sz w:val="24"/>
          <w:szCs w:val="24"/>
          <w:lang w:val="eu-ES"/>
        </w:rPr>
        <w:t>.</w:t>
      </w:r>
    </w:p>
    <w:p w14:paraId="1A998430" w14:textId="65B0C990" w:rsidR="00545330" w:rsidRPr="002A660A" w:rsidRDefault="001557E2" w:rsidP="00794207">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545330" w:rsidRPr="00E30394">
        <w:rPr>
          <w:rFonts w:ascii="Times New Roman" w:hAnsi="Times New Roman" w:cs="Times New Roman"/>
          <w:sz w:val="24"/>
          <w:szCs w:val="24"/>
          <w:lang w:val="eu-ES"/>
        </w:rPr>
        <w:t xml:space="preserve">.- </w:t>
      </w:r>
      <w:r w:rsidR="00BB5D25">
        <w:rPr>
          <w:rFonts w:ascii="Times New Roman" w:hAnsi="Times New Roman" w:cs="Times New Roman"/>
          <w:sz w:val="24"/>
          <w:szCs w:val="24"/>
          <w:lang w:val="eu-ES"/>
        </w:rPr>
        <w:t>N</w:t>
      </w:r>
      <w:r w:rsidR="00BB5D25" w:rsidRPr="00E30394">
        <w:rPr>
          <w:rFonts w:ascii="Times New Roman" w:hAnsi="Times New Roman" w:cs="Times New Roman"/>
          <w:sz w:val="24"/>
          <w:szCs w:val="24"/>
          <w:lang w:val="eu-ES"/>
        </w:rPr>
        <w:t xml:space="preserve">ormalizazio prozesua </w:t>
      </w:r>
      <w:proofErr w:type="spellStart"/>
      <w:r w:rsidR="005B56C2">
        <w:rPr>
          <w:rFonts w:ascii="Times New Roman" w:hAnsi="Times New Roman" w:cs="Times New Roman"/>
          <w:sz w:val="24"/>
          <w:szCs w:val="24"/>
          <w:lang w:val="eu-ES"/>
        </w:rPr>
        <w:t>p</w:t>
      </w:r>
      <w:r w:rsidR="00D27A20">
        <w:rPr>
          <w:rFonts w:ascii="Times New Roman" w:hAnsi="Times New Roman" w:cs="Times New Roman"/>
          <w:sz w:val="24"/>
          <w:szCs w:val="24"/>
          <w:lang w:val="eu-ES"/>
        </w:rPr>
        <w:t>langintzaldi</w:t>
      </w:r>
      <w:r w:rsidR="00BB5D25" w:rsidRPr="00E30394">
        <w:rPr>
          <w:rFonts w:ascii="Times New Roman" w:hAnsi="Times New Roman" w:cs="Times New Roman"/>
          <w:sz w:val="24"/>
          <w:szCs w:val="24"/>
          <w:lang w:val="eu-ES"/>
        </w:rPr>
        <w:t>tan</w:t>
      </w:r>
      <w:proofErr w:type="spellEnd"/>
      <w:r w:rsidR="00BB5D25" w:rsidRPr="00E30394">
        <w:rPr>
          <w:rFonts w:ascii="Times New Roman" w:hAnsi="Times New Roman" w:cs="Times New Roman"/>
          <w:sz w:val="24"/>
          <w:szCs w:val="24"/>
          <w:lang w:val="eu-ES"/>
        </w:rPr>
        <w:t xml:space="preserve"> antolatuko d</w:t>
      </w:r>
      <w:r w:rsidR="00BB5D25">
        <w:rPr>
          <w:rFonts w:ascii="Times New Roman" w:hAnsi="Times New Roman" w:cs="Times New Roman"/>
          <w:sz w:val="24"/>
          <w:szCs w:val="24"/>
          <w:lang w:val="eu-ES"/>
        </w:rPr>
        <w:t>a.</w:t>
      </w:r>
      <w:r w:rsidR="00BB5D25" w:rsidRPr="00E30394">
        <w:rPr>
          <w:rFonts w:ascii="Times New Roman" w:hAnsi="Times New Roman" w:cs="Times New Roman"/>
          <w:sz w:val="24"/>
          <w:szCs w:val="24"/>
          <w:lang w:val="eu-ES"/>
        </w:rPr>
        <w:t xml:space="preserve"> </w:t>
      </w:r>
      <w:proofErr w:type="spellStart"/>
      <w:r w:rsidR="00D24CDC">
        <w:rPr>
          <w:rFonts w:ascii="Times New Roman" w:hAnsi="Times New Roman" w:cs="Times New Roman"/>
          <w:sz w:val="24"/>
          <w:szCs w:val="24"/>
          <w:lang w:val="eu-ES"/>
        </w:rPr>
        <w:t>Plangintzaldiek</w:t>
      </w:r>
      <w:proofErr w:type="spellEnd"/>
      <w:r w:rsidR="00D24CDC">
        <w:rPr>
          <w:rFonts w:ascii="Times New Roman" w:hAnsi="Times New Roman" w:cs="Times New Roman"/>
          <w:sz w:val="24"/>
          <w:szCs w:val="24"/>
          <w:lang w:val="eu-ES"/>
        </w:rPr>
        <w:t xml:space="preserve">, oro har, </w:t>
      </w:r>
      <w:r w:rsidR="00D24CDC" w:rsidRPr="00E30394">
        <w:rPr>
          <w:rFonts w:ascii="Times New Roman" w:hAnsi="Times New Roman" w:cs="Times New Roman"/>
          <w:sz w:val="24"/>
          <w:szCs w:val="24"/>
          <w:lang w:val="eu-ES"/>
        </w:rPr>
        <w:t>bost urteko</w:t>
      </w:r>
      <w:r w:rsidR="00D24CDC">
        <w:rPr>
          <w:rFonts w:ascii="Times New Roman" w:hAnsi="Times New Roman" w:cs="Times New Roman"/>
          <w:sz w:val="24"/>
          <w:szCs w:val="24"/>
          <w:lang w:val="eu-ES"/>
        </w:rPr>
        <w:t xml:space="preserve"> iraupena izango dute; h</w:t>
      </w:r>
      <w:r w:rsidR="00794207" w:rsidRPr="00E30394">
        <w:rPr>
          <w:rFonts w:ascii="Times New Roman" w:hAnsi="Times New Roman" w:cs="Times New Roman"/>
          <w:sz w:val="24"/>
          <w:szCs w:val="24"/>
          <w:lang w:val="eu-ES"/>
        </w:rPr>
        <w:t>izkuntza politika</w:t>
      </w:r>
      <w:r w:rsidR="00794207">
        <w:rPr>
          <w:rFonts w:ascii="Times New Roman" w:hAnsi="Times New Roman" w:cs="Times New Roman"/>
          <w:sz w:val="24"/>
          <w:szCs w:val="24"/>
          <w:lang w:val="eu-ES"/>
        </w:rPr>
        <w:t>re</w:t>
      </w:r>
      <w:r w:rsidR="00794207" w:rsidRPr="00E30394">
        <w:rPr>
          <w:rFonts w:ascii="Times New Roman" w:hAnsi="Times New Roman" w:cs="Times New Roman"/>
          <w:sz w:val="24"/>
          <w:szCs w:val="24"/>
          <w:lang w:val="eu-ES"/>
        </w:rPr>
        <w:t>n eskumena duen Eusko Jaurlaritza</w:t>
      </w:r>
      <w:r w:rsidR="002E2B9F">
        <w:rPr>
          <w:rFonts w:ascii="Times New Roman" w:hAnsi="Times New Roman" w:cs="Times New Roman"/>
          <w:sz w:val="24"/>
          <w:szCs w:val="24"/>
          <w:lang w:val="eu-ES"/>
        </w:rPr>
        <w:t>ren</w:t>
      </w:r>
      <w:r w:rsidR="00794207" w:rsidRPr="00E30394">
        <w:rPr>
          <w:rFonts w:ascii="Times New Roman" w:hAnsi="Times New Roman" w:cs="Times New Roman"/>
          <w:sz w:val="24"/>
          <w:szCs w:val="24"/>
          <w:lang w:val="eu-ES"/>
        </w:rPr>
        <w:t xml:space="preserve"> </w:t>
      </w:r>
      <w:r w:rsidR="00794207" w:rsidRPr="00E30394">
        <w:rPr>
          <w:rFonts w:ascii="Times New Roman" w:hAnsi="Times New Roman" w:cs="Times New Roman"/>
          <w:sz w:val="24"/>
          <w:szCs w:val="24"/>
          <w:lang w:val="eu-ES"/>
        </w:rPr>
        <w:lastRenderedPageBreak/>
        <w:t xml:space="preserve">organoak </w:t>
      </w:r>
      <w:r w:rsidR="00D24CDC">
        <w:rPr>
          <w:rFonts w:ascii="Times New Roman" w:hAnsi="Times New Roman" w:cs="Times New Roman"/>
          <w:sz w:val="24"/>
          <w:szCs w:val="24"/>
          <w:lang w:val="eu-ES"/>
        </w:rPr>
        <w:t>erabakiko d</w:t>
      </w:r>
      <w:r w:rsidR="0014537A">
        <w:rPr>
          <w:rFonts w:ascii="Times New Roman" w:hAnsi="Times New Roman" w:cs="Times New Roman"/>
          <w:sz w:val="24"/>
          <w:szCs w:val="24"/>
          <w:lang w:val="eu-ES"/>
        </w:rPr>
        <w:t>it</w:t>
      </w:r>
      <w:r w:rsidR="00D24CDC">
        <w:rPr>
          <w:rFonts w:ascii="Times New Roman" w:hAnsi="Times New Roman" w:cs="Times New Roman"/>
          <w:sz w:val="24"/>
          <w:szCs w:val="24"/>
          <w:lang w:val="eu-ES"/>
        </w:rPr>
        <w:t>u</w:t>
      </w:r>
      <w:r w:rsidR="00EB2C11">
        <w:rPr>
          <w:rFonts w:ascii="Times New Roman" w:hAnsi="Times New Roman" w:cs="Times New Roman"/>
          <w:sz w:val="24"/>
          <w:szCs w:val="24"/>
          <w:lang w:val="eu-ES"/>
        </w:rPr>
        <w:t>,</w:t>
      </w:r>
      <w:r w:rsidR="00D24CDC">
        <w:rPr>
          <w:rFonts w:ascii="Times New Roman" w:hAnsi="Times New Roman" w:cs="Times New Roman"/>
          <w:sz w:val="24"/>
          <w:szCs w:val="24"/>
          <w:lang w:val="eu-ES"/>
        </w:rPr>
        <w:t xml:space="preserve"> </w:t>
      </w:r>
      <w:r w:rsidR="008D4E62">
        <w:rPr>
          <w:rFonts w:ascii="Times New Roman" w:hAnsi="Times New Roman" w:cs="Times New Roman"/>
          <w:sz w:val="24"/>
          <w:szCs w:val="24"/>
          <w:lang w:val="eu-ES"/>
        </w:rPr>
        <w:t>kasuan kasu</w:t>
      </w:r>
      <w:r w:rsidR="00EB2C11">
        <w:rPr>
          <w:rFonts w:ascii="Times New Roman" w:hAnsi="Times New Roman" w:cs="Times New Roman"/>
          <w:sz w:val="24"/>
          <w:szCs w:val="24"/>
          <w:lang w:val="eu-ES"/>
        </w:rPr>
        <w:t>,</w:t>
      </w:r>
      <w:r w:rsidR="008D4E62">
        <w:rPr>
          <w:rFonts w:ascii="Times New Roman" w:hAnsi="Times New Roman" w:cs="Times New Roman"/>
          <w:sz w:val="24"/>
          <w:szCs w:val="24"/>
          <w:lang w:val="eu-ES"/>
        </w:rPr>
        <w:t xml:space="preserve"> </w:t>
      </w:r>
      <w:r w:rsidR="00D24CDC">
        <w:rPr>
          <w:rFonts w:ascii="Times New Roman" w:hAnsi="Times New Roman" w:cs="Times New Roman"/>
          <w:sz w:val="24"/>
          <w:szCs w:val="24"/>
          <w:lang w:val="eu-ES"/>
        </w:rPr>
        <w:t xml:space="preserve">beren iraupen zehatza zein amaiera dataren balizko </w:t>
      </w:r>
      <w:r w:rsidR="00D24CDC" w:rsidRPr="002A660A">
        <w:rPr>
          <w:rFonts w:ascii="Times New Roman" w:hAnsi="Times New Roman" w:cs="Times New Roman"/>
          <w:sz w:val="24"/>
          <w:szCs w:val="24"/>
          <w:lang w:val="eu-ES"/>
        </w:rPr>
        <w:t>atzerapenak.</w:t>
      </w:r>
      <w:r w:rsidR="00B47882" w:rsidRPr="002A660A">
        <w:rPr>
          <w:rFonts w:ascii="Times New Roman" w:hAnsi="Times New Roman" w:cs="Times New Roman"/>
          <w:sz w:val="24"/>
          <w:szCs w:val="24"/>
          <w:lang w:val="eu-ES"/>
        </w:rPr>
        <w:t xml:space="preserve"> </w:t>
      </w:r>
    </w:p>
    <w:p w14:paraId="0D76EF22" w14:textId="77777777" w:rsidR="00EE0F7E" w:rsidRPr="002A660A" w:rsidRDefault="00EE0F7E" w:rsidP="00EE0F7E">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5.- Euskal Sektore Publikoaren partaideek euskararen erabilera arautu eta sustatuko dute; horretarako, euskararen normalizazioa planifikatuko dute beren eskumen-eremuko administrazio-organo, zerbitzu eta jardueretan.</w:t>
      </w:r>
    </w:p>
    <w:p w14:paraId="26C0B648" w14:textId="1D362502" w:rsidR="00EE0F7E" w:rsidRPr="002A660A" w:rsidRDefault="00EE5E3B" w:rsidP="00EE0F7E">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Hizkuntza-plangintzaren helburu nagusia jarduketa guztiak euskaraz egin ahal izatea izango da. Horretarako, neurriak hartuko dira Dekretu honen ezarpen eremuko erakundeek euskaraz funtziona dezaten; bereziki, euskararen </w:t>
      </w:r>
      <w:proofErr w:type="spellStart"/>
      <w:r w:rsidRPr="65E56D76">
        <w:rPr>
          <w:rFonts w:ascii="Times New Roman" w:hAnsi="Times New Roman" w:cs="Times New Roman"/>
          <w:sz w:val="24"/>
          <w:szCs w:val="24"/>
          <w:lang w:val="eu-ES"/>
        </w:rPr>
        <w:t>arnasguneetan</w:t>
      </w:r>
      <w:proofErr w:type="spellEnd"/>
      <w:r w:rsidRPr="65E56D76">
        <w:rPr>
          <w:rFonts w:ascii="Times New Roman" w:hAnsi="Times New Roman" w:cs="Times New Roman"/>
          <w:sz w:val="24"/>
          <w:szCs w:val="24"/>
          <w:lang w:val="eu-ES"/>
        </w:rPr>
        <w:t xml:space="preserve">. </w:t>
      </w:r>
    </w:p>
    <w:p w14:paraId="4F63C9CE" w14:textId="7131B450" w:rsidR="00EE0F7E" w:rsidRPr="002A660A" w:rsidRDefault="22F0D427" w:rsidP="00EE0F7E">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Euskal Sektore Publikoaren partaideek neurriak hartuko dituzte beren zerbitzura lan egiten dutenek euskara ikasi, hobetu eta optimiza dezaten.</w:t>
      </w:r>
    </w:p>
    <w:p w14:paraId="5534D9B9" w14:textId="49968953" w:rsidR="00EE0F7E" w:rsidRPr="002A660A" w:rsidRDefault="00EE0F7E" w:rsidP="00EE0F7E">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6.- Euskal Sektore Publikoaren partaideek euskararen ezagutza sustatu eta haren erabilera dinamizatuko dute, haien eskumenen barruan egiten diren jardueretan; herritarrei zuzendutako </w:t>
      </w:r>
      <w:r w:rsidR="00AB58EA" w:rsidRPr="002A660A">
        <w:rPr>
          <w:rFonts w:ascii="Times New Roman" w:hAnsi="Times New Roman" w:cs="Times New Roman"/>
          <w:sz w:val="24"/>
          <w:szCs w:val="24"/>
          <w:lang w:val="eu-ES"/>
        </w:rPr>
        <w:t>zerbitzuetan</w:t>
      </w:r>
      <w:r w:rsidRPr="002A660A">
        <w:rPr>
          <w:rFonts w:ascii="Times New Roman" w:hAnsi="Times New Roman" w:cs="Times New Roman"/>
          <w:sz w:val="24"/>
          <w:szCs w:val="24"/>
          <w:lang w:val="eu-ES"/>
        </w:rPr>
        <w:t xml:space="preserve"> ez ezik, baita sustapen-ekintzetan ere. Horretarako, jardueren xedeak eta ezaugarriak kontuan hartuta, jarduera horietan euskara erabiltzea bultzatuko dute eta</w:t>
      </w:r>
      <w:r w:rsidR="00AB58EA"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ahal duten heinean, jarduera horiek finantzatzen lagunduko dute.</w:t>
      </w:r>
    </w:p>
    <w:p w14:paraId="60C83A5D" w14:textId="77777777" w:rsidR="009F0CAC" w:rsidRDefault="009F0CAC" w:rsidP="009F0CAC">
      <w:pPr>
        <w:jc w:val="both"/>
        <w:rPr>
          <w:rFonts w:ascii="Times New Roman" w:hAnsi="Times New Roman" w:cs="Times New Roman"/>
          <w:b/>
          <w:i/>
          <w:sz w:val="24"/>
          <w:szCs w:val="24"/>
          <w:lang w:val="eu-ES"/>
        </w:rPr>
      </w:pPr>
    </w:p>
    <w:p w14:paraId="7376B941" w14:textId="4E278409" w:rsidR="009F0CAC" w:rsidRPr="00E30394" w:rsidRDefault="14967017"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 xml:space="preserve">8. artikulua.– </w:t>
      </w:r>
      <w:r w:rsidR="1104D25B" w:rsidRPr="65E56D76">
        <w:rPr>
          <w:rFonts w:ascii="Times New Roman" w:hAnsi="Times New Roman" w:cs="Times New Roman"/>
          <w:b/>
          <w:bCs/>
          <w:i/>
          <w:iCs/>
          <w:sz w:val="24"/>
          <w:szCs w:val="24"/>
          <w:lang w:val="eu-ES"/>
        </w:rPr>
        <w:t>Hizkuntza planifikazioaren</w:t>
      </w:r>
      <w:r w:rsidRPr="65E56D76">
        <w:rPr>
          <w:rFonts w:ascii="Times New Roman" w:hAnsi="Times New Roman" w:cs="Times New Roman"/>
          <w:b/>
          <w:bCs/>
          <w:i/>
          <w:iCs/>
          <w:sz w:val="24"/>
          <w:szCs w:val="24"/>
          <w:lang w:val="eu-ES"/>
        </w:rPr>
        <w:t xml:space="preserve"> partaideak</w:t>
      </w:r>
      <w:r w:rsidR="7C6356FE" w:rsidRPr="65E56D76">
        <w:rPr>
          <w:rFonts w:ascii="Times New Roman" w:hAnsi="Times New Roman" w:cs="Times New Roman"/>
          <w:b/>
          <w:bCs/>
          <w:i/>
          <w:iCs/>
          <w:sz w:val="24"/>
          <w:szCs w:val="24"/>
          <w:lang w:val="eu-ES"/>
        </w:rPr>
        <w:t>.</w:t>
      </w:r>
    </w:p>
    <w:p w14:paraId="2CADE627" w14:textId="6027FAE0" w:rsidR="009F0CAC" w:rsidRPr="00E30394" w:rsidRDefault="009F0CAC" w:rsidP="009F0CAC">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Erakundeetako zuzendaritza zein </w:t>
      </w:r>
      <w:r>
        <w:rPr>
          <w:rFonts w:ascii="Times New Roman" w:hAnsi="Times New Roman" w:cs="Times New Roman"/>
          <w:sz w:val="24"/>
          <w:szCs w:val="24"/>
          <w:lang w:val="eu-ES"/>
        </w:rPr>
        <w:t xml:space="preserve">gainerako </w:t>
      </w:r>
      <w:r w:rsidRPr="00E30394">
        <w:rPr>
          <w:rFonts w:ascii="Times New Roman" w:hAnsi="Times New Roman" w:cs="Times New Roman"/>
          <w:sz w:val="24"/>
          <w:szCs w:val="24"/>
          <w:lang w:val="eu-ES"/>
        </w:rPr>
        <w:t xml:space="preserve">goi organoetako titularrek dute hizkuntza normalizazioaren ardura nagusia; </w:t>
      </w:r>
      <w:r>
        <w:rPr>
          <w:rFonts w:ascii="Times New Roman" w:hAnsi="Times New Roman" w:cs="Times New Roman"/>
          <w:sz w:val="24"/>
          <w:szCs w:val="24"/>
          <w:lang w:val="eu-ES"/>
        </w:rPr>
        <w:t>o</w:t>
      </w:r>
      <w:r w:rsidRPr="00E30394">
        <w:rPr>
          <w:rFonts w:ascii="Times New Roman" w:hAnsi="Times New Roman" w:cs="Times New Roman"/>
          <w:sz w:val="24"/>
          <w:szCs w:val="24"/>
          <w:lang w:val="eu-ES"/>
        </w:rPr>
        <w:t xml:space="preserve">rgano horietako kideek parte hartuko dute </w:t>
      </w:r>
      <w:r w:rsidR="00C547FB">
        <w:rPr>
          <w:rFonts w:ascii="Times New Roman" w:hAnsi="Times New Roman" w:cs="Times New Roman"/>
          <w:sz w:val="24"/>
          <w:szCs w:val="24"/>
          <w:lang w:val="eu-ES"/>
        </w:rPr>
        <w:t>hizkuntza planifikazioaren</w:t>
      </w:r>
      <w:r w:rsidRPr="00E30394">
        <w:rPr>
          <w:rFonts w:ascii="Times New Roman" w:hAnsi="Times New Roman" w:cs="Times New Roman"/>
          <w:sz w:val="24"/>
          <w:szCs w:val="24"/>
          <w:lang w:val="eu-ES"/>
        </w:rPr>
        <w:t xml:space="preserve"> diseinuan, inplementazioan eta jarraipenean. </w:t>
      </w:r>
    </w:p>
    <w:p w14:paraId="2663439B" w14:textId="3ECF73FD" w:rsidR="009F0CAC" w:rsidRPr="00E30394" w:rsidRDefault="009F0CAC" w:rsidP="009F0CAC">
      <w:pPr>
        <w:jc w:val="both"/>
        <w:rPr>
          <w:rFonts w:ascii="Times New Roman" w:hAnsi="Times New Roman" w:cs="Times New Roman"/>
          <w:sz w:val="24"/>
          <w:szCs w:val="24"/>
          <w:lang w:val="eu-ES"/>
        </w:rPr>
      </w:pPr>
      <w:r w:rsidRPr="00847EEC">
        <w:rPr>
          <w:rFonts w:ascii="Times New Roman" w:hAnsi="Times New Roman" w:cs="Times New Roman"/>
          <w:sz w:val="24"/>
          <w:szCs w:val="24"/>
          <w:lang w:val="eu-ES"/>
        </w:rPr>
        <w:t xml:space="preserve">2.- </w:t>
      </w:r>
      <w:r w:rsidR="00FD6BC7" w:rsidRPr="00FD6BC7">
        <w:rPr>
          <w:rFonts w:ascii="Times New Roman" w:hAnsi="Times New Roman" w:cs="Times New Roman"/>
          <w:sz w:val="24"/>
          <w:szCs w:val="24"/>
          <w:lang w:val="eu-ES"/>
        </w:rPr>
        <w:t>Euskararen planifikazioak erakundearen zerbitzura diharduten langile gu</w:t>
      </w:r>
      <w:r w:rsidR="00F75C0F">
        <w:rPr>
          <w:rFonts w:ascii="Times New Roman" w:hAnsi="Times New Roman" w:cs="Times New Roman"/>
          <w:sz w:val="24"/>
          <w:szCs w:val="24"/>
          <w:lang w:val="eu-ES"/>
        </w:rPr>
        <w:t>z</w:t>
      </w:r>
      <w:r w:rsidR="00FD6BC7" w:rsidRPr="00FD6BC7">
        <w:rPr>
          <w:rFonts w:ascii="Times New Roman" w:hAnsi="Times New Roman" w:cs="Times New Roman"/>
          <w:sz w:val="24"/>
          <w:szCs w:val="24"/>
          <w:lang w:val="eu-ES"/>
        </w:rPr>
        <w:t>tiei eragingo die, herritarrei euskarazko zerbitzua bermatzeko eta, kasuan kasu, euskaraz lan egiten dela sustatzeko.</w:t>
      </w:r>
      <w:r w:rsidR="00FD6BC7">
        <w:rPr>
          <w:rFonts w:ascii="Times New Roman" w:hAnsi="Times New Roman" w:cs="Times New Roman"/>
          <w:sz w:val="24"/>
          <w:szCs w:val="24"/>
          <w:lang w:val="eu-ES"/>
        </w:rPr>
        <w:t xml:space="preserve"> </w:t>
      </w:r>
      <w:r w:rsidRPr="004D68D7">
        <w:rPr>
          <w:rFonts w:ascii="Times New Roman" w:hAnsi="Times New Roman" w:cs="Times New Roman"/>
          <w:sz w:val="24"/>
          <w:szCs w:val="24"/>
          <w:lang w:val="eu-ES"/>
        </w:rPr>
        <w:t>Helburu hor</w:t>
      </w:r>
      <w:r w:rsidR="00C074DE">
        <w:rPr>
          <w:rFonts w:ascii="Times New Roman" w:hAnsi="Times New Roman" w:cs="Times New Roman"/>
          <w:sz w:val="24"/>
          <w:szCs w:val="24"/>
          <w:lang w:val="eu-ES"/>
        </w:rPr>
        <w:t>i</w:t>
      </w:r>
      <w:r w:rsidRPr="004D68D7">
        <w:rPr>
          <w:rFonts w:ascii="Times New Roman" w:hAnsi="Times New Roman" w:cs="Times New Roman"/>
          <w:sz w:val="24"/>
          <w:szCs w:val="24"/>
          <w:lang w:val="eu-ES"/>
        </w:rPr>
        <w:t>etarako, erakundeak behar beste protokolo eta jarraibide ezarriko ditu.</w:t>
      </w:r>
    </w:p>
    <w:p w14:paraId="49255831" w14:textId="78C6404E" w:rsidR="009F0CAC" w:rsidRPr="00E30394" w:rsidRDefault="009F0CAC" w:rsidP="009F0CAC">
      <w:pPr>
        <w:jc w:val="both"/>
        <w:rPr>
          <w:rFonts w:ascii="Times New Roman" w:hAnsi="Times New Roman" w:cs="Times New Roman"/>
          <w:sz w:val="24"/>
          <w:szCs w:val="24"/>
          <w:lang w:val="eu-ES"/>
        </w:rPr>
      </w:pPr>
      <w:r w:rsidRPr="002C1536">
        <w:rPr>
          <w:rFonts w:ascii="Times New Roman" w:hAnsi="Times New Roman" w:cs="Times New Roman"/>
          <w:sz w:val="24"/>
          <w:szCs w:val="24"/>
          <w:lang w:val="eu-ES"/>
        </w:rPr>
        <w:t>3.- Lanpostu bakoitzaren harreman sarearen arabera</w:t>
      </w:r>
      <w:r w:rsidR="009E1EDB">
        <w:rPr>
          <w:rFonts w:ascii="Times New Roman" w:hAnsi="Times New Roman" w:cs="Times New Roman"/>
          <w:sz w:val="24"/>
          <w:szCs w:val="24"/>
          <w:lang w:val="eu-ES"/>
        </w:rPr>
        <w:t xml:space="preserve"> eragingo di</w:t>
      </w:r>
      <w:r w:rsidR="004859CD">
        <w:rPr>
          <w:rFonts w:ascii="Times New Roman" w:hAnsi="Times New Roman" w:cs="Times New Roman"/>
          <w:sz w:val="24"/>
          <w:szCs w:val="24"/>
          <w:lang w:val="eu-ES"/>
        </w:rPr>
        <w:t>e</w:t>
      </w:r>
      <w:r w:rsidR="009E1EDB">
        <w:rPr>
          <w:rFonts w:ascii="Times New Roman" w:hAnsi="Times New Roman" w:cs="Times New Roman"/>
          <w:sz w:val="24"/>
          <w:szCs w:val="24"/>
          <w:lang w:val="eu-ES"/>
        </w:rPr>
        <w:t xml:space="preserve"> </w:t>
      </w:r>
      <w:r w:rsidR="009E1EDB" w:rsidRPr="002C1536">
        <w:rPr>
          <w:rFonts w:ascii="Times New Roman" w:hAnsi="Times New Roman" w:cs="Times New Roman"/>
          <w:sz w:val="24"/>
          <w:szCs w:val="24"/>
          <w:lang w:val="eu-ES"/>
        </w:rPr>
        <w:t>hizkuntza normalizazioaren planifikazioa</w:t>
      </w:r>
      <w:r w:rsidR="009E1EDB">
        <w:rPr>
          <w:rFonts w:ascii="Times New Roman" w:hAnsi="Times New Roman" w:cs="Times New Roman"/>
          <w:sz w:val="24"/>
          <w:szCs w:val="24"/>
          <w:lang w:val="eu-ES"/>
        </w:rPr>
        <w:t>k</w:t>
      </w:r>
      <w:r w:rsidR="009E1EDB" w:rsidRPr="002C1536">
        <w:rPr>
          <w:rFonts w:ascii="Times New Roman" w:hAnsi="Times New Roman" w:cs="Times New Roman"/>
          <w:sz w:val="24"/>
          <w:szCs w:val="24"/>
          <w:lang w:val="eu-ES"/>
        </w:rPr>
        <w:t xml:space="preserve"> </w:t>
      </w:r>
      <w:r w:rsidRPr="002C1536">
        <w:rPr>
          <w:rFonts w:ascii="Times New Roman" w:hAnsi="Times New Roman" w:cs="Times New Roman"/>
          <w:sz w:val="24"/>
          <w:szCs w:val="24"/>
          <w:lang w:val="eu-ES"/>
        </w:rPr>
        <w:t xml:space="preserve">lanpostu </w:t>
      </w:r>
      <w:r w:rsidR="00FE6068" w:rsidRPr="00FE6068">
        <w:rPr>
          <w:rFonts w:ascii="Times New Roman" w:hAnsi="Times New Roman" w:cs="Times New Roman"/>
          <w:sz w:val="24"/>
          <w:szCs w:val="24"/>
          <w:lang w:val="eu-ES"/>
        </w:rPr>
        <w:t>horietan diharduten</w:t>
      </w:r>
      <w:r w:rsidRPr="002C1536">
        <w:rPr>
          <w:rFonts w:ascii="Times New Roman" w:hAnsi="Times New Roman" w:cs="Times New Roman"/>
          <w:sz w:val="24"/>
          <w:szCs w:val="24"/>
          <w:lang w:val="eu-ES"/>
        </w:rPr>
        <w:t xml:space="preserve"> langilee</w:t>
      </w:r>
      <w:r w:rsidR="009E1EDB">
        <w:rPr>
          <w:rFonts w:ascii="Times New Roman" w:hAnsi="Times New Roman" w:cs="Times New Roman"/>
          <w:sz w:val="24"/>
          <w:szCs w:val="24"/>
          <w:lang w:val="eu-ES"/>
        </w:rPr>
        <w:t>i</w:t>
      </w:r>
      <w:r>
        <w:rPr>
          <w:rFonts w:ascii="Times New Roman" w:hAnsi="Times New Roman" w:cs="Times New Roman"/>
          <w:sz w:val="24"/>
          <w:szCs w:val="24"/>
          <w:lang w:val="eu-ES"/>
        </w:rPr>
        <w:t>,</w:t>
      </w:r>
      <w:r w:rsidRPr="002C1536">
        <w:rPr>
          <w:rFonts w:ascii="Times New Roman" w:hAnsi="Times New Roman" w:cs="Times New Roman"/>
          <w:sz w:val="24"/>
          <w:szCs w:val="24"/>
          <w:lang w:val="eu-ES"/>
        </w:rPr>
        <w:t xml:space="preserve"> </w:t>
      </w:r>
      <w:r w:rsidR="00A67EC1">
        <w:rPr>
          <w:rFonts w:ascii="Times New Roman" w:hAnsi="Times New Roman" w:cs="Times New Roman"/>
          <w:sz w:val="24"/>
          <w:szCs w:val="24"/>
          <w:lang w:val="eu-ES"/>
        </w:rPr>
        <w:t>zerbitzu-hizkuntz</w:t>
      </w:r>
      <w:r>
        <w:rPr>
          <w:rFonts w:ascii="Times New Roman" w:hAnsi="Times New Roman" w:cs="Times New Roman"/>
          <w:sz w:val="24"/>
          <w:szCs w:val="24"/>
          <w:lang w:val="eu-ES"/>
        </w:rPr>
        <w:t>aren</w:t>
      </w:r>
      <w:r w:rsidRPr="002C1536">
        <w:rPr>
          <w:rFonts w:ascii="Times New Roman" w:hAnsi="Times New Roman" w:cs="Times New Roman"/>
          <w:sz w:val="24"/>
          <w:szCs w:val="24"/>
          <w:lang w:val="eu-ES"/>
        </w:rPr>
        <w:t xml:space="preserve"> eta lan-hizkuntzar</w:t>
      </w:r>
      <w:r>
        <w:rPr>
          <w:rFonts w:ascii="Times New Roman" w:hAnsi="Times New Roman" w:cs="Times New Roman"/>
          <w:sz w:val="24"/>
          <w:szCs w:val="24"/>
          <w:lang w:val="eu-ES"/>
        </w:rPr>
        <w:t>en ardatzak aintzat hartuz</w:t>
      </w:r>
      <w:r w:rsidRPr="002C1536">
        <w:rPr>
          <w:rFonts w:ascii="Times New Roman" w:hAnsi="Times New Roman" w:cs="Times New Roman"/>
          <w:sz w:val="24"/>
          <w:szCs w:val="24"/>
          <w:lang w:val="eu-ES"/>
        </w:rPr>
        <w:t>.</w:t>
      </w:r>
    </w:p>
    <w:p w14:paraId="38B52332" w14:textId="5DE40782" w:rsidR="009F0CAC" w:rsidRPr="00550D8C" w:rsidRDefault="6771EDC3" w:rsidP="009F0CAC">
      <w:pPr>
        <w:jc w:val="both"/>
        <w:rPr>
          <w:rFonts w:ascii="Times New Roman" w:hAnsi="Times New Roman" w:cs="Times New Roman"/>
          <w:color w:val="FF0000"/>
          <w:sz w:val="24"/>
          <w:szCs w:val="24"/>
          <w:lang w:val="eu-ES"/>
        </w:rPr>
      </w:pPr>
      <w:r w:rsidRPr="65E56D76">
        <w:rPr>
          <w:rFonts w:ascii="Times New Roman" w:hAnsi="Times New Roman" w:cs="Times New Roman"/>
          <w:sz w:val="24"/>
          <w:szCs w:val="24"/>
          <w:lang w:val="eu-ES"/>
        </w:rPr>
        <w:t>4.- Erakundeek bermatuko dute herritarrekin harremana duten lanpostuetan aritzen diren langileek,</w:t>
      </w:r>
      <w:r w:rsidR="00CDDE6C"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 xml:space="preserve">lanpostuak derrigortasun-datarik ezarrita ez duen kasuetan ere,  </w:t>
      </w:r>
      <w:r w:rsidR="00CDDE6C" w:rsidRPr="65E56D76">
        <w:rPr>
          <w:rFonts w:ascii="Times New Roman" w:hAnsi="Times New Roman" w:cs="Times New Roman"/>
          <w:sz w:val="24"/>
          <w:szCs w:val="24"/>
          <w:lang w:val="eu-ES"/>
        </w:rPr>
        <w:t xml:space="preserve">betiere protokolo baten arabera jokatuko dutela </w:t>
      </w:r>
      <w:r w:rsidRPr="65E56D76">
        <w:rPr>
          <w:rFonts w:ascii="Times New Roman" w:hAnsi="Times New Roman" w:cs="Times New Roman"/>
          <w:sz w:val="24"/>
          <w:szCs w:val="24"/>
          <w:lang w:val="eu-ES"/>
        </w:rPr>
        <w:t>herritarren hizkuntza eskubideak uneoro bermatzeko.</w:t>
      </w:r>
      <w:r w:rsidR="7D11DBE9">
        <w:t xml:space="preserve"> </w:t>
      </w:r>
      <w:r w:rsidR="7D11DBE9" w:rsidRPr="65E56D76">
        <w:rPr>
          <w:rFonts w:ascii="Times New Roman" w:hAnsi="Times New Roman" w:cs="Times New Roman"/>
          <w:sz w:val="24"/>
          <w:szCs w:val="24"/>
          <w:lang w:val="eu-ES"/>
        </w:rPr>
        <w:t>Horretarako, langile horientzat</w:t>
      </w:r>
      <w:r w:rsidR="7D11DBE9" w:rsidRPr="65E56D76">
        <w:rPr>
          <w:rFonts w:ascii="Times New Roman" w:hAnsi="Times New Roman" w:cs="Times New Roman"/>
          <w:color w:val="FF0000"/>
          <w:sz w:val="24"/>
          <w:szCs w:val="24"/>
          <w:lang w:val="eu-ES"/>
        </w:rPr>
        <w:t xml:space="preserve"> </w:t>
      </w:r>
      <w:r w:rsidR="7D11DBE9" w:rsidRPr="65E56D76">
        <w:rPr>
          <w:rFonts w:ascii="Times New Roman" w:hAnsi="Times New Roman" w:cs="Times New Roman"/>
          <w:sz w:val="24"/>
          <w:szCs w:val="24"/>
          <w:lang w:val="eu-ES"/>
        </w:rPr>
        <w:t>herritarrari harrera euskaraz ematera zuzendutako oinarrizko prestakuntza eta beharrezko hizkuntza-irizpideak zein protokoloak ezarriko dituzte.</w:t>
      </w:r>
    </w:p>
    <w:p w14:paraId="18141560" w14:textId="53E46180" w:rsidR="009F0CAC" w:rsidRPr="001E59A1" w:rsidRDefault="00FE6068" w:rsidP="009F0CAC">
      <w:pPr>
        <w:jc w:val="both"/>
        <w:rPr>
          <w:rFonts w:ascii="Times New Roman" w:hAnsi="Times New Roman" w:cs="Times New Roman"/>
          <w:sz w:val="24"/>
          <w:szCs w:val="24"/>
          <w:lang w:val="eu-ES"/>
        </w:rPr>
      </w:pPr>
      <w:r w:rsidRPr="6C52609D">
        <w:rPr>
          <w:rFonts w:ascii="Times New Roman" w:hAnsi="Times New Roman" w:cs="Times New Roman"/>
          <w:sz w:val="24"/>
          <w:szCs w:val="24"/>
          <w:lang w:val="eu-ES"/>
        </w:rPr>
        <w:t>Langile guztiei dagokie</w:t>
      </w:r>
      <w:r w:rsidR="009F0CAC" w:rsidRPr="6C52609D">
        <w:rPr>
          <w:rFonts w:ascii="Times New Roman" w:hAnsi="Times New Roman" w:cs="Times New Roman"/>
          <w:sz w:val="24"/>
          <w:szCs w:val="24"/>
          <w:lang w:val="eu-ES"/>
        </w:rPr>
        <w:t xml:space="preserve">, herritarrekin harreman ez ohikoa edo noizbehinkakoa duten </w:t>
      </w:r>
      <w:proofErr w:type="spellStart"/>
      <w:r w:rsidR="009F0CAC" w:rsidRPr="6C52609D">
        <w:rPr>
          <w:rFonts w:ascii="Times New Roman" w:hAnsi="Times New Roman" w:cs="Times New Roman"/>
          <w:sz w:val="24"/>
          <w:szCs w:val="24"/>
          <w:lang w:val="eu-ES"/>
        </w:rPr>
        <w:t>lanpostuetakoak</w:t>
      </w:r>
      <w:proofErr w:type="spellEnd"/>
      <w:r w:rsidR="009F0CAC" w:rsidRPr="6C52609D">
        <w:rPr>
          <w:rFonts w:ascii="Times New Roman" w:hAnsi="Times New Roman" w:cs="Times New Roman"/>
          <w:sz w:val="24"/>
          <w:szCs w:val="24"/>
          <w:lang w:val="eu-ES"/>
        </w:rPr>
        <w:t xml:space="preserve"> barne, herritarren hizkuntza eskubideak bermatzea. Xede horretarako, erakundearen zerbitzura dauden guztiek gutxieneko ezagutza izan behar dute herritarrari </w:t>
      </w:r>
      <w:r w:rsidR="009F0CAC" w:rsidRPr="6C52609D">
        <w:rPr>
          <w:rFonts w:ascii="Times New Roman" w:hAnsi="Times New Roman" w:cs="Times New Roman"/>
          <w:sz w:val="24"/>
          <w:szCs w:val="24"/>
          <w:lang w:val="eu-ES"/>
        </w:rPr>
        <w:lastRenderedPageBreak/>
        <w:t xml:space="preserve">harrera egiteko eta, behar izanez gero, </w:t>
      </w:r>
      <w:r w:rsidR="000730EA" w:rsidRPr="6C52609D">
        <w:rPr>
          <w:rFonts w:ascii="Times New Roman" w:hAnsi="Times New Roman" w:cs="Times New Roman"/>
          <w:sz w:val="24"/>
          <w:szCs w:val="24"/>
          <w:lang w:val="eu-ES"/>
        </w:rPr>
        <w:t xml:space="preserve">komunikazioa </w:t>
      </w:r>
      <w:r w:rsidR="009F0CAC" w:rsidRPr="6C52609D">
        <w:rPr>
          <w:rFonts w:ascii="Times New Roman" w:hAnsi="Times New Roman" w:cs="Times New Roman"/>
          <w:sz w:val="24"/>
          <w:szCs w:val="24"/>
          <w:lang w:val="eu-ES"/>
        </w:rPr>
        <w:t>euskaraz dakien langile  batengana bideratzeko</w:t>
      </w:r>
      <w:r w:rsidR="003D6351" w:rsidRPr="6C52609D">
        <w:rPr>
          <w:rFonts w:ascii="Times New Roman" w:hAnsi="Times New Roman" w:cs="Times New Roman"/>
          <w:sz w:val="24"/>
          <w:szCs w:val="24"/>
          <w:lang w:val="eu-ES"/>
        </w:rPr>
        <w:t>,</w:t>
      </w:r>
      <w:r w:rsidR="003D6351">
        <w:t xml:space="preserve"> </w:t>
      </w:r>
      <w:r w:rsidR="003D6351" w:rsidRPr="6C52609D">
        <w:rPr>
          <w:rFonts w:ascii="Times New Roman" w:hAnsi="Times New Roman" w:cs="Times New Roman"/>
          <w:sz w:val="24"/>
          <w:szCs w:val="24"/>
          <w:lang w:val="eu-ES"/>
        </w:rPr>
        <w:t>erakundeak horretarako aurreikusitako protokoloen arabera.</w:t>
      </w:r>
    </w:p>
    <w:p w14:paraId="20B20746" w14:textId="77777777" w:rsidR="005F3185" w:rsidRDefault="005F3185" w:rsidP="00F72EDE">
      <w:pPr>
        <w:jc w:val="center"/>
        <w:rPr>
          <w:rFonts w:ascii="Times New Roman" w:hAnsi="Times New Roman" w:cs="Times New Roman"/>
          <w:sz w:val="24"/>
          <w:szCs w:val="24"/>
          <w:lang w:val="eu-ES"/>
        </w:rPr>
      </w:pPr>
    </w:p>
    <w:p w14:paraId="78AC5F77" w14:textId="4E29A8DE" w:rsidR="005F3185" w:rsidRPr="00E30394" w:rsidRDefault="007F6E4F" w:rsidP="005F3185">
      <w:pPr>
        <w:jc w:val="center"/>
        <w:rPr>
          <w:rFonts w:ascii="Times New Roman" w:hAnsi="Times New Roman" w:cs="Times New Roman"/>
          <w:b/>
          <w:sz w:val="24"/>
          <w:szCs w:val="24"/>
          <w:lang w:val="eu-ES"/>
        </w:rPr>
      </w:pPr>
      <w:r>
        <w:rPr>
          <w:rFonts w:ascii="Times New Roman" w:hAnsi="Times New Roman" w:cs="Times New Roman"/>
          <w:b/>
          <w:sz w:val="24"/>
          <w:szCs w:val="24"/>
          <w:lang w:val="eu-ES"/>
        </w:rPr>
        <w:t>BIGARREN</w:t>
      </w:r>
      <w:r w:rsidRPr="00E30394">
        <w:rPr>
          <w:rFonts w:ascii="Times New Roman" w:hAnsi="Times New Roman" w:cs="Times New Roman"/>
          <w:b/>
          <w:sz w:val="24"/>
          <w:szCs w:val="24"/>
          <w:lang w:val="eu-ES"/>
        </w:rPr>
        <w:t xml:space="preserve"> ATALA</w:t>
      </w:r>
    </w:p>
    <w:p w14:paraId="07D73E70" w14:textId="58DEA534" w:rsidR="005F3185" w:rsidRPr="00E30394" w:rsidRDefault="007F6E4F" w:rsidP="005F3185">
      <w:pPr>
        <w:jc w:val="center"/>
        <w:rPr>
          <w:rFonts w:ascii="Times New Roman" w:hAnsi="Times New Roman" w:cs="Times New Roman"/>
          <w:b/>
          <w:sz w:val="24"/>
          <w:szCs w:val="24"/>
          <w:lang w:val="eu-ES"/>
        </w:rPr>
      </w:pPr>
      <w:r>
        <w:rPr>
          <w:rFonts w:ascii="Times New Roman" w:hAnsi="Times New Roman" w:cs="Times New Roman"/>
          <w:b/>
          <w:sz w:val="24"/>
          <w:szCs w:val="24"/>
          <w:lang w:val="eu-ES"/>
        </w:rPr>
        <w:t>HIZKUNTZA OFIZIALAK ERABILTZEKO IRIZPIDEAK</w:t>
      </w:r>
      <w:r w:rsidRPr="001E632B">
        <w:rPr>
          <w:rFonts w:ascii="Times New Roman" w:hAnsi="Times New Roman" w:cs="Times New Roman"/>
          <w:b/>
          <w:sz w:val="24"/>
          <w:szCs w:val="24"/>
          <w:lang w:val="eu-ES"/>
        </w:rPr>
        <w:t xml:space="preserve"> </w:t>
      </w:r>
    </w:p>
    <w:p w14:paraId="4D6A711C" w14:textId="77777777" w:rsidR="00733FC4" w:rsidRDefault="00733FC4" w:rsidP="001A63DC">
      <w:pPr>
        <w:jc w:val="both"/>
        <w:rPr>
          <w:rFonts w:ascii="Times New Roman" w:hAnsi="Times New Roman" w:cs="Times New Roman"/>
          <w:b/>
          <w:i/>
          <w:sz w:val="24"/>
          <w:szCs w:val="24"/>
          <w:lang w:val="eu-ES"/>
        </w:rPr>
      </w:pPr>
    </w:p>
    <w:p w14:paraId="0F15FA99" w14:textId="605DDD18" w:rsidR="00F81E2F" w:rsidRPr="00E30394" w:rsidRDefault="4948ADF0"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9. artikulua.–  Hizkuntza irizpideak</w:t>
      </w:r>
      <w:r w:rsidR="7C6356FE" w:rsidRPr="65E56D76">
        <w:rPr>
          <w:rFonts w:ascii="Times New Roman" w:hAnsi="Times New Roman" w:cs="Times New Roman"/>
          <w:b/>
          <w:bCs/>
          <w:i/>
          <w:iCs/>
          <w:sz w:val="24"/>
          <w:szCs w:val="24"/>
          <w:lang w:val="eu-ES"/>
        </w:rPr>
        <w:t>.</w:t>
      </w:r>
    </w:p>
    <w:p w14:paraId="309A5FE6" w14:textId="11EDD959" w:rsidR="009D124F" w:rsidRPr="002A660A" w:rsidRDefault="00F81E2F" w:rsidP="00F81E2F">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w:t>
      </w:r>
      <w:bookmarkStart w:id="2" w:name="_Hlk69908325"/>
      <w:r w:rsidR="009D124F" w:rsidRPr="002A660A">
        <w:rPr>
          <w:rFonts w:ascii="Times New Roman" w:hAnsi="Times New Roman" w:cs="Times New Roman"/>
          <w:sz w:val="24"/>
          <w:szCs w:val="24"/>
          <w:lang w:val="eu-ES"/>
        </w:rPr>
        <w:t xml:space="preserve">Hizkuntza Ofizialak Erabiltzeko Irizpideak hizkuntza arloko oinarrizko jarraibideak dira bai erakundeentzat, bai haien zerbitzura </w:t>
      </w:r>
      <w:proofErr w:type="spellStart"/>
      <w:r w:rsidR="009D124F" w:rsidRPr="002A660A">
        <w:rPr>
          <w:rFonts w:ascii="Times New Roman" w:hAnsi="Times New Roman" w:cs="Times New Roman"/>
          <w:sz w:val="24"/>
          <w:szCs w:val="24"/>
          <w:lang w:val="eu-ES"/>
        </w:rPr>
        <w:t>dihardutenentzat</w:t>
      </w:r>
      <w:proofErr w:type="spellEnd"/>
      <w:r w:rsidR="009D124F" w:rsidRPr="002A660A">
        <w:rPr>
          <w:rFonts w:ascii="Times New Roman" w:hAnsi="Times New Roman" w:cs="Times New Roman"/>
          <w:sz w:val="24"/>
          <w:szCs w:val="24"/>
          <w:lang w:val="eu-ES"/>
        </w:rPr>
        <w:t xml:space="preserve"> ere.</w:t>
      </w:r>
    </w:p>
    <w:bookmarkEnd w:id="2"/>
    <w:p w14:paraId="5738A973" w14:textId="0C748CF2" w:rsidR="00F81E2F" w:rsidRPr="002A660A" w:rsidRDefault="00F81E2F" w:rsidP="00F81E2F">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2.- </w:t>
      </w:r>
      <w:r w:rsidR="00D36669" w:rsidRPr="002A660A">
        <w:rPr>
          <w:rFonts w:ascii="Times New Roman" w:hAnsi="Times New Roman" w:cs="Times New Roman"/>
          <w:sz w:val="24"/>
          <w:szCs w:val="24"/>
          <w:lang w:val="eu-ES"/>
        </w:rPr>
        <w:t xml:space="preserve">Ondorengo 3. azpiatalean ezarritakoa eragotzi gabe, </w:t>
      </w:r>
      <w:r w:rsidR="00955212" w:rsidRPr="002A660A">
        <w:rPr>
          <w:rFonts w:ascii="Times New Roman" w:hAnsi="Times New Roman" w:cs="Times New Roman"/>
          <w:sz w:val="24"/>
          <w:szCs w:val="24"/>
          <w:lang w:val="eu-ES"/>
        </w:rPr>
        <w:t xml:space="preserve">Hizkuntza Ofizialak Erabiltzeko Irizpideek izaera iraunkorra dute; </w:t>
      </w:r>
      <w:proofErr w:type="spellStart"/>
      <w:r w:rsidR="005B56C2" w:rsidRPr="002A660A">
        <w:rPr>
          <w:rFonts w:ascii="Times New Roman" w:hAnsi="Times New Roman" w:cs="Times New Roman"/>
          <w:sz w:val="24"/>
          <w:szCs w:val="24"/>
          <w:lang w:val="eu-ES"/>
        </w:rPr>
        <w:t>p</w:t>
      </w:r>
      <w:r w:rsidR="00955212" w:rsidRPr="002A660A">
        <w:rPr>
          <w:rFonts w:ascii="Times New Roman" w:hAnsi="Times New Roman" w:cs="Times New Roman"/>
          <w:sz w:val="24"/>
          <w:szCs w:val="24"/>
          <w:lang w:val="eu-ES"/>
        </w:rPr>
        <w:t>langintzaldien</w:t>
      </w:r>
      <w:proofErr w:type="spellEnd"/>
      <w:r w:rsidR="00955212" w:rsidRPr="002A660A">
        <w:rPr>
          <w:rFonts w:ascii="Times New Roman" w:hAnsi="Times New Roman" w:cs="Times New Roman"/>
          <w:sz w:val="24"/>
          <w:szCs w:val="24"/>
          <w:lang w:val="eu-ES"/>
        </w:rPr>
        <w:t xml:space="preserve"> zein plan estrategikoen iraupenek ez dute beren indarraldia baldintzatzen. </w:t>
      </w:r>
    </w:p>
    <w:p w14:paraId="33C9894E" w14:textId="69898B08" w:rsidR="00F81E2F" w:rsidRPr="002A660A" w:rsidRDefault="00F81E2F" w:rsidP="00F81E2F">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3.- </w:t>
      </w:r>
      <w:r w:rsidR="00955212" w:rsidRPr="002A660A">
        <w:rPr>
          <w:rFonts w:ascii="Times New Roman" w:hAnsi="Times New Roman" w:cs="Times New Roman"/>
          <w:sz w:val="24"/>
          <w:szCs w:val="24"/>
          <w:lang w:val="eu-ES"/>
        </w:rPr>
        <w:t xml:space="preserve">Erakunde bakoitzak bere </w:t>
      </w:r>
      <w:r w:rsidR="00845A95" w:rsidRPr="002A660A">
        <w:rPr>
          <w:rFonts w:ascii="Times New Roman" w:hAnsi="Times New Roman" w:cs="Times New Roman"/>
          <w:sz w:val="24"/>
          <w:szCs w:val="24"/>
          <w:lang w:val="eu-ES"/>
        </w:rPr>
        <w:t>h</w:t>
      </w:r>
      <w:r w:rsidR="00955212" w:rsidRPr="002A660A">
        <w:rPr>
          <w:rFonts w:ascii="Times New Roman" w:hAnsi="Times New Roman" w:cs="Times New Roman"/>
          <w:sz w:val="24"/>
          <w:szCs w:val="24"/>
          <w:lang w:val="eu-ES"/>
        </w:rPr>
        <w:t xml:space="preserve">izkuntza </w:t>
      </w:r>
      <w:r w:rsidR="00845A95" w:rsidRPr="002A660A">
        <w:rPr>
          <w:rFonts w:ascii="Times New Roman" w:hAnsi="Times New Roman" w:cs="Times New Roman"/>
          <w:sz w:val="24"/>
          <w:szCs w:val="24"/>
          <w:lang w:val="eu-ES"/>
        </w:rPr>
        <w:t>i</w:t>
      </w:r>
      <w:r w:rsidR="00955212" w:rsidRPr="002A660A">
        <w:rPr>
          <w:rFonts w:ascii="Times New Roman" w:hAnsi="Times New Roman" w:cs="Times New Roman"/>
          <w:sz w:val="24"/>
          <w:szCs w:val="24"/>
          <w:lang w:val="eu-ES"/>
        </w:rPr>
        <w:t xml:space="preserve">rizpideak berrikusi eta, </w:t>
      </w:r>
      <w:r w:rsidR="009C5AC5" w:rsidRPr="002A660A">
        <w:rPr>
          <w:rFonts w:ascii="Times New Roman" w:hAnsi="Times New Roman" w:cs="Times New Roman"/>
          <w:sz w:val="24"/>
          <w:szCs w:val="24"/>
          <w:lang w:val="eu-ES"/>
        </w:rPr>
        <w:t>hala badagokio</w:t>
      </w:r>
      <w:r w:rsidR="00955212" w:rsidRPr="002A660A">
        <w:rPr>
          <w:rFonts w:ascii="Times New Roman" w:hAnsi="Times New Roman" w:cs="Times New Roman"/>
          <w:sz w:val="24"/>
          <w:szCs w:val="24"/>
          <w:lang w:val="eu-ES"/>
        </w:rPr>
        <w:t xml:space="preserve">, eguneratuko ditu </w:t>
      </w:r>
      <w:proofErr w:type="spellStart"/>
      <w:r w:rsidR="005B56C2" w:rsidRPr="002A660A">
        <w:rPr>
          <w:rFonts w:ascii="Times New Roman" w:hAnsi="Times New Roman" w:cs="Times New Roman"/>
          <w:sz w:val="24"/>
          <w:szCs w:val="24"/>
          <w:lang w:val="eu-ES"/>
        </w:rPr>
        <w:t>p</w:t>
      </w:r>
      <w:r w:rsidR="00955212" w:rsidRPr="002A660A">
        <w:rPr>
          <w:rFonts w:ascii="Times New Roman" w:hAnsi="Times New Roman" w:cs="Times New Roman"/>
          <w:sz w:val="24"/>
          <w:szCs w:val="24"/>
          <w:lang w:val="eu-ES"/>
        </w:rPr>
        <w:t>langintzaldi</w:t>
      </w:r>
      <w:proofErr w:type="spellEnd"/>
      <w:r w:rsidR="00955212" w:rsidRPr="002A660A">
        <w:rPr>
          <w:rFonts w:ascii="Times New Roman" w:hAnsi="Times New Roman" w:cs="Times New Roman"/>
          <w:sz w:val="24"/>
          <w:szCs w:val="24"/>
          <w:lang w:val="eu-ES"/>
        </w:rPr>
        <w:t xml:space="preserve"> bakoitzaren </w:t>
      </w:r>
      <w:r w:rsidR="004859CD" w:rsidRPr="002A660A">
        <w:rPr>
          <w:rFonts w:ascii="Times New Roman" w:hAnsi="Times New Roman" w:cs="Times New Roman"/>
          <w:sz w:val="24"/>
          <w:szCs w:val="24"/>
          <w:lang w:val="eu-ES"/>
        </w:rPr>
        <w:t>lehen urtean</w:t>
      </w:r>
      <w:r w:rsidR="00955212" w:rsidRPr="002A660A">
        <w:rPr>
          <w:rFonts w:ascii="Times New Roman" w:hAnsi="Times New Roman" w:cs="Times New Roman"/>
          <w:sz w:val="24"/>
          <w:szCs w:val="24"/>
          <w:lang w:val="eu-ES"/>
        </w:rPr>
        <w:t xml:space="preserve">; halaber, </w:t>
      </w:r>
      <w:proofErr w:type="spellStart"/>
      <w:r w:rsidR="005B56C2" w:rsidRPr="002A660A">
        <w:rPr>
          <w:rFonts w:ascii="Times New Roman" w:hAnsi="Times New Roman" w:cs="Times New Roman"/>
          <w:sz w:val="24"/>
          <w:szCs w:val="24"/>
          <w:lang w:val="eu-ES"/>
        </w:rPr>
        <w:t>p</w:t>
      </w:r>
      <w:r w:rsidR="00955212" w:rsidRPr="002A660A">
        <w:rPr>
          <w:rFonts w:ascii="Times New Roman" w:hAnsi="Times New Roman" w:cs="Times New Roman"/>
          <w:sz w:val="24"/>
          <w:szCs w:val="24"/>
          <w:lang w:val="eu-ES"/>
        </w:rPr>
        <w:t>langintzaldian</w:t>
      </w:r>
      <w:proofErr w:type="spellEnd"/>
      <w:r w:rsidR="00955212" w:rsidRPr="002A660A">
        <w:rPr>
          <w:rFonts w:ascii="Times New Roman" w:hAnsi="Times New Roman" w:cs="Times New Roman"/>
          <w:sz w:val="24"/>
          <w:szCs w:val="24"/>
          <w:lang w:val="eu-ES"/>
        </w:rPr>
        <w:t xml:space="preserve"> zehar ere </w:t>
      </w:r>
      <w:r w:rsidR="00EE7053" w:rsidRPr="002A660A">
        <w:rPr>
          <w:rFonts w:ascii="Times New Roman" w:hAnsi="Times New Roman" w:cs="Times New Roman"/>
          <w:sz w:val="24"/>
          <w:szCs w:val="24"/>
          <w:lang w:val="eu-ES"/>
        </w:rPr>
        <w:t xml:space="preserve">aldaketak eta </w:t>
      </w:r>
      <w:r w:rsidR="00955212" w:rsidRPr="002A660A">
        <w:rPr>
          <w:rFonts w:ascii="Times New Roman" w:hAnsi="Times New Roman" w:cs="Times New Roman"/>
          <w:sz w:val="24"/>
          <w:szCs w:val="24"/>
          <w:lang w:val="eu-ES"/>
        </w:rPr>
        <w:t>egokitzapenak egin ahalko ditu.</w:t>
      </w:r>
    </w:p>
    <w:p w14:paraId="423A8A0E" w14:textId="77777777" w:rsidR="0006711A" w:rsidRDefault="0006711A" w:rsidP="001E1F46">
      <w:pPr>
        <w:jc w:val="both"/>
        <w:rPr>
          <w:rFonts w:ascii="Times New Roman" w:hAnsi="Times New Roman" w:cs="Times New Roman"/>
          <w:b/>
          <w:i/>
          <w:sz w:val="24"/>
          <w:szCs w:val="24"/>
          <w:lang w:val="eu-ES"/>
        </w:rPr>
      </w:pPr>
    </w:p>
    <w:p w14:paraId="10314FE2" w14:textId="6FED0F5B" w:rsidR="001E1F46" w:rsidRPr="00E30394" w:rsidRDefault="3EC98534"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 xml:space="preserve">10. artikulua.– Herritarren eskubideak eta </w:t>
      </w:r>
      <w:r w:rsidR="4948ADF0" w:rsidRPr="65E56D76">
        <w:rPr>
          <w:rFonts w:ascii="Times New Roman" w:hAnsi="Times New Roman" w:cs="Times New Roman"/>
          <w:b/>
          <w:bCs/>
          <w:i/>
          <w:iCs/>
          <w:sz w:val="24"/>
          <w:szCs w:val="24"/>
          <w:lang w:val="eu-ES"/>
        </w:rPr>
        <w:t xml:space="preserve">erakundeen </w:t>
      </w:r>
      <w:r w:rsidRPr="65E56D76">
        <w:rPr>
          <w:rFonts w:ascii="Times New Roman" w:hAnsi="Times New Roman" w:cs="Times New Roman"/>
          <w:b/>
          <w:bCs/>
          <w:i/>
          <w:iCs/>
          <w:sz w:val="24"/>
          <w:szCs w:val="24"/>
          <w:lang w:val="eu-ES"/>
        </w:rPr>
        <w:t>hizkuntza irizpideak</w:t>
      </w:r>
      <w:r w:rsidR="7C6356FE" w:rsidRPr="65E56D76">
        <w:rPr>
          <w:rFonts w:ascii="Times New Roman" w:hAnsi="Times New Roman" w:cs="Times New Roman"/>
          <w:b/>
          <w:bCs/>
          <w:i/>
          <w:iCs/>
          <w:sz w:val="24"/>
          <w:szCs w:val="24"/>
          <w:lang w:val="eu-ES"/>
        </w:rPr>
        <w:t>.</w:t>
      </w:r>
    </w:p>
    <w:p w14:paraId="4ED23AD6" w14:textId="15F9BB15" w:rsidR="001E1F46" w:rsidRPr="00E30394" w:rsidRDefault="001E1F46" w:rsidP="001E1F46">
      <w:pPr>
        <w:jc w:val="both"/>
        <w:rPr>
          <w:rFonts w:ascii="Times New Roman" w:hAnsi="Times New Roman" w:cs="Times New Roman"/>
          <w:sz w:val="24"/>
          <w:szCs w:val="24"/>
          <w:lang w:val="eu-ES"/>
        </w:rPr>
      </w:pPr>
      <w:r>
        <w:rPr>
          <w:rFonts w:ascii="Times New Roman" w:hAnsi="Times New Roman" w:cs="Times New Roman"/>
          <w:sz w:val="24"/>
          <w:szCs w:val="24"/>
          <w:lang w:val="eu-ES"/>
        </w:rPr>
        <w:t>1</w:t>
      </w:r>
      <w:r w:rsidRPr="00E30394">
        <w:rPr>
          <w:rFonts w:ascii="Times New Roman" w:hAnsi="Times New Roman" w:cs="Times New Roman"/>
          <w:sz w:val="24"/>
          <w:szCs w:val="24"/>
          <w:lang w:val="eu-ES"/>
        </w:rPr>
        <w:t xml:space="preserve">.- Euskara </w:t>
      </w:r>
      <w:r>
        <w:rPr>
          <w:rFonts w:ascii="Times New Roman" w:hAnsi="Times New Roman" w:cs="Times New Roman"/>
          <w:sz w:val="24"/>
          <w:szCs w:val="24"/>
          <w:lang w:val="eu-ES"/>
        </w:rPr>
        <w:t xml:space="preserve">da </w:t>
      </w:r>
      <w:r w:rsidRPr="00E30394">
        <w:rPr>
          <w:rFonts w:ascii="Times New Roman" w:hAnsi="Times New Roman" w:cs="Times New Roman"/>
          <w:sz w:val="24"/>
          <w:szCs w:val="24"/>
          <w:lang w:val="eu-ES"/>
        </w:rPr>
        <w:t xml:space="preserve">Euskal Autonomia Erkidegoko </w:t>
      </w:r>
      <w:r>
        <w:rPr>
          <w:rFonts w:ascii="Times New Roman" w:hAnsi="Times New Roman" w:cs="Times New Roman"/>
          <w:sz w:val="24"/>
          <w:szCs w:val="24"/>
          <w:lang w:val="eu-ES"/>
        </w:rPr>
        <w:t xml:space="preserve">berezko </w:t>
      </w:r>
      <w:r w:rsidRPr="00E30394">
        <w:rPr>
          <w:rFonts w:ascii="Times New Roman" w:hAnsi="Times New Roman" w:cs="Times New Roman"/>
          <w:sz w:val="24"/>
          <w:szCs w:val="24"/>
          <w:lang w:val="eu-ES"/>
        </w:rPr>
        <w:t>hizkuntza eta, gaztelaniarekin batera, hizkuntza ofiziala izanik, euskaraz zein gaztel</w:t>
      </w:r>
      <w:r>
        <w:rPr>
          <w:rFonts w:ascii="Times New Roman" w:hAnsi="Times New Roman" w:cs="Times New Roman"/>
          <w:sz w:val="24"/>
          <w:szCs w:val="24"/>
          <w:lang w:val="eu-ES"/>
        </w:rPr>
        <w:t>ani</w:t>
      </w:r>
      <w:r w:rsidRPr="00E30394">
        <w:rPr>
          <w:rFonts w:ascii="Times New Roman" w:hAnsi="Times New Roman" w:cs="Times New Roman"/>
          <w:sz w:val="24"/>
          <w:szCs w:val="24"/>
          <w:lang w:val="eu-ES"/>
        </w:rPr>
        <w:t>az egindako egintza juridikoak eta administrazio-jarduerak erabat bali</w:t>
      </w:r>
      <w:r w:rsidR="0000398E">
        <w:rPr>
          <w:rFonts w:ascii="Times New Roman" w:hAnsi="Times New Roman" w:cs="Times New Roman"/>
          <w:sz w:val="24"/>
          <w:szCs w:val="24"/>
          <w:lang w:val="eu-ES"/>
        </w:rPr>
        <w:t>ozkoak</w:t>
      </w:r>
      <w:r w:rsidRPr="00E30394">
        <w:rPr>
          <w:rFonts w:ascii="Times New Roman" w:hAnsi="Times New Roman" w:cs="Times New Roman"/>
          <w:sz w:val="24"/>
          <w:szCs w:val="24"/>
          <w:lang w:val="eu-ES"/>
        </w:rPr>
        <w:t xml:space="preserve"> dira. Erakunde bakoitzak bere hizkuntza plangintzan ezarriko d</w:t>
      </w:r>
      <w:r w:rsidR="00F11CC9">
        <w:rPr>
          <w:rFonts w:ascii="Times New Roman" w:hAnsi="Times New Roman" w:cs="Times New Roman"/>
          <w:sz w:val="24"/>
          <w:szCs w:val="24"/>
          <w:lang w:val="eu-ES"/>
        </w:rPr>
        <w:t>it</w:t>
      </w:r>
      <w:r w:rsidRPr="00E30394">
        <w:rPr>
          <w:rFonts w:ascii="Times New Roman" w:hAnsi="Times New Roman" w:cs="Times New Roman"/>
          <w:sz w:val="24"/>
          <w:szCs w:val="24"/>
          <w:lang w:val="eu-ES"/>
        </w:rPr>
        <w:t>u</w:t>
      </w:r>
      <w:r w:rsidR="00F11CC9">
        <w:rPr>
          <w:rFonts w:ascii="Times New Roman" w:hAnsi="Times New Roman" w:cs="Times New Roman"/>
          <w:sz w:val="24"/>
          <w:szCs w:val="24"/>
          <w:lang w:val="eu-ES"/>
        </w:rPr>
        <w:t xml:space="preserve"> bere</w:t>
      </w:r>
      <w:r w:rsidRPr="00E30394">
        <w:rPr>
          <w:rFonts w:ascii="Times New Roman" w:hAnsi="Times New Roman" w:cs="Times New Roman"/>
          <w:sz w:val="24"/>
          <w:szCs w:val="24"/>
          <w:lang w:val="eu-ES"/>
        </w:rPr>
        <w:t xml:space="preserve"> hizkuntza </w:t>
      </w:r>
      <w:r w:rsidR="00BB00F5">
        <w:rPr>
          <w:rFonts w:ascii="Times New Roman" w:hAnsi="Times New Roman" w:cs="Times New Roman"/>
          <w:sz w:val="24"/>
          <w:szCs w:val="24"/>
          <w:lang w:val="eu-ES"/>
        </w:rPr>
        <w:t>irizpideak</w:t>
      </w:r>
      <w:r w:rsidRPr="00E30394">
        <w:rPr>
          <w:rFonts w:ascii="Times New Roman" w:hAnsi="Times New Roman" w:cs="Times New Roman"/>
          <w:sz w:val="24"/>
          <w:szCs w:val="24"/>
          <w:lang w:val="eu-ES"/>
        </w:rPr>
        <w:t xml:space="preserve">, </w:t>
      </w:r>
      <w:r w:rsidR="00E85A39">
        <w:rPr>
          <w:rFonts w:ascii="Times New Roman" w:hAnsi="Times New Roman" w:cs="Times New Roman"/>
          <w:sz w:val="24"/>
          <w:szCs w:val="24"/>
          <w:lang w:val="eu-ES"/>
        </w:rPr>
        <w:t xml:space="preserve">legedian ezarritakoari, bere </w:t>
      </w:r>
      <w:r w:rsidRPr="00E30394">
        <w:rPr>
          <w:rFonts w:ascii="Times New Roman" w:hAnsi="Times New Roman" w:cs="Times New Roman"/>
          <w:sz w:val="24"/>
          <w:szCs w:val="24"/>
          <w:lang w:val="eu-ES"/>
        </w:rPr>
        <w:t>erabilera planari eta egoera soziolinguistikoaren bilakaerari jarraiki</w:t>
      </w:r>
      <w:r w:rsidR="00E60DE4">
        <w:rPr>
          <w:rFonts w:ascii="Times New Roman" w:hAnsi="Times New Roman" w:cs="Times New Roman"/>
          <w:sz w:val="24"/>
          <w:szCs w:val="24"/>
          <w:lang w:val="eu-ES"/>
        </w:rPr>
        <w:t>z</w:t>
      </w:r>
      <w:r>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n</w:t>
      </w:r>
      <w:r w:rsidRPr="00E30394">
        <w:rPr>
          <w:rFonts w:ascii="Times New Roman" w:hAnsi="Times New Roman" w:cs="Times New Roman"/>
          <w:sz w:val="24"/>
          <w:szCs w:val="24"/>
          <w:lang w:val="eu-ES"/>
        </w:rPr>
        <w:t>olanahi ere, herritarr</w:t>
      </w:r>
      <w:r>
        <w:rPr>
          <w:rFonts w:ascii="Times New Roman" w:hAnsi="Times New Roman" w:cs="Times New Roman"/>
          <w:sz w:val="24"/>
          <w:szCs w:val="24"/>
          <w:lang w:val="eu-ES"/>
        </w:rPr>
        <w:t>e</w:t>
      </w:r>
      <w:r w:rsidRPr="00E30394">
        <w:rPr>
          <w:rFonts w:ascii="Times New Roman" w:hAnsi="Times New Roman" w:cs="Times New Roman"/>
          <w:sz w:val="24"/>
          <w:szCs w:val="24"/>
          <w:lang w:val="eu-ES"/>
        </w:rPr>
        <w:t>k hizkuntza ofiziala aukeratzeko du</w:t>
      </w:r>
      <w:r>
        <w:rPr>
          <w:rFonts w:ascii="Times New Roman" w:hAnsi="Times New Roman" w:cs="Times New Roman"/>
          <w:sz w:val="24"/>
          <w:szCs w:val="24"/>
          <w:lang w:val="eu-ES"/>
        </w:rPr>
        <w:t>t</w:t>
      </w:r>
      <w:r w:rsidRPr="00E30394">
        <w:rPr>
          <w:rFonts w:ascii="Times New Roman" w:hAnsi="Times New Roman" w:cs="Times New Roman"/>
          <w:sz w:val="24"/>
          <w:szCs w:val="24"/>
          <w:lang w:val="eu-ES"/>
        </w:rPr>
        <w:t>en eskubidea bermatuko da haiekiko harreman guztietan.</w:t>
      </w:r>
    </w:p>
    <w:p w14:paraId="7228043F" w14:textId="5FE5FAEB" w:rsidR="001E1F46" w:rsidRPr="00E30394" w:rsidRDefault="001E1F46" w:rsidP="001E1F4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Pr="00E30394">
        <w:rPr>
          <w:rFonts w:ascii="Times New Roman" w:hAnsi="Times New Roman" w:cs="Times New Roman"/>
          <w:sz w:val="24"/>
          <w:szCs w:val="24"/>
          <w:lang w:val="eu-ES"/>
        </w:rPr>
        <w:t>.- Euskal Sektore Publikoa</w:t>
      </w:r>
      <w:r>
        <w:rPr>
          <w:rFonts w:ascii="Times New Roman" w:hAnsi="Times New Roman" w:cs="Times New Roman"/>
          <w:sz w:val="24"/>
          <w:szCs w:val="24"/>
          <w:lang w:val="eu-ES"/>
        </w:rPr>
        <w:t xml:space="preserve"> osatzen duten erakunde guztie</w:t>
      </w:r>
      <w:r w:rsidRPr="00E30394">
        <w:rPr>
          <w:rFonts w:ascii="Times New Roman" w:hAnsi="Times New Roman" w:cs="Times New Roman"/>
          <w:sz w:val="24"/>
          <w:szCs w:val="24"/>
          <w:lang w:val="eu-ES"/>
        </w:rPr>
        <w:t>k bermatuko die</w:t>
      </w:r>
      <w:r>
        <w:rPr>
          <w:rFonts w:ascii="Times New Roman" w:hAnsi="Times New Roman" w:cs="Times New Roman"/>
          <w:sz w:val="24"/>
          <w:szCs w:val="24"/>
          <w:lang w:val="eu-ES"/>
        </w:rPr>
        <w:t>te</w:t>
      </w:r>
      <w:r w:rsidRPr="00E30394">
        <w:rPr>
          <w:rFonts w:ascii="Times New Roman" w:hAnsi="Times New Roman" w:cs="Times New Roman"/>
          <w:sz w:val="24"/>
          <w:szCs w:val="24"/>
          <w:lang w:val="eu-ES"/>
        </w:rPr>
        <w:t xml:space="preserve"> herritarrei euskara eta gaztelania erabiltzeko eskubidea Sektore Publikoarekin</w:t>
      </w:r>
      <w:r w:rsidR="004110B2">
        <w:rPr>
          <w:rFonts w:ascii="Times New Roman" w:hAnsi="Times New Roman" w:cs="Times New Roman"/>
          <w:sz w:val="24"/>
          <w:szCs w:val="24"/>
          <w:lang w:val="eu-ES"/>
        </w:rPr>
        <w:t>, zuzenean zein zeharka</w:t>
      </w:r>
      <w:r w:rsidRPr="00E30394">
        <w:rPr>
          <w:rFonts w:ascii="Times New Roman" w:hAnsi="Times New Roman" w:cs="Times New Roman"/>
          <w:sz w:val="24"/>
          <w:szCs w:val="24"/>
          <w:lang w:val="eu-ES"/>
        </w:rPr>
        <w:t xml:space="preserve"> dituzten harremanetan. </w:t>
      </w:r>
      <w:r w:rsidR="0057242E" w:rsidRPr="0057242E">
        <w:rPr>
          <w:rFonts w:ascii="Times New Roman" w:hAnsi="Times New Roman" w:cs="Times New Roman"/>
          <w:sz w:val="24"/>
          <w:szCs w:val="24"/>
          <w:lang w:val="eu-ES"/>
        </w:rPr>
        <w:t xml:space="preserve">Sektore Publikoaren zerbitzura diharduten langileak dira betebehar horren </w:t>
      </w:r>
      <w:proofErr w:type="spellStart"/>
      <w:r w:rsidR="0057242E" w:rsidRPr="0057242E">
        <w:rPr>
          <w:rFonts w:ascii="Times New Roman" w:hAnsi="Times New Roman" w:cs="Times New Roman"/>
          <w:sz w:val="24"/>
          <w:szCs w:val="24"/>
          <w:lang w:val="eu-ES"/>
        </w:rPr>
        <w:t>bermatzaileak</w:t>
      </w:r>
      <w:proofErr w:type="spellEnd"/>
      <w:r w:rsidR="0057242E" w:rsidRPr="0057242E">
        <w:rPr>
          <w:rFonts w:ascii="Times New Roman" w:hAnsi="Times New Roman" w:cs="Times New Roman"/>
          <w:sz w:val="24"/>
          <w:szCs w:val="24"/>
          <w:lang w:val="eu-ES"/>
        </w:rPr>
        <w:t>, herritarrekiko komunikazioetan herritarrek hautatzen duten hizkuntzan jardun behar baitute.</w:t>
      </w:r>
    </w:p>
    <w:p w14:paraId="48844B4C" w14:textId="7010DF4A" w:rsidR="00FA2B0B" w:rsidRDefault="001E1F46" w:rsidP="001E1F4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Pr="00E30394">
        <w:rPr>
          <w:rFonts w:ascii="Times New Roman" w:hAnsi="Times New Roman" w:cs="Times New Roman"/>
          <w:sz w:val="24"/>
          <w:szCs w:val="24"/>
          <w:lang w:val="eu-ES"/>
        </w:rPr>
        <w:t xml:space="preserve">.- </w:t>
      </w:r>
      <w:r w:rsidR="00FA2B0B" w:rsidRPr="00FA2B0B">
        <w:rPr>
          <w:rFonts w:ascii="Times New Roman" w:hAnsi="Times New Roman" w:cs="Times New Roman"/>
          <w:sz w:val="24"/>
          <w:szCs w:val="24"/>
          <w:lang w:val="eu-ES"/>
        </w:rPr>
        <w:t xml:space="preserve">Sektore Publikoko langileak </w:t>
      </w:r>
      <w:r w:rsidR="00E16A21">
        <w:rPr>
          <w:rFonts w:ascii="Times New Roman" w:hAnsi="Times New Roman" w:cs="Times New Roman"/>
          <w:sz w:val="24"/>
          <w:szCs w:val="24"/>
          <w:lang w:val="eu-ES"/>
        </w:rPr>
        <w:t xml:space="preserve">beren erakundearen </w:t>
      </w:r>
      <w:r w:rsidR="00FA2B0B" w:rsidRPr="00FA2B0B">
        <w:rPr>
          <w:rFonts w:ascii="Times New Roman" w:hAnsi="Times New Roman" w:cs="Times New Roman"/>
          <w:sz w:val="24"/>
          <w:szCs w:val="24"/>
          <w:lang w:val="eu-ES"/>
        </w:rPr>
        <w:t xml:space="preserve">hizkuntza irizpideek agintzen dieten hizkuntzan arituko dira erakundearen barne jarduketan </w:t>
      </w:r>
      <w:r w:rsidR="007661D1">
        <w:rPr>
          <w:rFonts w:ascii="Times New Roman" w:hAnsi="Times New Roman" w:cs="Times New Roman"/>
          <w:sz w:val="24"/>
          <w:szCs w:val="24"/>
          <w:lang w:val="eu-ES"/>
        </w:rPr>
        <w:t>zein</w:t>
      </w:r>
      <w:r w:rsidR="00FA2B0B" w:rsidRPr="00FA2B0B">
        <w:rPr>
          <w:rFonts w:ascii="Times New Roman" w:hAnsi="Times New Roman" w:cs="Times New Roman"/>
          <w:sz w:val="24"/>
          <w:szCs w:val="24"/>
          <w:lang w:val="eu-ES"/>
        </w:rPr>
        <w:t xml:space="preserve"> beste erakundeekiko komunikazioetan, ahoz zein idatziz.</w:t>
      </w:r>
    </w:p>
    <w:p w14:paraId="6F177834" w14:textId="7B1EF104" w:rsidR="001E1F46" w:rsidRPr="00E30394" w:rsidRDefault="4A7BF138" w:rsidP="001E1F4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4.- Herritarrek erakundeen mezuak ulertzeko eskubidea dute, baita ahalegin berezirik egin gabe ulertzeko ere; beraz, Sektore Publikoko erakundeek kalitatezko komunikazioa baliatuko dute, </w:t>
      </w:r>
      <w:r w:rsidR="69FFF7B1" w:rsidRPr="65E56D76">
        <w:rPr>
          <w:rFonts w:ascii="Times New Roman" w:hAnsi="Times New Roman" w:cs="Times New Roman"/>
          <w:sz w:val="24"/>
          <w:szCs w:val="24"/>
          <w:lang w:val="eu-ES"/>
        </w:rPr>
        <w:t xml:space="preserve">euskarri eskuragarrietan </w:t>
      </w:r>
      <w:r w:rsidRPr="65E56D76">
        <w:rPr>
          <w:rFonts w:ascii="Times New Roman" w:hAnsi="Times New Roman" w:cs="Times New Roman"/>
          <w:sz w:val="24"/>
          <w:szCs w:val="24"/>
          <w:lang w:val="eu-ES"/>
        </w:rPr>
        <w:t xml:space="preserve">komunikazio zuzenak, egokiak eta ulergarriak </w:t>
      </w:r>
      <w:r w:rsidRPr="65E56D76">
        <w:rPr>
          <w:rFonts w:ascii="Times New Roman" w:hAnsi="Times New Roman" w:cs="Times New Roman"/>
          <w:sz w:val="24"/>
          <w:szCs w:val="24"/>
          <w:lang w:val="eu-ES"/>
        </w:rPr>
        <w:lastRenderedPageBreak/>
        <w:t>za</w:t>
      </w:r>
      <w:r w:rsidR="1E916140" w:rsidRPr="65E56D76">
        <w:rPr>
          <w:rFonts w:ascii="Times New Roman" w:hAnsi="Times New Roman" w:cs="Times New Roman"/>
          <w:sz w:val="24"/>
          <w:szCs w:val="24"/>
          <w:lang w:val="eu-ES"/>
        </w:rPr>
        <w:t>bald</w:t>
      </w:r>
      <w:r w:rsidRPr="65E56D76">
        <w:rPr>
          <w:rFonts w:ascii="Times New Roman" w:hAnsi="Times New Roman" w:cs="Times New Roman"/>
          <w:sz w:val="24"/>
          <w:szCs w:val="24"/>
          <w:lang w:val="eu-ES"/>
        </w:rPr>
        <w:t>uz.</w:t>
      </w:r>
      <w:r w:rsidR="060E17E9">
        <w:t xml:space="preserve"> </w:t>
      </w:r>
      <w:r w:rsidR="060E17E9" w:rsidRPr="65E56D76">
        <w:rPr>
          <w:rFonts w:ascii="Times New Roman" w:hAnsi="Times New Roman" w:cs="Times New Roman"/>
          <w:sz w:val="24"/>
          <w:szCs w:val="24"/>
          <w:lang w:val="eu-ES"/>
        </w:rPr>
        <w:t xml:space="preserve">Horretarako, </w:t>
      </w:r>
      <w:r w:rsidR="7B9DB356" w:rsidRPr="65E56D76">
        <w:rPr>
          <w:rFonts w:ascii="Times New Roman" w:hAnsi="Times New Roman" w:cs="Times New Roman"/>
          <w:sz w:val="24"/>
          <w:szCs w:val="24"/>
          <w:lang w:val="eu-ES"/>
        </w:rPr>
        <w:t>p</w:t>
      </w:r>
      <w:r w:rsidR="060E17E9" w:rsidRPr="65E56D76">
        <w:rPr>
          <w:rFonts w:ascii="Times New Roman" w:hAnsi="Times New Roman" w:cs="Times New Roman"/>
          <w:sz w:val="24"/>
          <w:szCs w:val="24"/>
          <w:lang w:val="eu-ES"/>
        </w:rPr>
        <w:t>ublizitate kanpainak kontratatzen direnean, bereziki zainduko da euskarazko leloak euskaraz sortuak direla, eta ez direla gaztelaniazko leloaren itzulpen hutsa. Kontrataziorako baldintza pleguetan baldintza hori berariaz jasoko da.</w:t>
      </w:r>
    </w:p>
    <w:p w14:paraId="726B596D" w14:textId="77777777" w:rsidR="001E1F46" w:rsidRPr="00E30394" w:rsidRDefault="001E1F46" w:rsidP="001E1F46">
      <w:pPr>
        <w:jc w:val="both"/>
        <w:rPr>
          <w:rFonts w:ascii="Times New Roman" w:hAnsi="Times New Roman" w:cs="Times New Roman"/>
          <w:sz w:val="24"/>
          <w:szCs w:val="24"/>
          <w:lang w:val="eu-ES"/>
        </w:rPr>
      </w:pPr>
      <w:r>
        <w:rPr>
          <w:rFonts w:ascii="Times New Roman" w:hAnsi="Times New Roman" w:cs="Times New Roman"/>
          <w:sz w:val="24"/>
          <w:szCs w:val="24"/>
          <w:lang w:val="eu-ES"/>
        </w:rPr>
        <w:t>5</w:t>
      </w:r>
      <w:r w:rsidRPr="00E30394">
        <w:rPr>
          <w:rFonts w:ascii="Times New Roman" w:hAnsi="Times New Roman" w:cs="Times New Roman"/>
          <w:sz w:val="24"/>
          <w:szCs w:val="24"/>
          <w:lang w:val="eu-ES"/>
        </w:rPr>
        <w:t>.- Euskal Sektore Publikoko erakundeek erabiltzen du</w:t>
      </w:r>
      <w:r>
        <w:rPr>
          <w:rFonts w:ascii="Times New Roman" w:hAnsi="Times New Roman" w:cs="Times New Roman"/>
          <w:sz w:val="24"/>
          <w:szCs w:val="24"/>
          <w:lang w:val="eu-ES"/>
        </w:rPr>
        <w:t>t</w:t>
      </w:r>
      <w:r w:rsidRPr="00E30394">
        <w:rPr>
          <w:rFonts w:ascii="Times New Roman" w:hAnsi="Times New Roman" w:cs="Times New Roman"/>
          <w:sz w:val="24"/>
          <w:szCs w:val="24"/>
          <w:lang w:val="eu-ES"/>
        </w:rPr>
        <w:t>en hizkerak ezingo du inolako diskriminaziorik eragin, genero, arraza edo bestelako arrazoiak direla-eta.</w:t>
      </w:r>
    </w:p>
    <w:p w14:paraId="650AC299" w14:textId="77777777" w:rsidR="00130AC3" w:rsidRDefault="001E1F46" w:rsidP="0068538E">
      <w:pPr>
        <w:jc w:val="both"/>
        <w:rPr>
          <w:rFonts w:ascii="Times New Roman" w:hAnsi="Times New Roman" w:cs="Times New Roman"/>
          <w:sz w:val="24"/>
          <w:szCs w:val="24"/>
          <w:lang w:val="eu-ES"/>
        </w:rPr>
      </w:pPr>
      <w:r>
        <w:rPr>
          <w:rFonts w:ascii="Times New Roman" w:hAnsi="Times New Roman" w:cs="Times New Roman"/>
          <w:sz w:val="24"/>
          <w:szCs w:val="24"/>
          <w:lang w:val="eu-ES"/>
        </w:rPr>
        <w:t>6</w:t>
      </w:r>
      <w:r w:rsidRPr="00E30394">
        <w:rPr>
          <w:rFonts w:ascii="Times New Roman" w:hAnsi="Times New Roman" w:cs="Times New Roman"/>
          <w:sz w:val="24"/>
          <w:szCs w:val="24"/>
          <w:lang w:val="eu-ES"/>
        </w:rPr>
        <w:t xml:space="preserve">.- </w:t>
      </w:r>
      <w:r w:rsidR="00BF1B8D">
        <w:rPr>
          <w:rFonts w:ascii="Times New Roman" w:hAnsi="Times New Roman" w:cs="Times New Roman"/>
          <w:sz w:val="24"/>
          <w:szCs w:val="24"/>
          <w:lang w:val="eu-ES"/>
        </w:rPr>
        <w:t>K</w:t>
      </w:r>
      <w:r w:rsidR="00BF1B8D" w:rsidRPr="00FF7985">
        <w:rPr>
          <w:rFonts w:ascii="Times New Roman" w:hAnsi="Times New Roman" w:cs="Times New Roman"/>
          <w:sz w:val="24"/>
          <w:szCs w:val="24"/>
          <w:lang w:val="eu-ES"/>
        </w:rPr>
        <w:t>omunikazioetan</w:t>
      </w:r>
      <w:r w:rsidR="00BF1B8D">
        <w:rPr>
          <w:rFonts w:ascii="Times New Roman" w:hAnsi="Times New Roman" w:cs="Times New Roman"/>
          <w:sz w:val="24"/>
          <w:szCs w:val="24"/>
          <w:lang w:val="eu-ES"/>
        </w:rPr>
        <w:t>,</w:t>
      </w:r>
      <w:r w:rsidR="00BF1B8D" w:rsidRPr="00E30394">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 xml:space="preserve">Euskal Sektore Publikoko erakundeek </w:t>
      </w:r>
      <w:r w:rsidR="0063307D">
        <w:rPr>
          <w:rFonts w:ascii="Times New Roman" w:hAnsi="Times New Roman" w:cs="Times New Roman"/>
          <w:sz w:val="24"/>
          <w:szCs w:val="24"/>
          <w:lang w:val="eu-ES"/>
        </w:rPr>
        <w:t xml:space="preserve">hartzaileen </w:t>
      </w:r>
      <w:r w:rsidR="00FF7985" w:rsidRPr="00FF7985">
        <w:rPr>
          <w:rFonts w:ascii="Times New Roman" w:hAnsi="Times New Roman" w:cs="Times New Roman"/>
          <w:sz w:val="24"/>
          <w:szCs w:val="24"/>
          <w:lang w:val="eu-ES"/>
        </w:rPr>
        <w:t xml:space="preserve">adina </w:t>
      </w:r>
      <w:r w:rsidR="0063307D">
        <w:rPr>
          <w:rFonts w:ascii="Times New Roman" w:hAnsi="Times New Roman" w:cs="Times New Roman"/>
          <w:sz w:val="24"/>
          <w:szCs w:val="24"/>
          <w:lang w:val="eu-ES"/>
        </w:rPr>
        <w:t>nahiz</w:t>
      </w:r>
      <w:r w:rsidR="00FF7985" w:rsidRPr="00FF7985">
        <w:rPr>
          <w:rFonts w:ascii="Times New Roman" w:hAnsi="Times New Roman" w:cs="Times New Roman"/>
          <w:sz w:val="24"/>
          <w:szCs w:val="24"/>
          <w:lang w:val="eu-ES"/>
        </w:rPr>
        <w:t xml:space="preserve"> best</w:t>
      </w:r>
      <w:r w:rsidR="00FC5920">
        <w:rPr>
          <w:rFonts w:ascii="Times New Roman" w:hAnsi="Times New Roman" w:cs="Times New Roman"/>
          <w:sz w:val="24"/>
          <w:szCs w:val="24"/>
          <w:lang w:val="eu-ES"/>
        </w:rPr>
        <w:t>el</w:t>
      </w:r>
      <w:r w:rsidR="00FF7985" w:rsidRPr="00FF7985">
        <w:rPr>
          <w:rFonts w:ascii="Times New Roman" w:hAnsi="Times New Roman" w:cs="Times New Roman"/>
          <w:sz w:val="24"/>
          <w:szCs w:val="24"/>
          <w:lang w:val="eu-ES"/>
        </w:rPr>
        <w:t xml:space="preserve">ako inguruabarrak kontuan hartuko dituzte, </w:t>
      </w:r>
      <w:r w:rsidR="00130AC3" w:rsidRPr="00130AC3">
        <w:rPr>
          <w:rFonts w:ascii="Times New Roman" w:hAnsi="Times New Roman" w:cs="Times New Roman"/>
          <w:sz w:val="24"/>
          <w:szCs w:val="24"/>
          <w:lang w:val="eu-ES"/>
        </w:rPr>
        <w:t>administrazioko hizkera hartzailearen ezaugarrietara ahalik eta gehien egokitzeko.</w:t>
      </w:r>
    </w:p>
    <w:p w14:paraId="275CE9B2" w14:textId="2AD2EE9C" w:rsidR="00AD5803" w:rsidRPr="002A660A" w:rsidRDefault="00AD5803" w:rsidP="0068538E">
      <w:pPr>
        <w:jc w:val="both"/>
        <w:rPr>
          <w:rFonts w:ascii="Times New Roman" w:hAnsi="Times New Roman" w:cs="Times New Roman"/>
          <w:sz w:val="24"/>
          <w:szCs w:val="24"/>
          <w:lang w:val="eu-ES"/>
        </w:rPr>
      </w:pPr>
      <w:r w:rsidRPr="00707FA7">
        <w:rPr>
          <w:rFonts w:ascii="Times New Roman" w:hAnsi="Times New Roman" w:cs="Times New Roman"/>
          <w:sz w:val="24"/>
          <w:szCs w:val="24"/>
          <w:lang w:val="eu-ES"/>
        </w:rPr>
        <w:t xml:space="preserve">7.- Erakundeek kontratazioetan hizkuntza </w:t>
      </w:r>
      <w:r w:rsidR="003170FD">
        <w:rPr>
          <w:rFonts w:ascii="Times New Roman" w:hAnsi="Times New Roman" w:cs="Times New Roman"/>
          <w:sz w:val="24"/>
          <w:szCs w:val="24"/>
          <w:lang w:val="eu-ES"/>
        </w:rPr>
        <w:t>baldintzak</w:t>
      </w:r>
      <w:r w:rsidRPr="00707FA7">
        <w:rPr>
          <w:rFonts w:ascii="Times New Roman" w:hAnsi="Times New Roman" w:cs="Times New Roman"/>
          <w:sz w:val="24"/>
          <w:szCs w:val="24"/>
          <w:lang w:val="eu-ES"/>
        </w:rPr>
        <w:t xml:space="preserve"> ezarriko dizkiete beren zerbitzura jarduten duten </w:t>
      </w:r>
      <w:r w:rsidRPr="002A660A">
        <w:rPr>
          <w:rFonts w:ascii="Times New Roman" w:hAnsi="Times New Roman" w:cs="Times New Roman"/>
          <w:sz w:val="24"/>
          <w:szCs w:val="24"/>
          <w:lang w:val="eu-ES"/>
        </w:rPr>
        <w:t>kontrat</w:t>
      </w:r>
      <w:r w:rsidR="00B54FBF" w:rsidRPr="002A660A">
        <w:rPr>
          <w:rFonts w:ascii="Times New Roman" w:hAnsi="Times New Roman" w:cs="Times New Roman"/>
          <w:sz w:val="24"/>
          <w:szCs w:val="24"/>
          <w:lang w:val="eu-ES"/>
        </w:rPr>
        <w:t>istei</w:t>
      </w:r>
      <w:r w:rsidR="003170FD" w:rsidRPr="002A660A">
        <w:rPr>
          <w:rFonts w:ascii="Times New Roman" w:hAnsi="Times New Roman" w:cs="Times New Roman"/>
          <w:sz w:val="24"/>
          <w:szCs w:val="24"/>
          <w:lang w:val="eu-ES"/>
        </w:rPr>
        <w:t xml:space="preserve"> zein </w:t>
      </w:r>
      <w:proofErr w:type="spellStart"/>
      <w:r w:rsidR="003170FD" w:rsidRPr="002A660A">
        <w:rPr>
          <w:rFonts w:ascii="Times New Roman" w:hAnsi="Times New Roman" w:cs="Times New Roman"/>
          <w:sz w:val="24"/>
          <w:szCs w:val="24"/>
          <w:lang w:val="eu-ES"/>
        </w:rPr>
        <w:t>azpikontrat</w:t>
      </w:r>
      <w:r w:rsidR="00B54FBF" w:rsidRPr="002A660A">
        <w:rPr>
          <w:rFonts w:ascii="Times New Roman" w:hAnsi="Times New Roman" w:cs="Times New Roman"/>
          <w:sz w:val="24"/>
          <w:szCs w:val="24"/>
          <w:lang w:val="eu-ES"/>
        </w:rPr>
        <w:t>istei</w:t>
      </w:r>
      <w:proofErr w:type="spellEnd"/>
      <w:r w:rsidR="004575D7" w:rsidRPr="002A660A">
        <w:rPr>
          <w:rFonts w:ascii="Times New Roman" w:hAnsi="Times New Roman" w:cs="Times New Roman"/>
          <w:sz w:val="24"/>
          <w:szCs w:val="24"/>
          <w:lang w:val="eu-ES"/>
        </w:rPr>
        <w:t>,</w:t>
      </w:r>
      <w:r w:rsidR="004575D7" w:rsidRPr="002A660A">
        <w:t xml:space="preserve"> </w:t>
      </w:r>
      <w:r w:rsidR="004575D7" w:rsidRPr="002A660A">
        <w:rPr>
          <w:rFonts w:ascii="Times New Roman" w:hAnsi="Times New Roman" w:cs="Times New Roman"/>
          <w:sz w:val="24"/>
          <w:szCs w:val="24"/>
          <w:lang w:val="eu-ES"/>
        </w:rPr>
        <w:t xml:space="preserve">egikaritze baldintzetan </w:t>
      </w:r>
      <w:proofErr w:type="spellStart"/>
      <w:r w:rsidR="004575D7" w:rsidRPr="002A660A">
        <w:rPr>
          <w:rFonts w:ascii="Times New Roman" w:hAnsi="Times New Roman" w:cs="Times New Roman"/>
          <w:sz w:val="24"/>
          <w:szCs w:val="24"/>
          <w:lang w:val="eu-ES"/>
        </w:rPr>
        <w:t>proportzionalitatea</w:t>
      </w:r>
      <w:proofErr w:type="spellEnd"/>
      <w:r w:rsidR="004575D7" w:rsidRPr="002A660A">
        <w:rPr>
          <w:rFonts w:ascii="Times New Roman" w:hAnsi="Times New Roman" w:cs="Times New Roman"/>
          <w:sz w:val="24"/>
          <w:szCs w:val="24"/>
          <w:lang w:val="eu-ES"/>
        </w:rPr>
        <w:t xml:space="preserve"> bermatuz</w:t>
      </w:r>
      <w:r w:rsidR="00ED0498"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w:t>
      </w:r>
      <w:r w:rsidR="0068538E" w:rsidRPr="002A660A">
        <w:rPr>
          <w:rFonts w:ascii="Times New Roman" w:hAnsi="Times New Roman" w:cs="Times New Roman"/>
          <w:sz w:val="24"/>
          <w:szCs w:val="24"/>
          <w:lang w:val="eu-ES"/>
        </w:rPr>
        <w:t xml:space="preserve">batez ere, hirugarren batzuek herritarrekin harreman zuzena duten zerbitzu publikoak eskaintzen dituztenean, dagokion </w:t>
      </w:r>
      <w:r w:rsidR="00E522D8" w:rsidRPr="002A660A">
        <w:rPr>
          <w:rFonts w:ascii="Times New Roman" w:hAnsi="Times New Roman" w:cs="Times New Roman"/>
          <w:sz w:val="24"/>
          <w:szCs w:val="24"/>
          <w:lang w:val="eu-ES"/>
        </w:rPr>
        <w:t>erakundeak</w:t>
      </w:r>
      <w:r w:rsidR="0068538E" w:rsidRPr="002A660A">
        <w:rPr>
          <w:rFonts w:ascii="Times New Roman" w:hAnsi="Times New Roman" w:cs="Times New Roman"/>
          <w:sz w:val="24"/>
          <w:szCs w:val="24"/>
          <w:lang w:val="eu-ES"/>
        </w:rPr>
        <w:t xml:space="preserve"> berak </w:t>
      </w:r>
      <w:r w:rsidR="00E522D8" w:rsidRPr="002A660A">
        <w:rPr>
          <w:rFonts w:ascii="Times New Roman" w:hAnsi="Times New Roman" w:cs="Times New Roman"/>
          <w:sz w:val="24"/>
          <w:szCs w:val="24"/>
          <w:lang w:val="eu-ES"/>
        </w:rPr>
        <w:t xml:space="preserve">herritarrekiko harremanetan </w:t>
      </w:r>
      <w:r w:rsidR="0068538E" w:rsidRPr="002A660A">
        <w:rPr>
          <w:rFonts w:ascii="Times New Roman" w:hAnsi="Times New Roman" w:cs="Times New Roman"/>
          <w:sz w:val="24"/>
          <w:szCs w:val="24"/>
          <w:lang w:val="eu-ES"/>
        </w:rPr>
        <w:t>bete behar lituzkeen hizkuntz</w:t>
      </w:r>
      <w:r w:rsidR="00ED0C35" w:rsidRPr="002A660A">
        <w:rPr>
          <w:rFonts w:ascii="Times New Roman" w:hAnsi="Times New Roman" w:cs="Times New Roman"/>
          <w:sz w:val="24"/>
          <w:szCs w:val="24"/>
          <w:lang w:val="eu-ES"/>
        </w:rPr>
        <w:t>a</w:t>
      </w:r>
      <w:r w:rsidR="0068538E" w:rsidRPr="002A660A">
        <w:rPr>
          <w:rFonts w:ascii="Times New Roman" w:hAnsi="Times New Roman" w:cs="Times New Roman"/>
          <w:sz w:val="24"/>
          <w:szCs w:val="24"/>
          <w:lang w:val="eu-ES"/>
        </w:rPr>
        <w:t xml:space="preserve"> baldintza</w:t>
      </w:r>
      <w:r w:rsidR="00A25639" w:rsidRPr="002A660A">
        <w:rPr>
          <w:rFonts w:ascii="Times New Roman" w:hAnsi="Times New Roman" w:cs="Times New Roman"/>
          <w:sz w:val="24"/>
          <w:szCs w:val="24"/>
          <w:lang w:val="eu-ES"/>
        </w:rPr>
        <w:t xml:space="preserve"> berbera</w:t>
      </w:r>
      <w:r w:rsidR="0068538E" w:rsidRPr="002A660A">
        <w:rPr>
          <w:rFonts w:ascii="Times New Roman" w:hAnsi="Times New Roman" w:cs="Times New Roman"/>
          <w:sz w:val="24"/>
          <w:szCs w:val="24"/>
          <w:lang w:val="eu-ES"/>
        </w:rPr>
        <w:t>k berma daitezen.</w:t>
      </w:r>
    </w:p>
    <w:p w14:paraId="0996205C" w14:textId="425CD482" w:rsidR="00231AAB" w:rsidRPr="002A660A" w:rsidRDefault="00D26F82" w:rsidP="0068538E">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Hizkuntza baldintzak</w:t>
      </w:r>
      <w:r w:rsidR="00231AAB" w:rsidRPr="002A660A">
        <w:rPr>
          <w:rFonts w:ascii="Times New Roman" w:hAnsi="Times New Roman" w:cs="Times New Roman"/>
          <w:sz w:val="24"/>
          <w:szCs w:val="24"/>
          <w:lang w:val="eu-ES"/>
        </w:rPr>
        <w:t xml:space="preserve"> betetzen direla ziurtatzeko beharrezko jarraipena eta ikuskaritza-lana </w:t>
      </w:r>
      <w:r w:rsidR="0036156A" w:rsidRPr="002A660A">
        <w:rPr>
          <w:rFonts w:ascii="Times New Roman" w:hAnsi="Times New Roman" w:cs="Times New Roman"/>
          <w:sz w:val="24"/>
          <w:szCs w:val="24"/>
          <w:lang w:val="eu-ES"/>
        </w:rPr>
        <w:t>egingo</w:t>
      </w:r>
      <w:r w:rsidR="00231AAB" w:rsidRPr="002A660A">
        <w:rPr>
          <w:rFonts w:ascii="Times New Roman" w:hAnsi="Times New Roman" w:cs="Times New Roman"/>
          <w:sz w:val="24"/>
          <w:szCs w:val="24"/>
          <w:lang w:val="eu-ES"/>
        </w:rPr>
        <w:t xml:space="preserve"> da. Irizpideen urraketei aurre egiteko beharrezko egokitze-neurriak ezarriko dira.</w:t>
      </w:r>
    </w:p>
    <w:p w14:paraId="1124D92F" w14:textId="3AE997A3" w:rsidR="00E17E7B" w:rsidRPr="002A660A" w:rsidRDefault="00E17E7B" w:rsidP="00E17E7B">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8.- Sektore Publikoko erakundeek euskara sustatzeko irizpideak aplikatuko dituzte dagokion organoaren deialdi, akordio eta hitzarmenetan</w:t>
      </w:r>
      <w:r w:rsidR="00550AED"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w:t>
      </w:r>
      <w:proofErr w:type="spellStart"/>
      <w:r w:rsidR="00550AED" w:rsidRPr="002A660A">
        <w:rPr>
          <w:rFonts w:ascii="Times New Roman" w:hAnsi="Times New Roman" w:cs="Times New Roman"/>
          <w:sz w:val="24"/>
          <w:szCs w:val="24"/>
          <w:lang w:val="eu-ES"/>
        </w:rPr>
        <w:t>dirulaguntza</w:t>
      </w:r>
      <w:proofErr w:type="spellEnd"/>
      <w:r w:rsidR="00550AED" w:rsidRPr="002A660A">
        <w:rPr>
          <w:rFonts w:ascii="Times New Roman" w:hAnsi="Times New Roman" w:cs="Times New Roman"/>
          <w:sz w:val="24"/>
          <w:szCs w:val="24"/>
          <w:lang w:val="eu-ES"/>
        </w:rPr>
        <w:t xml:space="preserve"> zuzenen kasuan</w:t>
      </w:r>
      <w:r w:rsidRPr="002A660A">
        <w:rPr>
          <w:rFonts w:ascii="Times New Roman" w:hAnsi="Times New Roman" w:cs="Times New Roman"/>
          <w:sz w:val="24"/>
          <w:szCs w:val="24"/>
          <w:lang w:val="eu-ES"/>
        </w:rPr>
        <w:t>, bai eta erakundearen beraren agindu eta hitzarmenetan ere</w:t>
      </w:r>
      <w:r w:rsidR="00550AED"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w:t>
      </w:r>
      <w:proofErr w:type="spellStart"/>
      <w:r w:rsidRPr="002A660A">
        <w:rPr>
          <w:rFonts w:ascii="Times New Roman" w:hAnsi="Times New Roman" w:cs="Times New Roman"/>
          <w:sz w:val="24"/>
          <w:szCs w:val="24"/>
          <w:lang w:val="eu-ES"/>
        </w:rPr>
        <w:t>dirulaguntza</w:t>
      </w:r>
      <w:proofErr w:type="spellEnd"/>
      <w:r w:rsidRPr="002A660A">
        <w:rPr>
          <w:rFonts w:ascii="Times New Roman" w:hAnsi="Times New Roman" w:cs="Times New Roman"/>
          <w:sz w:val="24"/>
          <w:szCs w:val="24"/>
          <w:lang w:val="eu-ES"/>
        </w:rPr>
        <w:t xml:space="preserve"> izendunen kasuan, batez ere, onuradunek herritarrekin harreman zuzena duten zerbitzu publikoak eskaintzen dituztenean, eta betiere honako printzipio hauek </w:t>
      </w:r>
      <w:r w:rsidR="00550AED" w:rsidRPr="002A660A">
        <w:rPr>
          <w:rFonts w:ascii="Times New Roman" w:hAnsi="Times New Roman" w:cs="Times New Roman"/>
          <w:sz w:val="24"/>
          <w:szCs w:val="24"/>
          <w:lang w:val="eu-ES"/>
        </w:rPr>
        <w:t>betez</w:t>
      </w:r>
      <w:r w:rsidRPr="002A660A">
        <w:rPr>
          <w:rFonts w:ascii="Times New Roman" w:hAnsi="Times New Roman" w:cs="Times New Roman"/>
          <w:sz w:val="24"/>
          <w:szCs w:val="24"/>
          <w:lang w:val="eu-ES"/>
        </w:rPr>
        <w:t>:</w:t>
      </w:r>
    </w:p>
    <w:p w14:paraId="4DAC9952" w14:textId="49919B9E" w:rsidR="00E17E7B" w:rsidRPr="002A660A" w:rsidRDefault="00E17E7B" w:rsidP="00E17E7B">
      <w:pPr>
        <w:ind w:left="426"/>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a)</w:t>
      </w:r>
      <w:r w:rsidR="001E2161"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Proportzionaltasun-printzipioari jarraituko diote, diruz lagundutako jardueraren ezaugarrien, xedearen eta hartzaileen arabera.</w:t>
      </w:r>
    </w:p>
    <w:p w14:paraId="7182AFEF" w14:textId="38E418A3" w:rsidR="00E17E7B" w:rsidRPr="002A660A" w:rsidRDefault="00E17E7B" w:rsidP="00E17E7B">
      <w:pPr>
        <w:ind w:left="426"/>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b)</w:t>
      </w:r>
      <w:r w:rsidR="001E2161"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Diruz lagundutako jardueretarako izango dira.</w:t>
      </w:r>
    </w:p>
    <w:p w14:paraId="7E5151F2" w14:textId="4F0BC609" w:rsidR="00E17E7B" w:rsidRPr="002A660A" w:rsidRDefault="00E17E7B" w:rsidP="00E17E7B">
      <w:pPr>
        <w:ind w:left="426"/>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c)</w:t>
      </w:r>
      <w:r w:rsidR="001E2161"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Onuradunak hizkuntza-irizpideak bermatu ahal izango ditu, bai bere bitartekoak erabiliz, bai besteren baliabideak erabiliz.</w:t>
      </w:r>
    </w:p>
    <w:p w14:paraId="61014F8F" w14:textId="77777777" w:rsidR="001A63DC" w:rsidRPr="00E30394" w:rsidRDefault="001A63DC" w:rsidP="001A63DC">
      <w:pPr>
        <w:rPr>
          <w:rFonts w:ascii="Times New Roman" w:hAnsi="Times New Roman" w:cs="Times New Roman"/>
          <w:sz w:val="24"/>
          <w:szCs w:val="24"/>
          <w:lang w:val="eu-ES"/>
        </w:rPr>
      </w:pPr>
    </w:p>
    <w:p w14:paraId="0A5601AF" w14:textId="6822D782" w:rsidR="001A63DC" w:rsidRPr="00E30394" w:rsidRDefault="3CACE7BD" w:rsidP="65E56D76">
      <w:pPr>
        <w:jc w:val="both"/>
        <w:rPr>
          <w:rFonts w:ascii="Times New Roman" w:hAnsi="Times New Roman" w:cs="Times New Roman"/>
          <w:b/>
          <w:bCs/>
          <w:i/>
          <w:iCs/>
          <w:sz w:val="24"/>
          <w:szCs w:val="24"/>
          <w:lang w:val="eu-ES"/>
        </w:rPr>
      </w:pPr>
      <w:bookmarkStart w:id="3" w:name="_Hlk69908557"/>
      <w:r w:rsidRPr="65E56D76">
        <w:rPr>
          <w:rFonts w:ascii="Times New Roman" w:hAnsi="Times New Roman" w:cs="Times New Roman"/>
          <w:b/>
          <w:bCs/>
          <w:i/>
          <w:iCs/>
          <w:sz w:val="24"/>
          <w:szCs w:val="24"/>
          <w:lang w:val="eu-ES"/>
        </w:rPr>
        <w:t>11. artikulua.– Hizkuntza irizpideen helburuak</w:t>
      </w:r>
      <w:r w:rsidR="7C6356FE" w:rsidRPr="65E56D76">
        <w:rPr>
          <w:rFonts w:ascii="Times New Roman" w:hAnsi="Times New Roman" w:cs="Times New Roman"/>
          <w:b/>
          <w:bCs/>
          <w:i/>
          <w:iCs/>
          <w:sz w:val="24"/>
          <w:szCs w:val="24"/>
          <w:lang w:val="eu-ES"/>
        </w:rPr>
        <w:t>.</w:t>
      </w:r>
    </w:p>
    <w:bookmarkEnd w:id="3"/>
    <w:p w14:paraId="57CF56F6" w14:textId="21C01804" w:rsidR="00410BBE" w:rsidRPr="00B321F9" w:rsidRDefault="00410BBE" w:rsidP="00410BBE">
      <w:pPr>
        <w:jc w:val="both"/>
        <w:rPr>
          <w:rFonts w:ascii="Times New Roman" w:hAnsi="Times New Roman" w:cs="Times New Roman"/>
          <w:sz w:val="24"/>
          <w:szCs w:val="24"/>
          <w:lang w:val="eu-ES"/>
        </w:rPr>
      </w:pPr>
      <w:r w:rsidRPr="00B321F9">
        <w:rPr>
          <w:rFonts w:ascii="Times New Roman" w:hAnsi="Times New Roman" w:cs="Times New Roman"/>
          <w:sz w:val="24"/>
          <w:szCs w:val="24"/>
          <w:lang w:val="eu-ES"/>
        </w:rPr>
        <w:t>Hizkuntza irizpideek hiru helburu nagusi dituzte:</w:t>
      </w:r>
    </w:p>
    <w:p w14:paraId="1D81A56B" w14:textId="5E79CD73" w:rsidR="001A63DC" w:rsidRPr="00E30394" w:rsidRDefault="001A63DC" w:rsidP="001A63DC">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a) </w:t>
      </w:r>
      <w:r w:rsidR="00D5557E">
        <w:rPr>
          <w:rFonts w:ascii="Times New Roman" w:hAnsi="Times New Roman" w:cs="Times New Roman"/>
          <w:sz w:val="24"/>
          <w:szCs w:val="24"/>
          <w:lang w:val="eu-ES"/>
        </w:rPr>
        <w:t>H</w:t>
      </w:r>
      <w:r w:rsidRPr="00E30394">
        <w:rPr>
          <w:rFonts w:ascii="Times New Roman" w:hAnsi="Times New Roman" w:cs="Times New Roman"/>
          <w:sz w:val="24"/>
          <w:szCs w:val="24"/>
          <w:lang w:val="eu-ES"/>
        </w:rPr>
        <w:t xml:space="preserve">erritarren arteko benetako berdintasuna lortze aldera, horien </w:t>
      </w:r>
      <w:r>
        <w:rPr>
          <w:rFonts w:ascii="Times New Roman" w:hAnsi="Times New Roman" w:cs="Times New Roman"/>
          <w:sz w:val="24"/>
          <w:szCs w:val="24"/>
          <w:lang w:val="eu-ES"/>
        </w:rPr>
        <w:t xml:space="preserve">hizkuntza </w:t>
      </w:r>
      <w:r w:rsidRPr="00E30394">
        <w:rPr>
          <w:rFonts w:ascii="Times New Roman" w:hAnsi="Times New Roman" w:cs="Times New Roman"/>
          <w:sz w:val="24"/>
          <w:szCs w:val="24"/>
          <w:lang w:val="eu-ES"/>
        </w:rPr>
        <w:t xml:space="preserve">eskubideak bermatzea </w:t>
      </w:r>
      <w:r w:rsidR="00881A5F">
        <w:rPr>
          <w:rFonts w:ascii="Times New Roman" w:hAnsi="Times New Roman" w:cs="Times New Roman"/>
          <w:sz w:val="24"/>
          <w:szCs w:val="24"/>
          <w:lang w:val="eu-ES"/>
        </w:rPr>
        <w:t>Sektore Publikoko</w:t>
      </w:r>
      <w:r w:rsidRPr="00E30394">
        <w:rPr>
          <w:rFonts w:ascii="Times New Roman" w:hAnsi="Times New Roman" w:cs="Times New Roman"/>
          <w:sz w:val="24"/>
          <w:szCs w:val="24"/>
          <w:lang w:val="eu-ES"/>
        </w:rPr>
        <w:t xml:space="preserve"> erakundeeki</w:t>
      </w:r>
      <w:r w:rsidR="00CB61F7">
        <w:rPr>
          <w:rFonts w:ascii="Times New Roman" w:hAnsi="Times New Roman" w:cs="Times New Roman"/>
          <w:sz w:val="24"/>
          <w:szCs w:val="24"/>
          <w:lang w:val="eu-ES"/>
        </w:rPr>
        <w:t>n harremanetan jartzen direnean;</w:t>
      </w:r>
      <w:r w:rsidRPr="00E30394">
        <w:rPr>
          <w:rFonts w:ascii="Times New Roman" w:hAnsi="Times New Roman" w:cs="Times New Roman"/>
          <w:sz w:val="24"/>
          <w:szCs w:val="24"/>
          <w:lang w:val="eu-ES"/>
        </w:rPr>
        <w:t xml:space="preserve"> </w:t>
      </w:r>
      <w:r w:rsidR="00D96529" w:rsidRPr="00D96529">
        <w:rPr>
          <w:rFonts w:ascii="Times New Roman" w:hAnsi="Times New Roman" w:cs="Times New Roman"/>
          <w:sz w:val="24"/>
          <w:szCs w:val="24"/>
          <w:lang w:val="eu-ES"/>
        </w:rPr>
        <w:t>erakundeek xede</w:t>
      </w:r>
      <w:r w:rsidR="008B76C1" w:rsidRPr="00E30394">
        <w:rPr>
          <w:rFonts w:ascii="Times New Roman" w:hAnsi="Times New Roman" w:cs="Times New Roman"/>
          <w:sz w:val="24"/>
          <w:szCs w:val="24"/>
          <w:lang w:val="eu-ES"/>
        </w:rPr>
        <w:t xml:space="preserve"> hori eragozten duten oztopoak </w:t>
      </w:r>
      <w:r w:rsidR="008B76C1" w:rsidRPr="00B321F9">
        <w:rPr>
          <w:rFonts w:ascii="Times New Roman" w:hAnsi="Times New Roman" w:cs="Times New Roman"/>
          <w:sz w:val="24"/>
          <w:szCs w:val="24"/>
          <w:lang w:val="eu-ES"/>
        </w:rPr>
        <w:t>gaindit</w:t>
      </w:r>
      <w:r w:rsidR="008B76C1">
        <w:rPr>
          <w:rFonts w:ascii="Times New Roman" w:hAnsi="Times New Roman" w:cs="Times New Roman"/>
          <w:sz w:val="24"/>
          <w:szCs w:val="24"/>
          <w:lang w:val="eu-ES"/>
        </w:rPr>
        <w:t>zeko</w:t>
      </w:r>
      <w:r w:rsidRPr="00E30394">
        <w:rPr>
          <w:rFonts w:ascii="Times New Roman" w:hAnsi="Times New Roman" w:cs="Times New Roman"/>
          <w:sz w:val="24"/>
          <w:szCs w:val="24"/>
          <w:lang w:val="eu-ES"/>
        </w:rPr>
        <w:t xml:space="preserve"> behar diren ekintzak bultzatu</w:t>
      </w:r>
      <w:r w:rsidR="008B76C1">
        <w:rPr>
          <w:rFonts w:ascii="Times New Roman" w:hAnsi="Times New Roman" w:cs="Times New Roman"/>
          <w:sz w:val="24"/>
          <w:szCs w:val="24"/>
          <w:lang w:val="eu-ES"/>
        </w:rPr>
        <w:t>ko dituzte</w:t>
      </w:r>
      <w:r w:rsidRPr="00E30394">
        <w:rPr>
          <w:rFonts w:ascii="Times New Roman" w:hAnsi="Times New Roman" w:cs="Times New Roman"/>
          <w:sz w:val="24"/>
          <w:szCs w:val="24"/>
          <w:lang w:val="eu-ES"/>
        </w:rPr>
        <w:t>.</w:t>
      </w:r>
    </w:p>
    <w:p w14:paraId="11B3C434" w14:textId="6EBD97DC" w:rsidR="001A63DC" w:rsidRPr="00E30394" w:rsidRDefault="001A63DC" w:rsidP="001A63DC">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b) Euskararen erabilera </w:t>
      </w:r>
      <w:r w:rsidR="00410BBE" w:rsidRPr="00E30394">
        <w:rPr>
          <w:rFonts w:ascii="Times New Roman" w:hAnsi="Times New Roman" w:cs="Times New Roman"/>
          <w:sz w:val="24"/>
          <w:szCs w:val="24"/>
          <w:lang w:val="eu-ES"/>
        </w:rPr>
        <w:t xml:space="preserve">normalizatzea eta sustatzea </w:t>
      </w:r>
      <w:r w:rsidR="00D03192">
        <w:rPr>
          <w:rFonts w:ascii="Times New Roman" w:hAnsi="Times New Roman" w:cs="Times New Roman"/>
          <w:sz w:val="24"/>
          <w:szCs w:val="24"/>
          <w:lang w:val="eu-ES"/>
        </w:rPr>
        <w:t>Sektore Publikoko</w:t>
      </w:r>
      <w:r w:rsidRPr="00E30394">
        <w:rPr>
          <w:rFonts w:ascii="Times New Roman" w:hAnsi="Times New Roman" w:cs="Times New Roman"/>
          <w:sz w:val="24"/>
          <w:szCs w:val="24"/>
          <w:lang w:val="eu-ES"/>
        </w:rPr>
        <w:t xml:space="preserve"> erakundeetan, euskara ere </w:t>
      </w:r>
      <w:r w:rsidR="00A67EC1">
        <w:rPr>
          <w:rFonts w:ascii="Times New Roman" w:hAnsi="Times New Roman" w:cs="Times New Roman"/>
          <w:sz w:val="24"/>
          <w:szCs w:val="24"/>
          <w:lang w:val="eu-ES"/>
        </w:rPr>
        <w:t>zerbitzu-hizkuntz</w:t>
      </w:r>
      <w:r w:rsidRPr="00E30394">
        <w:rPr>
          <w:rFonts w:ascii="Times New Roman" w:hAnsi="Times New Roman" w:cs="Times New Roman"/>
          <w:sz w:val="24"/>
          <w:szCs w:val="24"/>
          <w:lang w:val="eu-ES"/>
        </w:rPr>
        <w:t>a eta lan-hizkuntza ohikoa izan dadin.</w:t>
      </w:r>
    </w:p>
    <w:p w14:paraId="387AB98F" w14:textId="4BA84517" w:rsidR="001A63DC" w:rsidRPr="00E30394" w:rsidRDefault="001A63DC" w:rsidP="001A63DC">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lastRenderedPageBreak/>
        <w:t xml:space="preserve">c) </w:t>
      </w:r>
      <w:r w:rsidR="00410BBE" w:rsidRPr="00B321F9">
        <w:rPr>
          <w:rFonts w:ascii="Times New Roman" w:hAnsi="Times New Roman" w:cs="Times New Roman"/>
          <w:sz w:val="24"/>
          <w:szCs w:val="24"/>
          <w:lang w:val="eu-ES"/>
        </w:rPr>
        <w:t xml:space="preserve">Sektore Publikoa </w:t>
      </w:r>
      <w:r w:rsidRPr="00E30394">
        <w:rPr>
          <w:rFonts w:ascii="Times New Roman" w:hAnsi="Times New Roman" w:cs="Times New Roman"/>
          <w:sz w:val="24"/>
          <w:szCs w:val="24"/>
          <w:lang w:val="eu-ES"/>
        </w:rPr>
        <w:t xml:space="preserve">eredu </w:t>
      </w:r>
      <w:r w:rsidR="00410BBE" w:rsidRPr="00E30394">
        <w:rPr>
          <w:rFonts w:ascii="Times New Roman" w:hAnsi="Times New Roman" w:cs="Times New Roman"/>
          <w:sz w:val="24"/>
          <w:szCs w:val="24"/>
          <w:lang w:val="eu-ES"/>
        </w:rPr>
        <w:t xml:space="preserve">izatea </w:t>
      </w:r>
      <w:r w:rsidRPr="00E30394">
        <w:rPr>
          <w:rFonts w:ascii="Times New Roman" w:hAnsi="Times New Roman" w:cs="Times New Roman"/>
          <w:sz w:val="24"/>
          <w:szCs w:val="24"/>
          <w:lang w:val="eu-ES"/>
        </w:rPr>
        <w:t>eta jarraibide</w:t>
      </w:r>
      <w:r w:rsidR="00410BBE">
        <w:rPr>
          <w:rFonts w:ascii="Times New Roman" w:hAnsi="Times New Roman" w:cs="Times New Roman"/>
          <w:sz w:val="24"/>
          <w:szCs w:val="24"/>
          <w:lang w:val="eu-ES"/>
        </w:rPr>
        <w:t xml:space="preserve">a </w:t>
      </w:r>
      <w:r w:rsidR="00410BBE" w:rsidRPr="00B321F9">
        <w:rPr>
          <w:rFonts w:ascii="Times New Roman" w:hAnsi="Times New Roman" w:cs="Times New Roman"/>
          <w:sz w:val="24"/>
          <w:szCs w:val="24"/>
          <w:lang w:val="eu-ES"/>
        </w:rPr>
        <w:t>eskaintzea</w:t>
      </w:r>
      <w:r w:rsidR="00410BBE" w:rsidRPr="00E30394">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euskararen normalizazio prozesuan.</w:t>
      </w:r>
    </w:p>
    <w:p w14:paraId="38E6AFC9" w14:textId="77777777" w:rsidR="00364E55" w:rsidRDefault="00364E55" w:rsidP="00B321F9">
      <w:pPr>
        <w:jc w:val="both"/>
        <w:rPr>
          <w:rFonts w:ascii="Times New Roman" w:hAnsi="Times New Roman" w:cs="Times New Roman"/>
          <w:sz w:val="24"/>
          <w:szCs w:val="24"/>
          <w:lang w:val="eu-ES"/>
        </w:rPr>
      </w:pPr>
    </w:p>
    <w:p w14:paraId="55EF7E26" w14:textId="684790B0" w:rsidR="008A093B" w:rsidRPr="00E30394" w:rsidRDefault="4EE413A5" w:rsidP="65E56D76">
      <w:pPr>
        <w:jc w:val="both"/>
        <w:rPr>
          <w:rFonts w:ascii="Times New Roman" w:hAnsi="Times New Roman" w:cs="Times New Roman"/>
          <w:b/>
          <w:bCs/>
          <w:i/>
          <w:iCs/>
          <w:sz w:val="24"/>
          <w:szCs w:val="24"/>
          <w:lang w:val="eu-ES"/>
        </w:rPr>
      </w:pPr>
      <w:bookmarkStart w:id="4" w:name="_Hlk70375111"/>
      <w:r w:rsidRPr="65E56D76">
        <w:rPr>
          <w:rFonts w:ascii="Times New Roman" w:hAnsi="Times New Roman" w:cs="Times New Roman"/>
          <w:b/>
          <w:bCs/>
          <w:i/>
          <w:iCs/>
          <w:sz w:val="24"/>
          <w:szCs w:val="24"/>
          <w:lang w:val="eu-ES"/>
        </w:rPr>
        <w:t>12</w:t>
      </w:r>
      <w:r w:rsidR="3F0D1322" w:rsidRPr="65E56D76">
        <w:rPr>
          <w:rFonts w:ascii="Times New Roman" w:hAnsi="Times New Roman" w:cs="Times New Roman"/>
          <w:b/>
          <w:bCs/>
          <w:i/>
          <w:iCs/>
          <w:sz w:val="24"/>
          <w:szCs w:val="24"/>
          <w:lang w:val="eu-ES"/>
        </w:rPr>
        <w:t>.</w:t>
      </w:r>
      <w:r w:rsidRPr="65E56D76">
        <w:rPr>
          <w:rFonts w:ascii="Times New Roman" w:hAnsi="Times New Roman" w:cs="Times New Roman"/>
          <w:b/>
          <w:bCs/>
          <w:i/>
          <w:iCs/>
          <w:sz w:val="24"/>
          <w:szCs w:val="24"/>
          <w:lang w:val="eu-ES"/>
        </w:rPr>
        <w:t xml:space="preserve"> artikulua.– </w:t>
      </w:r>
      <w:r w:rsidR="12CB5369" w:rsidRPr="65E56D76">
        <w:rPr>
          <w:rFonts w:ascii="Times New Roman" w:hAnsi="Times New Roman" w:cs="Times New Roman"/>
          <w:b/>
          <w:bCs/>
          <w:i/>
          <w:iCs/>
          <w:sz w:val="24"/>
          <w:szCs w:val="24"/>
          <w:lang w:val="eu-ES"/>
        </w:rPr>
        <w:t>Hizkuntza irizpideen p</w:t>
      </w:r>
      <w:r w:rsidRPr="65E56D76">
        <w:rPr>
          <w:rFonts w:ascii="Times New Roman" w:hAnsi="Times New Roman" w:cs="Times New Roman"/>
          <w:b/>
          <w:bCs/>
          <w:i/>
          <w:iCs/>
          <w:sz w:val="24"/>
          <w:szCs w:val="24"/>
          <w:lang w:val="eu-ES"/>
        </w:rPr>
        <w:t>rintzipio gidariak</w:t>
      </w:r>
      <w:r w:rsidR="7C6356FE" w:rsidRPr="65E56D76">
        <w:rPr>
          <w:rFonts w:ascii="Times New Roman" w:hAnsi="Times New Roman" w:cs="Times New Roman"/>
          <w:b/>
          <w:bCs/>
          <w:i/>
          <w:iCs/>
          <w:sz w:val="24"/>
          <w:szCs w:val="24"/>
          <w:lang w:val="eu-ES"/>
        </w:rPr>
        <w:t>.</w:t>
      </w:r>
    </w:p>
    <w:bookmarkEnd w:id="4"/>
    <w:p w14:paraId="572D8567" w14:textId="5F466453" w:rsidR="001A63DC" w:rsidRPr="002A660A" w:rsidRDefault="001A63DC" w:rsidP="001A63DC">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Hizkuntza </w:t>
      </w:r>
      <w:r>
        <w:rPr>
          <w:rFonts w:ascii="Times New Roman" w:hAnsi="Times New Roman" w:cs="Times New Roman"/>
          <w:sz w:val="24"/>
          <w:szCs w:val="24"/>
          <w:lang w:val="eu-ES"/>
        </w:rPr>
        <w:t>i</w:t>
      </w:r>
      <w:r w:rsidRPr="00E30394">
        <w:rPr>
          <w:rFonts w:ascii="Times New Roman" w:hAnsi="Times New Roman" w:cs="Times New Roman"/>
          <w:sz w:val="24"/>
          <w:szCs w:val="24"/>
          <w:lang w:val="eu-ES"/>
        </w:rPr>
        <w:t xml:space="preserve">rizpideak </w:t>
      </w:r>
      <w:proofErr w:type="spellStart"/>
      <w:r w:rsidRPr="00E30394">
        <w:rPr>
          <w:rFonts w:ascii="Times New Roman" w:hAnsi="Times New Roman" w:cs="Times New Roman"/>
          <w:sz w:val="24"/>
          <w:szCs w:val="24"/>
          <w:lang w:val="eu-ES"/>
        </w:rPr>
        <w:t>ezartzerakoan</w:t>
      </w:r>
      <w:proofErr w:type="spellEnd"/>
      <w:r w:rsidRPr="00E30394">
        <w:rPr>
          <w:rFonts w:ascii="Times New Roman" w:hAnsi="Times New Roman" w:cs="Times New Roman"/>
          <w:sz w:val="24"/>
          <w:szCs w:val="24"/>
          <w:lang w:val="eu-ES"/>
        </w:rPr>
        <w:t xml:space="preserve"> erakunde</w:t>
      </w:r>
      <w:r w:rsidR="008E7880">
        <w:rPr>
          <w:rFonts w:ascii="Times New Roman" w:hAnsi="Times New Roman" w:cs="Times New Roman"/>
          <w:sz w:val="24"/>
          <w:szCs w:val="24"/>
          <w:lang w:val="eu-ES"/>
        </w:rPr>
        <w:t xml:space="preserve"> bakoitzak berari dagokion legedian ezarritakoari </w:t>
      </w:r>
      <w:r w:rsidR="008E7880" w:rsidRPr="002A660A">
        <w:rPr>
          <w:rFonts w:ascii="Times New Roman" w:hAnsi="Times New Roman" w:cs="Times New Roman"/>
          <w:sz w:val="24"/>
          <w:szCs w:val="24"/>
          <w:lang w:val="eu-ES"/>
        </w:rPr>
        <w:t>jarraituko dio eta</w:t>
      </w:r>
      <w:r w:rsidR="004E153A" w:rsidRPr="002A660A">
        <w:rPr>
          <w:rFonts w:ascii="Times New Roman" w:hAnsi="Times New Roman" w:cs="Times New Roman"/>
          <w:sz w:val="24"/>
          <w:szCs w:val="24"/>
          <w:lang w:val="eu-ES"/>
        </w:rPr>
        <w:t>,</w:t>
      </w:r>
      <w:r w:rsidR="004E153A" w:rsidRPr="002A660A">
        <w:t xml:space="preserve"> </w:t>
      </w:r>
      <w:r w:rsidR="004E153A" w:rsidRPr="002A660A">
        <w:rPr>
          <w:rFonts w:ascii="Times New Roman" w:hAnsi="Times New Roman" w:cs="Times New Roman"/>
          <w:sz w:val="24"/>
          <w:szCs w:val="24"/>
          <w:lang w:val="eu-ES"/>
        </w:rPr>
        <w:t>kudeaketari dagokionez,</w:t>
      </w:r>
      <w:r w:rsidR="008E7880"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honako printzipio hauek kontuan hartuko ditu:</w:t>
      </w:r>
    </w:p>
    <w:p w14:paraId="0863B430" w14:textId="6AF04F55" w:rsidR="001A63DC" w:rsidRPr="002A660A" w:rsidRDefault="001A63DC" w:rsidP="001A63DC">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a) Irizpideok erakundeari, bere osotasunean, eragiten diotela.</w:t>
      </w:r>
    </w:p>
    <w:p w14:paraId="74043AE6" w14:textId="472E88C7" w:rsidR="001A63DC" w:rsidRPr="002A660A" w:rsidRDefault="001A63DC" w:rsidP="001A63DC">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b) </w:t>
      </w:r>
      <w:r w:rsidR="0086560E" w:rsidRPr="002A660A">
        <w:rPr>
          <w:rFonts w:ascii="Times New Roman" w:hAnsi="Times New Roman" w:cs="Times New Roman"/>
          <w:sz w:val="24"/>
          <w:szCs w:val="24"/>
          <w:lang w:val="eu-ES"/>
        </w:rPr>
        <w:t xml:space="preserve">Hizkuntza kudeaketa </w:t>
      </w:r>
      <w:r w:rsidR="00AF07B8" w:rsidRPr="002A660A">
        <w:rPr>
          <w:rFonts w:ascii="Times New Roman" w:hAnsi="Times New Roman" w:cs="Times New Roman"/>
          <w:sz w:val="24"/>
          <w:szCs w:val="24"/>
          <w:lang w:val="eu-ES"/>
        </w:rPr>
        <w:t xml:space="preserve">integratuta dagoela </w:t>
      </w:r>
      <w:r w:rsidR="0086560E" w:rsidRPr="002A660A">
        <w:rPr>
          <w:rFonts w:ascii="Times New Roman" w:hAnsi="Times New Roman" w:cs="Times New Roman"/>
          <w:sz w:val="24"/>
          <w:szCs w:val="24"/>
          <w:lang w:val="eu-ES"/>
        </w:rPr>
        <w:t>kudeaketa</w:t>
      </w:r>
      <w:r w:rsidR="00642B28" w:rsidRPr="002A660A">
        <w:rPr>
          <w:rFonts w:ascii="Times New Roman" w:hAnsi="Times New Roman" w:cs="Times New Roman"/>
          <w:sz w:val="24"/>
          <w:szCs w:val="24"/>
          <w:lang w:val="eu-ES"/>
        </w:rPr>
        <w:t>-</w:t>
      </w:r>
      <w:r w:rsidR="0086560E" w:rsidRPr="002A660A">
        <w:rPr>
          <w:rFonts w:ascii="Times New Roman" w:hAnsi="Times New Roman" w:cs="Times New Roman"/>
          <w:sz w:val="24"/>
          <w:szCs w:val="24"/>
          <w:lang w:val="eu-ES"/>
        </w:rPr>
        <w:t>sistema orokorrean.</w:t>
      </w:r>
    </w:p>
    <w:p w14:paraId="615482DD" w14:textId="77777777" w:rsidR="001A63DC" w:rsidRPr="002A660A" w:rsidRDefault="001A63DC" w:rsidP="001A63DC">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c) Eskuhartzea bermatuko dela, pertsonen eta eragileen </w:t>
      </w:r>
      <w:proofErr w:type="spellStart"/>
      <w:r w:rsidRPr="002A660A">
        <w:rPr>
          <w:rFonts w:ascii="Times New Roman" w:hAnsi="Times New Roman" w:cs="Times New Roman"/>
          <w:sz w:val="24"/>
          <w:szCs w:val="24"/>
          <w:lang w:val="eu-ES"/>
        </w:rPr>
        <w:t>proaktibotasuna</w:t>
      </w:r>
      <w:proofErr w:type="spellEnd"/>
      <w:r w:rsidRPr="002A660A">
        <w:rPr>
          <w:rFonts w:ascii="Times New Roman" w:hAnsi="Times New Roman" w:cs="Times New Roman"/>
          <w:sz w:val="24"/>
          <w:szCs w:val="24"/>
          <w:lang w:val="eu-ES"/>
        </w:rPr>
        <w:t xml:space="preserve"> sustatze aldera.</w:t>
      </w:r>
    </w:p>
    <w:p w14:paraId="022D3520" w14:textId="611CDB98" w:rsidR="001A63DC" w:rsidRPr="002A660A" w:rsidRDefault="001A63DC" w:rsidP="001A63DC">
      <w:pPr>
        <w:ind w:left="708"/>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d) Hizkuntza politika </w:t>
      </w:r>
      <w:r w:rsidR="00F35C06" w:rsidRPr="6134D962">
        <w:rPr>
          <w:rFonts w:ascii="Times New Roman" w:hAnsi="Times New Roman" w:cs="Times New Roman"/>
          <w:sz w:val="24"/>
          <w:szCs w:val="24"/>
          <w:lang w:val="eu-ES"/>
        </w:rPr>
        <w:t xml:space="preserve">uztartuta dagoela </w:t>
      </w:r>
      <w:r w:rsidRPr="6134D962">
        <w:rPr>
          <w:rFonts w:ascii="Times New Roman" w:hAnsi="Times New Roman" w:cs="Times New Roman"/>
          <w:sz w:val="24"/>
          <w:szCs w:val="24"/>
          <w:lang w:val="eu-ES"/>
        </w:rPr>
        <w:t>zerbitzu</w:t>
      </w:r>
      <w:r w:rsidR="00EB0007" w:rsidRPr="6134D962">
        <w:rPr>
          <w:rFonts w:ascii="Times New Roman" w:hAnsi="Times New Roman" w:cs="Times New Roman"/>
          <w:sz w:val="24"/>
          <w:szCs w:val="24"/>
          <w:lang w:val="eu-ES"/>
        </w:rPr>
        <w:t>ek</w:t>
      </w:r>
      <w:r w:rsidRPr="6134D962">
        <w:rPr>
          <w:rFonts w:ascii="Times New Roman" w:hAnsi="Times New Roman" w:cs="Times New Roman"/>
          <w:sz w:val="24"/>
          <w:szCs w:val="24"/>
          <w:lang w:val="eu-ES"/>
        </w:rPr>
        <w:t xml:space="preserve"> eta atalek dituzten bestelako plangintza eta ikuspegiekin, hala nola </w:t>
      </w:r>
      <w:r w:rsidR="00AF70FF" w:rsidRPr="6134D962">
        <w:rPr>
          <w:rFonts w:ascii="Times New Roman" w:hAnsi="Times New Roman" w:cs="Times New Roman"/>
          <w:sz w:val="24"/>
          <w:szCs w:val="24"/>
          <w:lang w:val="eu-ES"/>
        </w:rPr>
        <w:t xml:space="preserve">politika publikoen </w:t>
      </w:r>
      <w:r w:rsidR="003A29A4" w:rsidRPr="6134D962">
        <w:rPr>
          <w:rFonts w:ascii="Times New Roman" w:hAnsi="Times New Roman" w:cs="Times New Roman"/>
          <w:sz w:val="24"/>
          <w:szCs w:val="24"/>
          <w:lang w:val="eu-ES"/>
        </w:rPr>
        <w:t>gainerako</w:t>
      </w:r>
      <w:r w:rsidRPr="6134D962">
        <w:rPr>
          <w:rFonts w:ascii="Times New Roman" w:hAnsi="Times New Roman" w:cs="Times New Roman"/>
          <w:sz w:val="24"/>
          <w:szCs w:val="24"/>
          <w:lang w:val="eu-ES"/>
        </w:rPr>
        <w:t xml:space="preserve"> </w:t>
      </w:r>
      <w:proofErr w:type="spellStart"/>
      <w:r w:rsidRPr="6134D962">
        <w:rPr>
          <w:rFonts w:ascii="Times New Roman" w:hAnsi="Times New Roman" w:cs="Times New Roman"/>
          <w:sz w:val="24"/>
          <w:szCs w:val="24"/>
          <w:lang w:val="eu-ES"/>
        </w:rPr>
        <w:t>zeharlerroekin</w:t>
      </w:r>
      <w:proofErr w:type="spellEnd"/>
      <w:r w:rsidR="00627B76" w:rsidRPr="6134D962">
        <w:rPr>
          <w:rFonts w:ascii="Times New Roman" w:hAnsi="Times New Roman" w:cs="Times New Roman"/>
          <w:sz w:val="24"/>
          <w:szCs w:val="24"/>
          <w:lang w:val="eu-ES"/>
        </w:rPr>
        <w:t>; besteak beste,</w:t>
      </w:r>
      <w:r w:rsidRPr="6134D962">
        <w:rPr>
          <w:rFonts w:ascii="Times New Roman" w:hAnsi="Times New Roman" w:cs="Times New Roman"/>
          <w:sz w:val="24"/>
          <w:szCs w:val="24"/>
          <w:lang w:val="eu-ES"/>
        </w:rPr>
        <w:t xml:space="preserve"> genero berdintasuna, ingurumenarekiko errespetua</w:t>
      </w:r>
      <w:r w:rsidR="00627B76" w:rsidRPr="6134D962">
        <w:rPr>
          <w:rFonts w:ascii="Times New Roman" w:hAnsi="Times New Roman" w:cs="Times New Roman"/>
          <w:sz w:val="24"/>
          <w:szCs w:val="24"/>
          <w:lang w:val="eu-ES"/>
        </w:rPr>
        <w:t xml:space="preserve">, </w:t>
      </w:r>
      <w:proofErr w:type="spellStart"/>
      <w:r w:rsidR="00627B76" w:rsidRPr="6134D962">
        <w:rPr>
          <w:rFonts w:ascii="Times New Roman" w:hAnsi="Times New Roman" w:cs="Times New Roman"/>
          <w:sz w:val="24"/>
          <w:szCs w:val="24"/>
          <w:lang w:val="eu-ES"/>
        </w:rPr>
        <w:t>jasangarritasuna</w:t>
      </w:r>
      <w:proofErr w:type="spellEnd"/>
      <w:r w:rsidR="00627B76" w:rsidRPr="6134D962">
        <w:rPr>
          <w:rFonts w:ascii="Times New Roman" w:hAnsi="Times New Roman" w:cs="Times New Roman"/>
          <w:sz w:val="24"/>
          <w:szCs w:val="24"/>
          <w:lang w:val="eu-ES"/>
        </w:rPr>
        <w:t>, eta abar.</w:t>
      </w:r>
    </w:p>
    <w:p w14:paraId="1B5BC220" w14:textId="77777777" w:rsidR="001A63DC" w:rsidRPr="002A660A" w:rsidRDefault="001A63DC" w:rsidP="001A63DC">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e) Aurrerapen-mailaren jarraipena eta ebaluazioa modu sistematikoan egiten dela.</w:t>
      </w:r>
    </w:p>
    <w:p w14:paraId="55442680" w14:textId="7E45899B" w:rsidR="002B4781" w:rsidRPr="002A660A" w:rsidRDefault="001A63DC" w:rsidP="00F53710">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f) </w:t>
      </w:r>
      <w:r w:rsidR="0086560E" w:rsidRPr="002A660A">
        <w:rPr>
          <w:rFonts w:ascii="Times New Roman" w:hAnsi="Times New Roman" w:cs="Times New Roman"/>
          <w:sz w:val="24"/>
          <w:szCs w:val="24"/>
          <w:lang w:val="eu-ES"/>
        </w:rPr>
        <w:t>Erakunde bakoitzak h</w:t>
      </w:r>
      <w:r w:rsidRPr="002A660A">
        <w:rPr>
          <w:rFonts w:ascii="Times New Roman" w:hAnsi="Times New Roman" w:cs="Times New Roman"/>
          <w:sz w:val="24"/>
          <w:szCs w:val="24"/>
          <w:lang w:val="eu-ES"/>
        </w:rPr>
        <w:t>izkuntza irizpideen kudeaketa gauzatzeko jarraipen</w:t>
      </w:r>
      <w:r w:rsidR="005E59E7"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eta antolakuntza</w:t>
      </w:r>
      <w:r w:rsidR="005E59E7"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sistema</w:t>
      </w:r>
      <w:r w:rsidR="007151E9" w:rsidRPr="002A660A">
        <w:rPr>
          <w:rFonts w:ascii="Times New Roman" w:hAnsi="Times New Roman" w:cs="Times New Roman"/>
          <w:sz w:val="24"/>
          <w:szCs w:val="24"/>
          <w:lang w:val="eu-ES"/>
        </w:rPr>
        <w:t xml:space="preserve"> ezarriko duela</w:t>
      </w:r>
      <w:r w:rsidRPr="002A660A">
        <w:rPr>
          <w:rFonts w:ascii="Times New Roman" w:hAnsi="Times New Roman" w:cs="Times New Roman"/>
          <w:sz w:val="24"/>
          <w:szCs w:val="24"/>
          <w:lang w:val="eu-ES"/>
        </w:rPr>
        <w:t>, eta</w:t>
      </w:r>
      <w:r w:rsidR="007151E9" w:rsidRPr="002A660A">
        <w:rPr>
          <w:rFonts w:ascii="Times New Roman" w:hAnsi="Times New Roman" w:cs="Times New Roman"/>
          <w:sz w:val="24"/>
          <w:szCs w:val="24"/>
          <w:lang w:val="eu-ES"/>
        </w:rPr>
        <w:t xml:space="preserve"> sistema</w:t>
      </w:r>
      <w:r w:rsidRPr="002A660A">
        <w:rPr>
          <w:rFonts w:ascii="Times New Roman" w:hAnsi="Times New Roman" w:cs="Times New Roman"/>
          <w:sz w:val="24"/>
          <w:szCs w:val="24"/>
          <w:lang w:val="eu-ES"/>
        </w:rPr>
        <w:t xml:space="preserve"> horietan </w:t>
      </w:r>
      <w:r w:rsidR="00F53710" w:rsidRPr="002A660A">
        <w:rPr>
          <w:rFonts w:ascii="Times New Roman" w:hAnsi="Times New Roman" w:cs="Times New Roman"/>
          <w:sz w:val="24"/>
          <w:szCs w:val="24"/>
          <w:lang w:val="eu-ES"/>
        </w:rPr>
        <w:t>zuzendariek eta hizkuntza normalizaziorako teknikariek, halakorik badago, esku hartuko dutela.</w:t>
      </w:r>
    </w:p>
    <w:p w14:paraId="4CBCEFDA" w14:textId="48546274" w:rsidR="00662F5A" w:rsidRPr="002A660A" w:rsidRDefault="00662F5A" w:rsidP="00F53710">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g) </w:t>
      </w:r>
      <w:r w:rsidR="00A42631" w:rsidRPr="002A660A">
        <w:rPr>
          <w:rFonts w:ascii="Times New Roman" w:hAnsi="Times New Roman" w:cs="Times New Roman"/>
          <w:sz w:val="24"/>
          <w:szCs w:val="24"/>
          <w:lang w:val="eu-ES"/>
        </w:rPr>
        <w:t xml:space="preserve">Erakundearen zerbitzura dauden </w:t>
      </w:r>
      <w:r w:rsidR="000025A3" w:rsidRPr="002A660A">
        <w:rPr>
          <w:rFonts w:ascii="Times New Roman" w:hAnsi="Times New Roman" w:cs="Times New Roman"/>
          <w:sz w:val="24"/>
          <w:szCs w:val="24"/>
          <w:lang w:val="eu-ES"/>
        </w:rPr>
        <w:t xml:space="preserve">langile </w:t>
      </w:r>
      <w:r w:rsidR="00A42631" w:rsidRPr="002A660A">
        <w:rPr>
          <w:rFonts w:ascii="Times New Roman" w:hAnsi="Times New Roman" w:cs="Times New Roman"/>
          <w:sz w:val="24"/>
          <w:szCs w:val="24"/>
          <w:lang w:val="eu-ES"/>
        </w:rPr>
        <w:t>guztiak partaide aktiboak direla euskararen normalizazioan.</w:t>
      </w:r>
    </w:p>
    <w:p w14:paraId="58A65DE4" w14:textId="77777777" w:rsidR="005B56C2" w:rsidRPr="002A660A" w:rsidRDefault="005B56C2" w:rsidP="005B56C2">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Horrez gain, erabilerari dagokionez, printzipio orokor hauek hartuko ditu kontuan:</w:t>
      </w:r>
    </w:p>
    <w:p w14:paraId="3D0E778E" w14:textId="48400523"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a) Sektore Publikoko erakundeen irudi korporatiboaren elementuak euskaraz, gutxienez, idatziko dira, euskarria edozein dela ere. Bulegoetako eta beste instalazioetako barneko eta kanpoko errotulu adierazleak hizkuntza ofizial bietan idatziko dira, euskarria edozein dela ere. Honako kasu hauetan euskara hutsez jarri ahal izango da errotulua:</w:t>
      </w:r>
    </w:p>
    <w:p w14:paraId="6F0D5082" w14:textId="392F0319" w:rsidR="004E153A" w:rsidRPr="002A660A" w:rsidRDefault="0051374C" w:rsidP="0051374C">
      <w:pPr>
        <w:ind w:left="1134"/>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w:t>
      </w:r>
      <w:r w:rsidR="004E153A" w:rsidRPr="002A660A">
        <w:rPr>
          <w:rFonts w:ascii="Times New Roman" w:hAnsi="Times New Roman" w:cs="Times New Roman"/>
          <w:sz w:val="24"/>
          <w:szCs w:val="24"/>
          <w:lang w:val="eu-ES"/>
        </w:rPr>
        <w:t xml:space="preserve"> Testuaren grafia euskaraz eta gaztelaniaz oso antzekoa denean.</w:t>
      </w:r>
    </w:p>
    <w:p w14:paraId="6CD687D4" w14:textId="45C63475" w:rsidR="004E153A" w:rsidRPr="002A660A" w:rsidRDefault="0051374C" w:rsidP="0051374C">
      <w:pPr>
        <w:ind w:left="1134"/>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w:t>
      </w:r>
      <w:r w:rsidR="004E153A" w:rsidRPr="002A660A">
        <w:rPr>
          <w:rFonts w:ascii="Times New Roman" w:hAnsi="Times New Roman" w:cs="Times New Roman"/>
          <w:sz w:val="24"/>
          <w:szCs w:val="24"/>
          <w:lang w:val="eu-ES"/>
        </w:rPr>
        <w:t xml:space="preserve"> Euskarazko errotuluak nahasmenik sortzen ez duenean.</w:t>
      </w:r>
    </w:p>
    <w:p w14:paraId="7D25D2E9" w14:textId="07BA4BD3" w:rsidR="004E153A" w:rsidRPr="002A660A" w:rsidRDefault="0051374C" w:rsidP="0051374C">
      <w:pPr>
        <w:ind w:left="1134"/>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w:t>
      </w:r>
      <w:r w:rsidR="004E153A" w:rsidRPr="002A660A">
        <w:rPr>
          <w:rFonts w:ascii="Times New Roman" w:hAnsi="Times New Roman" w:cs="Times New Roman"/>
          <w:sz w:val="24"/>
          <w:szCs w:val="24"/>
          <w:lang w:val="eu-ES"/>
        </w:rPr>
        <w:t xml:space="preserve"> Mezuarekin batera, piktograma bat ere dagoenean, esanahia argitzeko</w:t>
      </w:r>
      <w:r w:rsidR="004859CD" w:rsidRPr="002A660A">
        <w:rPr>
          <w:rFonts w:ascii="Times New Roman" w:hAnsi="Times New Roman" w:cs="Times New Roman"/>
          <w:sz w:val="24"/>
          <w:szCs w:val="24"/>
          <w:lang w:val="eu-ES"/>
        </w:rPr>
        <w:t>.</w:t>
      </w:r>
    </w:p>
    <w:p w14:paraId="2F194170" w14:textId="77777777"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Irudi instituzionalean hizkuntza ofizial biak erabiltzen direnean, euskarak lehentasunezko tokia izango du.</w:t>
      </w:r>
    </w:p>
    <w:p w14:paraId="76F024D9" w14:textId="44FFBAE3"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lastRenderedPageBreak/>
        <w:t>Publizitate</w:t>
      </w:r>
      <w:r w:rsidR="0051374C" w:rsidRPr="002A660A">
        <w:rPr>
          <w:rFonts w:ascii="Times New Roman" w:hAnsi="Times New Roman" w:cs="Times New Roman"/>
          <w:sz w:val="24"/>
          <w:szCs w:val="24"/>
          <w:lang w:val="eu-ES"/>
        </w:rPr>
        <w:t>a</w:t>
      </w:r>
      <w:r w:rsidRPr="002A660A">
        <w:rPr>
          <w:rFonts w:ascii="Times New Roman" w:hAnsi="Times New Roman" w:cs="Times New Roman"/>
          <w:sz w:val="24"/>
          <w:szCs w:val="24"/>
          <w:lang w:val="eu-ES"/>
        </w:rPr>
        <w:t>, informazioak, argitalpenak, kartelak, oharrak eta horrelakoak</w:t>
      </w:r>
      <w:r w:rsidR="0051374C"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dauden euskarrietan daudela</w:t>
      </w:r>
      <w:r w:rsidR="0051374C"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bi hizkuntza ofizialetan zabalduko dira; hala ere, informazioa euskararen sustapenarekin lotuta dagoenean, euskara hutsez zabaldu ahal izango da.</w:t>
      </w:r>
    </w:p>
    <w:p w14:paraId="75C29DC0" w14:textId="5BFCC63F" w:rsidR="004E153A" w:rsidRPr="002A660A" w:rsidRDefault="00255948"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b) Sektore P</w:t>
      </w:r>
      <w:r w:rsidR="004E153A" w:rsidRPr="002A660A">
        <w:rPr>
          <w:rFonts w:ascii="Times New Roman" w:hAnsi="Times New Roman" w:cs="Times New Roman"/>
          <w:sz w:val="24"/>
          <w:szCs w:val="24"/>
          <w:lang w:val="eu-ES"/>
        </w:rPr>
        <w:t>ublikoko erakundeek herr</w:t>
      </w:r>
      <w:r w:rsidR="0051374C" w:rsidRPr="002A660A">
        <w:rPr>
          <w:rFonts w:ascii="Times New Roman" w:hAnsi="Times New Roman" w:cs="Times New Roman"/>
          <w:sz w:val="24"/>
          <w:szCs w:val="24"/>
          <w:lang w:val="eu-ES"/>
        </w:rPr>
        <w:t>itarrekin dituzten harremanetan</w:t>
      </w:r>
      <w:r w:rsidR="004E153A" w:rsidRPr="002A660A">
        <w:rPr>
          <w:rFonts w:ascii="Times New Roman" w:hAnsi="Times New Roman" w:cs="Times New Roman"/>
          <w:sz w:val="24"/>
          <w:szCs w:val="24"/>
          <w:lang w:val="eu-ES"/>
        </w:rPr>
        <w:t xml:space="preserve"> </w:t>
      </w:r>
      <w:r w:rsidR="0051374C" w:rsidRPr="002A660A">
        <w:rPr>
          <w:rFonts w:ascii="Times New Roman" w:hAnsi="Times New Roman" w:cs="Times New Roman"/>
          <w:sz w:val="24"/>
          <w:szCs w:val="24"/>
          <w:lang w:val="eu-ES"/>
        </w:rPr>
        <w:t>hauek</w:t>
      </w:r>
      <w:r w:rsidR="004E153A" w:rsidRPr="002A660A">
        <w:rPr>
          <w:rFonts w:ascii="Times New Roman" w:hAnsi="Times New Roman" w:cs="Times New Roman"/>
          <w:sz w:val="24"/>
          <w:szCs w:val="24"/>
          <w:lang w:val="eu-ES"/>
        </w:rPr>
        <w:t xml:space="preserve"> hautatzen du</w:t>
      </w:r>
      <w:r w:rsidR="0051374C" w:rsidRPr="002A660A">
        <w:rPr>
          <w:rFonts w:ascii="Times New Roman" w:hAnsi="Times New Roman" w:cs="Times New Roman"/>
          <w:sz w:val="24"/>
          <w:szCs w:val="24"/>
          <w:lang w:val="eu-ES"/>
        </w:rPr>
        <w:t>t</w:t>
      </w:r>
      <w:r w:rsidR="004E153A" w:rsidRPr="002A660A">
        <w:rPr>
          <w:rFonts w:ascii="Times New Roman" w:hAnsi="Times New Roman" w:cs="Times New Roman"/>
          <w:sz w:val="24"/>
          <w:szCs w:val="24"/>
          <w:lang w:val="eu-ES"/>
        </w:rPr>
        <w:t>en hizkuntza ofiziala</w:t>
      </w:r>
      <w:r w:rsidR="0051374C" w:rsidRPr="002A660A">
        <w:rPr>
          <w:rFonts w:ascii="Times New Roman" w:hAnsi="Times New Roman" w:cs="Times New Roman"/>
          <w:sz w:val="24"/>
          <w:szCs w:val="24"/>
          <w:lang w:val="eu-ES"/>
        </w:rPr>
        <w:t>ren erabilera</w:t>
      </w:r>
      <w:r w:rsidR="004E153A" w:rsidRPr="002A660A">
        <w:rPr>
          <w:rFonts w:ascii="Times New Roman" w:hAnsi="Times New Roman" w:cs="Times New Roman"/>
          <w:sz w:val="24"/>
          <w:szCs w:val="24"/>
          <w:lang w:val="eu-ES"/>
        </w:rPr>
        <w:t xml:space="preserve"> bermatuko da.</w:t>
      </w:r>
    </w:p>
    <w:p w14:paraId="462AD7F2" w14:textId="033DBDC4"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Herritarrekin zuzeneko harremana daukaten lanpostu edo unitateetan, Sektore </w:t>
      </w:r>
      <w:r w:rsidR="00255948" w:rsidRPr="002A660A">
        <w:rPr>
          <w:rFonts w:ascii="Times New Roman" w:hAnsi="Times New Roman" w:cs="Times New Roman"/>
          <w:sz w:val="24"/>
          <w:szCs w:val="24"/>
          <w:lang w:val="eu-ES"/>
        </w:rPr>
        <w:t>P</w:t>
      </w:r>
      <w:r w:rsidRPr="002A660A">
        <w:rPr>
          <w:rFonts w:ascii="Times New Roman" w:hAnsi="Times New Roman" w:cs="Times New Roman"/>
          <w:sz w:val="24"/>
          <w:szCs w:val="24"/>
          <w:lang w:val="eu-ES"/>
        </w:rPr>
        <w:t>ublikoko erakundeek herritarrak aukeratutako hizkuntza</w:t>
      </w:r>
      <w:r w:rsidR="009004EE" w:rsidRPr="002A660A">
        <w:rPr>
          <w:rFonts w:ascii="Times New Roman" w:hAnsi="Times New Roman" w:cs="Times New Roman"/>
          <w:sz w:val="24"/>
          <w:szCs w:val="24"/>
          <w:lang w:val="eu-ES"/>
        </w:rPr>
        <w:t xml:space="preserve"> ofizialea</w:t>
      </w:r>
      <w:r w:rsidRPr="002A660A">
        <w:rPr>
          <w:rFonts w:ascii="Times New Roman" w:hAnsi="Times New Roman" w:cs="Times New Roman"/>
          <w:sz w:val="24"/>
          <w:szCs w:val="24"/>
          <w:lang w:val="eu-ES"/>
        </w:rPr>
        <w:t>n emango diote zerbitzua ahoz.</w:t>
      </w:r>
    </w:p>
    <w:p w14:paraId="74AB28DE" w14:textId="77777777"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Hartzaile zehatzik gabeko mezuak zabaltzen direnean gailu automatikoen bidez, edo telefonozko informazio-zerbitzuen, bozgorailuen edo antzeko bitartekoen bidez, lehenik euskaraz emango dira.</w:t>
      </w:r>
    </w:p>
    <w:p w14:paraId="654BB133" w14:textId="27A9742B"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Sektore </w:t>
      </w:r>
      <w:r w:rsidR="00135F70" w:rsidRPr="002A660A">
        <w:rPr>
          <w:rFonts w:ascii="Times New Roman" w:hAnsi="Times New Roman" w:cs="Times New Roman"/>
          <w:sz w:val="24"/>
          <w:szCs w:val="24"/>
          <w:lang w:val="eu-ES"/>
        </w:rPr>
        <w:t>P</w:t>
      </w:r>
      <w:r w:rsidRPr="002A660A">
        <w:rPr>
          <w:rFonts w:ascii="Times New Roman" w:hAnsi="Times New Roman" w:cs="Times New Roman"/>
          <w:sz w:val="24"/>
          <w:szCs w:val="24"/>
          <w:lang w:val="eu-ES"/>
        </w:rPr>
        <w:t>ublikoko erakundeek idatzizko testuak erantzun behar dituztenean, herritarrak erabilitako hizkuntza</w:t>
      </w:r>
      <w:r w:rsidR="007034DF" w:rsidRPr="002A660A">
        <w:rPr>
          <w:rFonts w:ascii="Times New Roman" w:hAnsi="Times New Roman" w:cs="Times New Roman"/>
          <w:sz w:val="24"/>
          <w:szCs w:val="24"/>
          <w:lang w:val="eu-ES"/>
        </w:rPr>
        <w:t xml:space="preserve"> ofizialea</w:t>
      </w:r>
      <w:r w:rsidRPr="002A660A">
        <w:rPr>
          <w:rFonts w:ascii="Times New Roman" w:hAnsi="Times New Roman" w:cs="Times New Roman"/>
          <w:sz w:val="24"/>
          <w:szCs w:val="24"/>
          <w:lang w:val="eu-ES"/>
        </w:rPr>
        <w:t>n erantzungo dute, baita bide telematikoz edo elektronikoz erantzuten dutenean ere. Hartzaile zehatzik ez duten dokumentuak hizkuntza ofizial bietan idatziko dira.</w:t>
      </w:r>
    </w:p>
    <w:p w14:paraId="23D9E8BE" w14:textId="1CF31436"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c) Bai euskara, bai</w:t>
      </w:r>
      <w:r w:rsidR="0038087B" w:rsidRPr="002A660A">
        <w:rPr>
          <w:rFonts w:ascii="Times New Roman" w:hAnsi="Times New Roman" w:cs="Times New Roman"/>
          <w:sz w:val="24"/>
          <w:szCs w:val="24"/>
          <w:lang w:val="eu-ES"/>
        </w:rPr>
        <w:t xml:space="preserve"> gaztelania, biak dira Sektore P</w:t>
      </w:r>
      <w:r w:rsidRPr="002A660A">
        <w:rPr>
          <w:rFonts w:ascii="Times New Roman" w:hAnsi="Times New Roman" w:cs="Times New Roman"/>
          <w:sz w:val="24"/>
          <w:szCs w:val="24"/>
          <w:lang w:val="eu-ES"/>
        </w:rPr>
        <w:t>ublikoko erakundeetako lan-hizkuntza ofizialak; hortaz, barne-jarduketetan bata zein bestea erabili, biak dira erabat baliodunak zuzenbidearen ikuspegitik. Erakunde</w:t>
      </w:r>
      <w:r w:rsidR="00CA2506" w:rsidRPr="002A660A">
        <w:rPr>
          <w:rFonts w:ascii="Times New Roman" w:hAnsi="Times New Roman" w:cs="Times New Roman"/>
          <w:sz w:val="24"/>
          <w:szCs w:val="24"/>
          <w:lang w:val="eu-ES"/>
        </w:rPr>
        <w:t>ek</w:t>
      </w:r>
      <w:r w:rsidRPr="002A660A">
        <w:rPr>
          <w:rFonts w:ascii="Times New Roman" w:hAnsi="Times New Roman" w:cs="Times New Roman"/>
          <w:sz w:val="24"/>
          <w:szCs w:val="24"/>
          <w:lang w:val="eu-ES"/>
        </w:rPr>
        <w:t xml:space="preserve"> euskararen erabilera arautu eta planifikatuko dute barne-jarduketetan, lan-hizkuntza gisa normaltasunez eta </w:t>
      </w:r>
      <w:r w:rsidR="00CA2506" w:rsidRPr="002A660A">
        <w:rPr>
          <w:rFonts w:ascii="Times New Roman" w:hAnsi="Times New Roman" w:cs="Times New Roman"/>
          <w:sz w:val="24"/>
          <w:szCs w:val="24"/>
          <w:lang w:val="eu-ES"/>
        </w:rPr>
        <w:t xml:space="preserve">modu </w:t>
      </w:r>
      <w:r w:rsidRPr="002A660A">
        <w:rPr>
          <w:rFonts w:ascii="Times New Roman" w:hAnsi="Times New Roman" w:cs="Times New Roman"/>
          <w:sz w:val="24"/>
          <w:szCs w:val="24"/>
          <w:lang w:val="eu-ES"/>
        </w:rPr>
        <w:t>orokorrean erabil</w:t>
      </w:r>
      <w:r w:rsidR="00E372D1" w:rsidRPr="002A660A">
        <w:rPr>
          <w:rFonts w:ascii="Times New Roman" w:hAnsi="Times New Roman" w:cs="Times New Roman"/>
          <w:sz w:val="24"/>
          <w:szCs w:val="24"/>
          <w:lang w:val="eu-ES"/>
        </w:rPr>
        <w:t>ia izan</w:t>
      </w:r>
      <w:r w:rsidRPr="002A660A">
        <w:rPr>
          <w:rFonts w:ascii="Times New Roman" w:hAnsi="Times New Roman" w:cs="Times New Roman"/>
          <w:sz w:val="24"/>
          <w:szCs w:val="24"/>
          <w:lang w:val="eu-ES"/>
        </w:rPr>
        <w:t xml:space="preserve"> dadin eta barne-komunikazioak orokorrean eta normaltasunez euskaraz izan daitezen, herritarren hizkuntza-eskubideak une oro bermatuta.</w:t>
      </w:r>
    </w:p>
    <w:p w14:paraId="79C2741F" w14:textId="3C47E364"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Hizkuntza normalizatzeko planetan zehaztu ahal izango da zein zerbitzu izendatuko diren «euskarazko administrazio-atal», </w:t>
      </w:r>
      <w:r w:rsidR="0013485D" w:rsidRPr="002A660A">
        <w:rPr>
          <w:rFonts w:ascii="Times New Roman" w:hAnsi="Times New Roman" w:cs="Times New Roman"/>
          <w:sz w:val="24"/>
          <w:szCs w:val="24"/>
          <w:lang w:val="eu-ES"/>
        </w:rPr>
        <w:t>zeinetan</w:t>
      </w:r>
      <w:r w:rsidRPr="002A660A">
        <w:rPr>
          <w:rFonts w:ascii="Times New Roman" w:hAnsi="Times New Roman" w:cs="Times New Roman"/>
          <w:sz w:val="24"/>
          <w:szCs w:val="24"/>
          <w:lang w:val="eu-ES"/>
        </w:rPr>
        <w:t xml:space="preserve"> </w:t>
      </w:r>
      <w:r w:rsidR="0013485D" w:rsidRPr="002A660A">
        <w:rPr>
          <w:rFonts w:ascii="Times New Roman" w:hAnsi="Times New Roman" w:cs="Times New Roman"/>
          <w:sz w:val="24"/>
          <w:szCs w:val="24"/>
          <w:lang w:val="eu-ES"/>
        </w:rPr>
        <w:t xml:space="preserve">lan-hizkuntza </w:t>
      </w:r>
      <w:r w:rsidRPr="002A660A">
        <w:rPr>
          <w:rFonts w:ascii="Times New Roman" w:hAnsi="Times New Roman" w:cs="Times New Roman"/>
          <w:sz w:val="24"/>
          <w:szCs w:val="24"/>
          <w:lang w:val="eu-ES"/>
        </w:rPr>
        <w:t>euskara izango baita. Zerbitzu horietan, euskara izango da ahozko zein idatzizko harremanetarako hizkuntza.</w:t>
      </w:r>
    </w:p>
    <w:p w14:paraId="33EDC4D2" w14:textId="63FD251B"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Sektore </w:t>
      </w:r>
      <w:r w:rsidR="00871145" w:rsidRPr="002A660A">
        <w:rPr>
          <w:rFonts w:ascii="Times New Roman" w:hAnsi="Times New Roman" w:cs="Times New Roman"/>
          <w:sz w:val="24"/>
          <w:szCs w:val="24"/>
          <w:lang w:val="eu-ES"/>
        </w:rPr>
        <w:t>P</w:t>
      </w:r>
      <w:r w:rsidRPr="002A660A">
        <w:rPr>
          <w:rFonts w:ascii="Times New Roman" w:hAnsi="Times New Roman" w:cs="Times New Roman"/>
          <w:sz w:val="24"/>
          <w:szCs w:val="24"/>
          <w:lang w:val="eu-ES"/>
        </w:rPr>
        <w:t>ubliko</w:t>
      </w:r>
      <w:r w:rsidR="004859CD" w:rsidRPr="002A660A">
        <w:rPr>
          <w:rFonts w:ascii="Times New Roman" w:hAnsi="Times New Roman" w:cs="Times New Roman"/>
          <w:sz w:val="24"/>
          <w:szCs w:val="24"/>
          <w:lang w:val="eu-ES"/>
        </w:rPr>
        <w:t>ko</w:t>
      </w:r>
      <w:r w:rsidRPr="002A660A">
        <w:rPr>
          <w:rFonts w:ascii="Times New Roman" w:hAnsi="Times New Roman" w:cs="Times New Roman"/>
          <w:sz w:val="24"/>
          <w:szCs w:val="24"/>
          <w:lang w:val="eu-ES"/>
        </w:rPr>
        <w:t xml:space="preserve"> erakundeek dagozki</w:t>
      </w:r>
      <w:r w:rsidR="004859CD" w:rsidRPr="002A660A">
        <w:rPr>
          <w:rFonts w:ascii="Times New Roman" w:hAnsi="Times New Roman" w:cs="Times New Roman"/>
          <w:sz w:val="24"/>
          <w:szCs w:val="24"/>
          <w:lang w:val="eu-ES"/>
        </w:rPr>
        <w:t>e</w:t>
      </w:r>
      <w:r w:rsidRPr="002A660A">
        <w:rPr>
          <w:rFonts w:ascii="Times New Roman" w:hAnsi="Times New Roman" w:cs="Times New Roman"/>
          <w:sz w:val="24"/>
          <w:szCs w:val="24"/>
          <w:lang w:val="eu-ES"/>
        </w:rPr>
        <w:t xml:space="preserve">n irizpideak ezarriko dituzte itzulpenak modu </w:t>
      </w:r>
      <w:r w:rsidR="007E27D6" w:rsidRPr="002A660A">
        <w:rPr>
          <w:rFonts w:ascii="Times New Roman" w:hAnsi="Times New Roman" w:cs="Times New Roman"/>
          <w:sz w:val="24"/>
          <w:szCs w:val="24"/>
          <w:lang w:val="eu-ES"/>
        </w:rPr>
        <w:t>zentzudunean</w:t>
      </w:r>
      <w:r w:rsidRPr="002A660A">
        <w:rPr>
          <w:rFonts w:ascii="Times New Roman" w:hAnsi="Times New Roman" w:cs="Times New Roman"/>
          <w:sz w:val="24"/>
          <w:szCs w:val="24"/>
          <w:lang w:val="eu-ES"/>
        </w:rPr>
        <w:t xml:space="preserve"> erabiltzeko.</w:t>
      </w:r>
    </w:p>
    <w:p w14:paraId="43A473FF" w14:textId="4D6571E0" w:rsidR="004E153A" w:rsidRPr="002A660A" w:rsidRDefault="007E27D6"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d) Sektore P</w:t>
      </w:r>
      <w:r w:rsidR="004E153A" w:rsidRPr="002A660A">
        <w:rPr>
          <w:rFonts w:ascii="Times New Roman" w:hAnsi="Times New Roman" w:cs="Times New Roman"/>
          <w:sz w:val="24"/>
          <w:szCs w:val="24"/>
          <w:lang w:val="eu-ES"/>
        </w:rPr>
        <w:t>ubliko</w:t>
      </w:r>
      <w:r w:rsidR="004859CD" w:rsidRPr="002A660A">
        <w:rPr>
          <w:rFonts w:ascii="Times New Roman" w:hAnsi="Times New Roman" w:cs="Times New Roman"/>
          <w:sz w:val="24"/>
          <w:szCs w:val="24"/>
          <w:lang w:val="eu-ES"/>
        </w:rPr>
        <w:t>ko</w:t>
      </w:r>
      <w:r w:rsidR="004E153A" w:rsidRPr="002A660A">
        <w:rPr>
          <w:rFonts w:ascii="Times New Roman" w:hAnsi="Times New Roman" w:cs="Times New Roman"/>
          <w:sz w:val="24"/>
          <w:szCs w:val="24"/>
          <w:lang w:val="eu-ES"/>
        </w:rPr>
        <w:t xml:space="preserve"> erakundeen bulego</w:t>
      </w:r>
      <w:r w:rsidR="004859CD" w:rsidRPr="002A660A">
        <w:rPr>
          <w:rFonts w:ascii="Times New Roman" w:hAnsi="Times New Roman" w:cs="Times New Roman"/>
          <w:sz w:val="24"/>
          <w:szCs w:val="24"/>
          <w:lang w:val="eu-ES"/>
        </w:rPr>
        <w:t>ko</w:t>
      </w:r>
      <w:r w:rsidR="004E153A" w:rsidRPr="002A660A">
        <w:rPr>
          <w:rFonts w:ascii="Times New Roman" w:hAnsi="Times New Roman" w:cs="Times New Roman"/>
          <w:sz w:val="24"/>
          <w:szCs w:val="24"/>
          <w:lang w:val="eu-ES"/>
        </w:rPr>
        <w:t xml:space="preserve"> materiala</w:t>
      </w:r>
      <w:r w:rsidR="004859CD" w:rsidRPr="002A660A">
        <w:rPr>
          <w:rFonts w:ascii="Times New Roman" w:hAnsi="Times New Roman" w:cs="Times New Roman"/>
          <w:sz w:val="24"/>
          <w:szCs w:val="24"/>
          <w:lang w:val="eu-ES"/>
        </w:rPr>
        <w:t>k</w:t>
      </w:r>
      <w:r w:rsidRPr="002A660A">
        <w:rPr>
          <w:rFonts w:ascii="Times New Roman" w:hAnsi="Times New Roman" w:cs="Times New Roman"/>
          <w:sz w:val="24"/>
          <w:szCs w:val="24"/>
          <w:lang w:val="eu-ES"/>
        </w:rPr>
        <w:t>,</w:t>
      </w:r>
      <w:r w:rsidR="004E153A" w:rsidRPr="002A660A">
        <w:rPr>
          <w:rFonts w:ascii="Times New Roman" w:hAnsi="Times New Roman" w:cs="Times New Roman"/>
          <w:sz w:val="24"/>
          <w:szCs w:val="24"/>
          <w:lang w:val="eu-ES"/>
        </w:rPr>
        <w:t xml:space="preserve"> hardwarea</w:t>
      </w:r>
      <w:r w:rsidR="004859CD" w:rsidRPr="002A660A">
        <w:rPr>
          <w:rFonts w:ascii="Times New Roman" w:hAnsi="Times New Roman" w:cs="Times New Roman"/>
          <w:sz w:val="24"/>
          <w:szCs w:val="24"/>
          <w:lang w:val="eu-ES"/>
        </w:rPr>
        <w:t>k</w:t>
      </w:r>
      <w:r w:rsidR="004E153A" w:rsidRPr="002A660A">
        <w:rPr>
          <w:rFonts w:ascii="Times New Roman" w:hAnsi="Times New Roman" w:cs="Times New Roman"/>
          <w:sz w:val="24"/>
          <w:szCs w:val="24"/>
          <w:lang w:val="eu-ES"/>
        </w:rPr>
        <w:t xml:space="preserve"> eta softwarea</w:t>
      </w:r>
      <w:r w:rsidR="004859CD" w:rsidRPr="002A660A">
        <w:rPr>
          <w:rFonts w:ascii="Times New Roman" w:hAnsi="Times New Roman" w:cs="Times New Roman"/>
          <w:sz w:val="24"/>
          <w:szCs w:val="24"/>
          <w:lang w:val="eu-ES"/>
        </w:rPr>
        <w:t>k</w:t>
      </w:r>
      <w:r w:rsidR="004E153A" w:rsidRPr="002A660A">
        <w:rPr>
          <w:rFonts w:ascii="Times New Roman" w:hAnsi="Times New Roman" w:cs="Times New Roman"/>
          <w:sz w:val="24"/>
          <w:szCs w:val="24"/>
          <w:lang w:val="eu-ES"/>
        </w:rPr>
        <w:t xml:space="preserve"> egokitu</w:t>
      </w:r>
      <w:r w:rsidR="0073640C" w:rsidRPr="002A660A">
        <w:rPr>
          <w:rFonts w:ascii="Times New Roman" w:hAnsi="Times New Roman" w:cs="Times New Roman"/>
          <w:sz w:val="24"/>
          <w:szCs w:val="24"/>
          <w:lang w:val="eu-ES"/>
        </w:rPr>
        <w:t>ta egon</w:t>
      </w:r>
      <w:r w:rsidR="004E153A" w:rsidRPr="002A660A">
        <w:rPr>
          <w:rFonts w:ascii="Times New Roman" w:hAnsi="Times New Roman" w:cs="Times New Roman"/>
          <w:sz w:val="24"/>
          <w:szCs w:val="24"/>
          <w:lang w:val="eu-ES"/>
        </w:rPr>
        <w:t xml:space="preserve"> beharko d</w:t>
      </w:r>
      <w:r w:rsidR="0073640C" w:rsidRPr="002A660A">
        <w:rPr>
          <w:rFonts w:ascii="Times New Roman" w:hAnsi="Times New Roman" w:cs="Times New Roman"/>
          <w:sz w:val="24"/>
          <w:szCs w:val="24"/>
          <w:lang w:val="eu-ES"/>
        </w:rPr>
        <w:t>u</w:t>
      </w:r>
      <w:r w:rsidR="004859CD" w:rsidRPr="002A660A">
        <w:rPr>
          <w:rFonts w:ascii="Times New Roman" w:hAnsi="Times New Roman" w:cs="Times New Roman"/>
          <w:sz w:val="24"/>
          <w:szCs w:val="24"/>
          <w:lang w:val="eu-ES"/>
        </w:rPr>
        <w:t>t</w:t>
      </w:r>
      <w:r w:rsidR="005B56C2" w:rsidRPr="002A660A">
        <w:rPr>
          <w:rFonts w:ascii="Times New Roman" w:hAnsi="Times New Roman" w:cs="Times New Roman"/>
          <w:sz w:val="24"/>
          <w:szCs w:val="24"/>
          <w:lang w:val="eu-ES"/>
        </w:rPr>
        <w:t>e</w:t>
      </w:r>
      <w:r w:rsidR="004E153A" w:rsidRPr="002A660A">
        <w:rPr>
          <w:rFonts w:ascii="Times New Roman" w:hAnsi="Times New Roman" w:cs="Times New Roman"/>
          <w:sz w:val="24"/>
          <w:szCs w:val="24"/>
          <w:lang w:val="eu-ES"/>
        </w:rPr>
        <w:t xml:space="preserve"> euskaraz ere funtziona deza</w:t>
      </w:r>
      <w:r w:rsidR="004859CD" w:rsidRPr="002A660A">
        <w:rPr>
          <w:rFonts w:ascii="Times New Roman" w:hAnsi="Times New Roman" w:cs="Times New Roman"/>
          <w:sz w:val="24"/>
          <w:szCs w:val="24"/>
          <w:lang w:val="eu-ES"/>
        </w:rPr>
        <w:t>te</w:t>
      </w:r>
      <w:r w:rsidR="004E153A" w:rsidRPr="002A660A">
        <w:rPr>
          <w:rFonts w:ascii="Times New Roman" w:hAnsi="Times New Roman" w:cs="Times New Roman"/>
          <w:sz w:val="24"/>
          <w:szCs w:val="24"/>
          <w:lang w:val="eu-ES"/>
        </w:rPr>
        <w:t>n</w:t>
      </w:r>
      <w:r w:rsidR="005B56C2" w:rsidRPr="002A660A">
        <w:rPr>
          <w:rFonts w:ascii="Times New Roman" w:hAnsi="Times New Roman" w:cs="Times New Roman"/>
          <w:sz w:val="24"/>
          <w:szCs w:val="24"/>
          <w:lang w:val="eu-ES"/>
        </w:rPr>
        <w:t xml:space="preserve">; </w:t>
      </w:r>
      <w:r w:rsidR="004E153A" w:rsidRPr="002A660A">
        <w:rPr>
          <w:rFonts w:ascii="Times New Roman" w:hAnsi="Times New Roman" w:cs="Times New Roman"/>
          <w:sz w:val="24"/>
          <w:szCs w:val="24"/>
          <w:lang w:val="eu-ES"/>
        </w:rPr>
        <w:t>eta beren-beregi erabiltzeko sortzen den softwareak euskaraz erabiltzeko modukoa izan beharko du, hargatik eragotzi gabe gaztelaniaz ere erabili ahal izatea. Era berean, erakundeek informatika-aplikazioak egokitu beharko dituzte, herritarrek hizkuntza aukeratzeko eskubideak baliatzeko aukera izan dezaten.</w:t>
      </w:r>
    </w:p>
    <w:p w14:paraId="1702D0F6" w14:textId="421DBDD6"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Erakundeen </w:t>
      </w:r>
      <w:proofErr w:type="spellStart"/>
      <w:r w:rsidRPr="002A660A">
        <w:rPr>
          <w:rFonts w:ascii="Times New Roman" w:hAnsi="Times New Roman" w:cs="Times New Roman"/>
          <w:sz w:val="24"/>
          <w:szCs w:val="24"/>
          <w:lang w:val="eu-ES"/>
        </w:rPr>
        <w:t>erantzukizunpeko</w:t>
      </w:r>
      <w:proofErr w:type="spellEnd"/>
      <w:r w:rsidRPr="002A660A">
        <w:rPr>
          <w:rFonts w:ascii="Times New Roman" w:hAnsi="Times New Roman" w:cs="Times New Roman"/>
          <w:sz w:val="24"/>
          <w:szCs w:val="24"/>
          <w:lang w:val="eu-ES"/>
        </w:rPr>
        <w:t xml:space="preserve"> dokumentuak</w:t>
      </w:r>
      <w:r w:rsidR="00824B11" w:rsidRPr="002A660A">
        <w:rPr>
          <w:rFonts w:ascii="Times New Roman" w:hAnsi="Times New Roman" w:cs="Times New Roman"/>
          <w:sz w:val="24"/>
          <w:szCs w:val="24"/>
          <w:lang w:val="eu-ES"/>
        </w:rPr>
        <w:t>, herritarrei modu orokorrean zuzenduta sortuak izan direnean,</w:t>
      </w:r>
      <w:r w:rsidRPr="002A660A">
        <w:rPr>
          <w:rFonts w:ascii="Times New Roman" w:hAnsi="Times New Roman" w:cs="Times New Roman"/>
          <w:sz w:val="24"/>
          <w:szCs w:val="24"/>
          <w:lang w:val="eu-ES"/>
        </w:rPr>
        <w:t xml:space="preserve"> </w:t>
      </w:r>
      <w:r w:rsidR="005B56C2" w:rsidRPr="002A660A">
        <w:rPr>
          <w:rFonts w:ascii="Times New Roman" w:hAnsi="Times New Roman" w:cs="Times New Roman"/>
          <w:sz w:val="24"/>
          <w:szCs w:val="24"/>
          <w:lang w:val="eu-ES"/>
        </w:rPr>
        <w:t xml:space="preserve">eta </w:t>
      </w:r>
      <w:r w:rsidRPr="002A660A">
        <w:rPr>
          <w:rFonts w:ascii="Times New Roman" w:hAnsi="Times New Roman" w:cs="Times New Roman"/>
          <w:sz w:val="24"/>
          <w:szCs w:val="24"/>
          <w:lang w:val="eu-ES"/>
        </w:rPr>
        <w:t xml:space="preserve">intranetetik edo </w:t>
      </w:r>
      <w:proofErr w:type="spellStart"/>
      <w:r w:rsidRPr="002A660A">
        <w:rPr>
          <w:rFonts w:ascii="Times New Roman" w:hAnsi="Times New Roman" w:cs="Times New Roman"/>
          <w:sz w:val="24"/>
          <w:szCs w:val="24"/>
          <w:lang w:val="eu-ES"/>
        </w:rPr>
        <w:t>internetetik</w:t>
      </w:r>
      <w:proofErr w:type="spellEnd"/>
      <w:r w:rsidRPr="002A660A">
        <w:rPr>
          <w:rFonts w:ascii="Times New Roman" w:hAnsi="Times New Roman" w:cs="Times New Roman"/>
          <w:sz w:val="24"/>
          <w:szCs w:val="24"/>
          <w:lang w:val="eu-ES"/>
        </w:rPr>
        <w:t xml:space="preserve"> kontsultatzeko </w:t>
      </w:r>
      <w:r w:rsidRPr="002A660A">
        <w:rPr>
          <w:rFonts w:ascii="Times New Roman" w:hAnsi="Times New Roman" w:cs="Times New Roman"/>
          <w:sz w:val="24"/>
          <w:szCs w:val="24"/>
          <w:lang w:val="eu-ES"/>
        </w:rPr>
        <w:lastRenderedPageBreak/>
        <w:t>moduan jartzen direnean, euskaraz eta gaztelaniaz eskaini beharko dira. Gainerako kasuetan, jatorriz idatzi diren hizkuntzan eskainiko dira dokumentuak.</w:t>
      </w:r>
    </w:p>
    <w:p w14:paraId="6217203E" w14:textId="77777777"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Erakundeen web-edukietara sartzeko hasierako orriak euskaraz egon beharko du, lehenespenez. Orri horretan edukiak gaztelaniaz ikusteko esteka ere agertuko da, eta, hala badagokio, ofizialak ez diren beste hizkuntza batzuetan ikusteko estekak ere bai.</w:t>
      </w:r>
    </w:p>
    <w:p w14:paraId="270A7865" w14:textId="2C3CD12D" w:rsidR="004E153A" w:rsidRPr="002A660A" w:rsidRDefault="004E153A" w:rsidP="004E153A">
      <w:pPr>
        <w:ind w:left="708"/>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Izapideak </w:t>
      </w:r>
      <w:proofErr w:type="spellStart"/>
      <w:r w:rsidRPr="002A660A">
        <w:rPr>
          <w:rFonts w:ascii="Times New Roman" w:hAnsi="Times New Roman" w:cs="Times New Roman"/>
          <w:sz w:val="24"/>
          <w:szCs w:val="24"/>
          <w:lang w:val="eu-ES"/>
        </w:rPr>
        <w:t>internet</w:t>
      </w:r>
      <w:proofErr w:type="spellEnd"/>
      <w:r w:rsidRPr="002A660A">
        <w:rPr>
          <w:rFonts w:ascii="Times New Roman" w:hAnsi="Times New Roman" w:cs="Times New Roman"/>
          <w:sz w:val="24"/>
          <w:szCs w:val="24"/>
          <w:lang w:val="eu-ES"/>
        </w:rPr>
        <w:t xml:space="preserve"> edo intranet bidez egiteko aukera eskaintzen denean, euskara eta gaztelania baliatzeko aukera eman behar da.</w:t>
      </w:r>
    </w:p>
    <w:p w14:paraId="53E39C8D" w14:textId="335CA2C9" w:rsidR="004B34D3" w:rsidRPr="002A660A" w:rsidRDefault="00F35C06" w:rsidP="00F35C06">
      <w:pPr>
        <w:tabs>
          <w:tab w:val="left" w:pos="2592"/>
        </w:tabs>
        <w:jc w:val="both"/>
        <w:rPr>
          <w:rFonts w:ascii="Times New Roman" w:hAnsi="Times New Roman" w:cs="Times New Roman"/>
          <w:b/>
          <w:i/>
          <w:sz w:val="24"/>
          <w:szCs w:val="24"/>
          <w:lang w:val="eu-ES"/>
        </w:rPr>
      </w:pPr>
      <w:bookmarkStart w:id="5" w:name="_Hlk70906290"/>
      <w:r w:rsidRPr="002A660A">
        <w:rPr>
          <w:rFonts w:ascii="Times New Roman" w:hAnsi="Times New Roman" w:cs="Times New Roman"/>
          <w:b/>
          <w:i/>
          <w:sz w:val="24"/>
          <w:szCs w:val="24"/>
          <w:lang w:val="eu-ES"/>
        </w:rPr>
        <w:tab/>
      </w:r>
    </w:p>
    <w:p w14:paraId="5C074CEF" w14:textId="5EDF5935" w:rsidR="00A241F8" w:rsidRPr="00E30394" w:rsidRDefault="36F1346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13</w:t>
      </w:r>
      <w:r w:rsidR="3F0D1322" w:rsidRPr="65E56D76">
        <w:rPr>
          <w:rFonts w:ascii="Times New Roman" w:hAnsi="Times New Roman" w:cs="Times New Roman"/>
          <w:b/>
          <w:bCs/>
          <w:i/>
          <w:iCs/>
          <w:sz w:val="24"/>
          <w:szCs w:val="24"/>
          <w:lang w:val="eu-ES"/>
        </w:rPr>
        <w:t>.</w:t>
      </w:r>
      <w:r w:rsidR="43F31B19" w:rsidRPr="65E56D76">
        <w:rPr>
          <w:rFonts w:ascii="Times New Roman" w:hAnsi="Times New Roman" w:cs="Times New Roman"/>
          <w:b/>
          <w:bCs/>
          <w:i/>
          <w:iCs/>
          <w:sz w:val="24"/>
          <w:szCs w:val="24"/>
          <w:lang w:val="eu-ES"/>
        </w:rPr>
        <w:t xml:space="preserve"> </w:t>
      </w:r>
      <w:r w:rsidRPr="65E56D76">
        <w:rPr>
          <w:rFonts w:ascii="Times New Roman" w:hAnsi="Times New Roman" w:cs="Times New Roman"/>
          <w:b/>
          <w:bCs/>
          <w:i/>
          <w:iCs/>
          <w:sz w:val="24"/>
          <w:szCs w:val="24"/>
          <w:lang w:val="eu-ES"/>
        </w:rPr>
        <w:t>artikulua.– Hizkuntza irizpide ereduak</w:t>
      </w:r>
      <w:r w:rsidR="7C6356FE" w:rsidRPr="65E56D76">
        <w:rPr>
          <w:rFonts w:ascii="Times New Roman" w:hAnsi="Times New Roman" w:cs="Times New Roman"/>
          <w:b/>
          <w:bCs/>
          <w:i/>
          <w:iCs/>
          <w:sz w:val="24"/>
          <w:szCs w:val="24"/>
          <w:lang w:val="eu-ES"/>
        </w:rPr>
        <w:t>.</w:t>
      </w:r>
    </w:p>
    <w:p w14:paraId="36FED8CA" w14:textId="0A0E7722" w:rsidR="009E6EB3" w:rsidRPr="009E6EB3" w:rsidRDefault="00A241F8" w:rsidP="009E6EB3">
      <w:pPr>
        <w:jc w:val="both"/>
        <w:rPr>
          <w:rFonts w:ascii="Times New Roman" w:hAnsi="Times New Roman" w:cs="Times New Roman"/>
          <w:sz w:val="24"/>
          <w:szCs w:val="24"/>
          <w:lang w:val="eu-ES"/>
        </w:rPr>
      </w:pPr>
      <w:r w:rsidRPr="00A241F8">
        <w:rPr>
          <w:rFonts w:ascii="Times New Roman" w:hAnsi="Times New Roman" w:cs="Times New Roman"/>
          <w:sz w:val="24"/>
          <w:szCs w:val="24"/>
          <w:lang w:val="eu-ES"/>
        </w:rPr>
        <w:t>Beharrezko koordinazioa bermatzeko,</w:t>
      </w:r>
      <w:r>
        <w:rPr>
          <w:rFonts w:ascii="Times New Roman" w:hAnsi="Times New Roman" w:cs="Times New Roman"/>
          <w:sz w:val="24"/>
          <w:szCs w:val="24"/>
          <w:lang w:val="eu-ES"/>
        </w:rPr>
        <w:t xml:space="preserve"> </w:t>
      </w:r>
      <w:proofErr w:type="spellStart"/>
      <w:r w:rsidR="005B56C2">
        <w:rPr>
          <w:rFonts w:ascii="Times New Roman" w:hAnsi="Times New Roman" w:cs="Times New Roman"/>
          <w:sz w:val="24"/>
          <w:szCs w:val="24"/>
          <w:lang w:val="eu-ES"/>
        </w:rPr>
        <w:t>p</w:t>
      </w:r>
      <w:r w:rsidR="00417B91" w:rsidRPr="00971C74">
        <w:rPr>
          <w:rFonts w:ascii="Times New Roman" w:hAnsi="Times New Roman" w:cs="Times New Roman"/>
          <w:sz w:val="24"/>
          <w:szCs w:val="24"/>
          <w:lang w:val="eu-ES"/>
        </w:rPr>
        <w:t>langintzaldi</w:t>
      </w:r>
      <w:proofErr w:type="spellEnd"/>
      <w:r w:rsidR="00417B91" w:rsidRPr="00971C74">
        <w:rPr>
          <w:rFonts w:ascii="Times New Roman" w:hAnsi="Times New Roman" w:cs="Times New Roman"/>
          <w:sz w:val="24"/>
          <w:szCs w:val="24"/>
          <w:lang w:val="eu-ES"/>
        </w:rPr>
        <w:t xml:space="preserve"> bakoitzaren hasieran </w:t>
      </w:r>
      <w:r w:rsidR="00C73218" w:rsidRPr="00971C74">
        <w:rPr>
          <w:rFonts w:ascii="Times New Roman" w:hAnsi="Times New Roman" w:cs="Times New Roman"/>
          <w:sz w:val="24"/>
          <w:szCs w:val="24"/>
          <w:lang w:val="eu-ES"/>
        </w:rPr>
        <w:t xml:space="preserve">hizkuntza politikaren eskumena duen </w:t>
      </w:r>
      <w:r w:rsidRPr="00971C74">
        <w:rPr>
          <w:rFonts w:ascii="Times New Roman" w:hAnsi="Times New Roman" w:cs="Times New Roman"/>
          <w:sz w:val="24"/>
          <w:szCs w:val="24"/>
          <w:lang w:val="eu-ES"/>
        </w:rPr>
        <w:t>Eusko Jaurlaritza</w:t>
      </w:r>
      <w:r w:rsidR="00C73218">
        <w:rPr>
          <w:rFonts w:ascii="Times New Roman" w:hAnsi="Times New Roman" w:cs="Times New Roman"/>
          <w:sz w:val="24"/>
          <w:szCs w:val="24"/>
          <w:lang w:val="eu-ES"/>
        </w:rPr>
        <w:t>re</w:t>
      </w:r>
      <w:r w:rsidRPr="00971C74">
        <w:rPr>
          <w:rFonts w:ascii="Times New Roman" w:hAnsi="Times New Roman" w:cs="Times New Roman"/>
          <w:sz w:val="24"/>
          <w:szCs w:val="24"/>
          <w:lang w:val="eu-ES"/>
        </w:rPr>
        <w:t xml:space="preserve">n organoak </w:t>
      </w:r>
      <w:r>
        <w:rPr>
          <w:rFonts w:ascii="Times New Roman" w:hAnsi="Times New Roman" w:cs="Times New Roman"/>
          <w:sz w:val="24"/>
          <w:szCs w:val="24"/>
          <w:lang w:val="eu-ES"/>
        </w:rPr>
        <w:t>Hizkuntza Ofizialak Erabiltzeko Irizpideen</w:t>
      </w:r>
      <w:r w:rsidRPr="00971C74">
        <w:rPr>
          <w:rFonts w:ascii="Times New Roman" w:hAnsi="Times New Roman" w:cs="Times New Roman"/>
          <w:sz w:val="24"/>
          <w:szCs w:val="24"/>
          <w:lang w:val="eu-ES"/>
        </w:rPr>
        <w:t xml:space="preserve"> eredua landu</w:t>
      </w:r>
      <w:r>
        <w:rPr>
          <w:rFonts w:ascii="Times New Roman" w:hAnsi="Times New Roman" w:cs="Times New Roman"/>
          <w:sz w:val="24"/>
          <w:szCs w:val="24"/>
          <w:lang w:val="eu-ES"/>
        </w:rPr>
        <w:t>,</w:t>
      </w:r>
      <w:r w:rsidRPr="00971C74">
        <w:rPr>
          <w:rFonts w:ascii="Times New Roman" w:hAnsi="Times New Roman" w:cs="Times New Roman"/>
          <w:sz w:val="24"/>
          <w:szCs w:val="24"/>
          <w:lang w:val="eu-ES"/>
        </w:rPr>
        <w:t xml:space="preserve"> eta </w:t>
      </w:r>
      <w:r w:rsidR="009E6EB3" w:rsidRPr="009E6EB3">
        <w:rPr>
          <w:rFonts w:ascii="Times New Roman" w:hAnsi="Times New Roman" w:cs="Times New Roman"/>
          <w:sz w:val="24"/>
          <w:szCs w:val="24"/>
          <w:lang w:val="eu-ES"/>
        </w:rPr>
        <w:t xml:space="preserve">erakundeen eskura jarriko du tresna telematikoen bidez, nahi izanez gero, eredu hori erabil dezaten beren hizkuntza irizpideak garatzerakoan. </w:t>
      </w:r>
    </w:p>
    <w:p w14:paraId="4F373E72" w14:textId="77777777" w:rsidR="009E6EB3" w:rsidRDefault="009E6EB3" w:rsidP="009E6EB3">
      <w:pPr>
        <w:jc w:val="both"/>
        <w:rPr>
          <w:rFonts w:ascii="Times New Roman" w:hAnsi="Times New Roman" w:cs="Times New Roman"/>
          <w:b/>
          <w:i/>
          <w:sz w:val="24"/>
          <w:szCs w:val="24"/>
          <w:lang w:val="eu-ES"/>
        </w:rPr>
      </w:pPr>
    </w:p>
    <w:p w14:paraId="2352F867" w14:textId="1D484AF8" w:rsidR="00A77F25" w:rsidRPr="00E30394" w:rsidRDefault="25CBDAC7"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14. artikulua.– Hizkuntza irizpideei buruzko txostena</w:t>
      </w:r>
      <w:r w:rsidR="7C6356FE" w:rsidRPr="65E56D76">
        <w:rPr>
          <w:rFonts w:ascii="Times New Roman" w:hAnsi="Times New Roman" w:cs="Times New Roman"/>
          <w:b/>
          <w:bCs/>
          <w:i/>
          <w:iCs/>
          <w:sz w:val="24"/>
          <w:szCs w:val="24"/>
          <w:lang w:val="eu-ES"/>
        </w:rPr>
        <w:t>.</w:t>
      </w:r>
    </w:p>
    <w:p w14:paraId="0C0CDFCC" w14:textId="59DDB441" w:rsidR="002D367A" w:rsidRDefault="002D367A" w:rsidP="00A77F25">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00334AFA" w:rsidRPr="00334AFA">
        <w:rPr>
          <w:rFonts w:ascii="Times New Roman" w:hAnsi="Times New Roman" w:cs="Times New Roman"/>
          <w:sz w:val="24"/>
          <w:szCs w:val="24"/>
          <w:lang w:val="eu-ES"/>
        </w:rPr>
        <w:t xml:space="preserve">Erakunde bakoitzak, </w:t>
      </w:r>
      <w:r w:rsidR="004B72ED">
        <w:rPr>
          <w:rFonts w:ascii="Times New Roman" w:hAnsi="Times New Roman" w:cs="Times New Roman"/>
          <w:sz w:val="24"/>
          <w:szCs w:val="24"/>
          <w:lang w:val="eu-ES"/>
        </w:rPr>
        <w:t xml:space="preserve">bere </w:t>
      </w:r>
      <w:r w:rsidR="001502D8">
        <w:rPr>
          <w:rFonts w:ascii="Times New Roman" w:hAnsi="Times New Roman" w:cs="Times New Roman"/>
          <w:sz w:val="24"/>
          <w:szCs w:val="24"/>
          <w:lang w:val="eu-ES"/>
        </w:rPr>
        <w:t>h</w:t>
      </w:r>
      <w:r w:rsidR="004B72ED" w:rsidRPr="00334AFA">
        <w:rPr>
          <w:rFonts w:ascii="Times New Roman" w:hAnsi="Times New Roman" w:cs="Times New Roman"/>
          <w:sz w:val="24"/>
          <w:szCs w:val="24"/>
          <w:lang w:val="eu-ES"/>
        </w:rPr>
        <w:t xml:space="preserve">izkuntza </w:t>
      </w:r>
      <w:r w:rsidR="001502D8">
        <w:rPr>
          <w:rFonts w:ascii="Times New Roman" w:hAnsi="Times New Roman" w:cs="Times New Roman"/>
          <w:sz w:val="24"/>
          <w:szCs w:val="24"/>
          <w:lang w:val="eu-ES"/>
        </w:rPr>
        <w:t>i</w:t>
      </w:r>
      <w:r w:rsidR="004B72ED">
        <w:rPr>
          <w:rFonts w:ascii="Times New Roman" w:hAnsi="Times New Roman" w:cs="Times New Roman"/>
          <w:sz w:val="24"/>
          <w:szCs w:val="24"/>
          <w:lang w:val="eu-ES"/>
        </w:rPr>
        <w:t>rizpideak onartu aurretik,</w:t>
      </w:r>
      <w:r w:rsidR="004B72ED" w:rsidRPr="00334AFA">
        <w:rPr>
          <w:rFonts w:ascii="Times New Roman" w:hAnsi="Times New Roman" w:cs="Times New Roman"/>
          <w:sz w:val="24"/>
          <w:szCs w:val="24"/>
          <w:lang w:val="eu-ES"/>
        </w:rPr>
        <w:t xml:space="preserve"> </w:t>
      </w:r>
      <w:r w:rsidR="007C4832">
        <w:rPr>
          <w:rFonts w:ascii="Times New Roman" w:hAnsi="Times New Roman" w:cs="Times New Roman"/>
          <w:sz w:val="24"/>
          <w:szCs w:val="24"/>
          <w:lang w:val="eu-ES"/>
        </w:rPr>
        <w:t xml:space="preserve">eta </w:t>
      </w:r>
      <w:r w:rsidR="00334AFA" w:rsidRPr="00334AFA">
        <w:rPr>
          <w:rFonts w:ascii="Times New Roman" w:hAnsi="Times New Roman" w:cs="Times New Roman"/>
          <w:sz w:val="24"/>
          <w:szCs w:val="24"/>
          <w:lang w:val="eu-ES"/>
        </w:rPr>
        <w:t>horre</w:t>
      </w:r>
      <w:r w:rsidR="004B72ED">
        <w:rPr>
          <w:rFonts w:ascii="Times New Roman" w:hAnsi="Times New Roman" w:cs="Times New Roman"/>
          <w:sz w:val="24"/>
          <w:szCs w:val="24"/>
          <w:lang w:val="eu-ES"/>
        </w:rPr>
        <w:t>la</w:t>
      </w:r>
      <w:r w:rsidR="00334AFA" w:rsidRPr="00334AFA">
        <w:rPr>
          <w:rFonts w:ascii="Times New Roman" w:hAnsi="Times New Roman" w:cs="Times New Roman"/>
          <w:sz w:val="24"/>
          <w:szCs w:val="24"/>
          <w:lang w:val="eu-ES"/>
        </w:rPr>
        <w:t xml:space="preserve"> nahi badu, </w:t>
      </w:r>
      <w:r w:rsidR="00B67DD4">
        <w:rPr>
          <w:rFonts w:ascii="Times New Roman" w:hAnsi="Times New Roman" w:cs="Times New Roman"/>
          <w:sz w:val="24"/>
          <w:szCs w:val="24"/>
          <w:lang w:val="eu-ES"/>
        </w:rPr>
        <w:t>hizkuntza p</w:t>
      </w:r>
      <w:r w:rsidR="00B67DD4" w:rsidRPr="00334AFA">
        <w:rPr>
          <w:rFonts w:ascii="Times New Roman" w:hAnsi="Times New Roman" w:cs="Times New Roman"/>
          <w:sz w:val="24"/>
          <w:szCs w:val="24"/>
          <w:lang w:val="eu-ES"/>
        </w:rPr>
        <w:t xml:space="preserve">olitikaren eskumena duen </w:t>
      </w:r>
      <w:r w:rsidR="00334AFA" w:rsidRPr="00334AFA">
        <w:rPr>
          <w:rFonts w:ascii="Times New Roman" w:hAnsi="Times New Roman" w:cs="Times New Roman"/>
          <w:sz w:val="24"/>
          <w:szCs w:val="24"/>
          <w:lang w:val="eu-ES"/>
        </w:rPr>
        <w:t>Eusko Jaurlaritza</w:t>
      </w:r>
      <w:r w:rsidR="00B67DD4">
        <w:rPr>
          <w:rFonts w:ascii="Times New Roman" w:hAnsi="Times New Roman" w:cs="Times New Roman"/>
          <w:sz w:val="24"/>
          <w:szCs w:val="24"/>
          <w:lang w:val="eu-ES"/>
        </w:rPr>
        <w:t>re</w:t>
      </w:r>
      <w:r w:rsidR="00334AFA" w:rsidRPr="00334AFA">
        <w:rPr>
          <w:rFonts w:ascii="Times New Roman" w:hAnsi="Times New Roman" w:cs="Times New Roman"/>
          <w:sz w:val="24"/>
          <w:szCs w:val="24"/>
          <w:lang w:val="eu-ES"/>
        </w:rPr>
        <w:t>n organoari txosten bat eskatu ahal izango dio, eskurag</w:t>
      </w:r>
      <w:r w:rsidR="004B72ED">
        <w:rPr>
          <w:rFonts w:ascii="Times New Roman" w:hAnsi="Times New Roman" w:cs="Times New Roman"/>
          <w:sz w:val="24"/>
          <w:szCs w:val="24"/>
          <w:lang w:val="eu-ES"/>
        </w:rPr>
        <w:t>a</w:t>
      </w:r>
      <w:r w:rsidR="00334AFA" w:rsidRPr="00334AFA">
        <w:rPr>
          <w:rFonts w:ascii="Times New Roman" w:hAnsi="Times New Roman" w:cs="Times New Roman"/>
          <w:sz w:val="24"/>
          <w:szCs w:val="24"/>
          <w:lang w:val="eu-ES"/>
        </w:rPr>
        <w:t xml:space="preserve">rri </w:t>
      </w:r>
      <w:r w:rsidR="008D7DC7">
        <w:rPr>
          <w:rFonts w:ascii="Times New Roman" w:hAnsi="Times New Roman" w:cs="Times New Roman"/>
          <w:sz w:val="24"/>
          <w:szCs w:val="24"/>
          <w:lang w:val="eu-ES"/>
        </w:rPr>
        <w:t>izango dituen</w:t>
      </w:r>
      <w:r w:rsidR="00334AFA" w:rsidRPr="00334AFA">
        <w:rPr>
          <w:rFonts w:ascii="Times New Roman" w:hAnsi="Times New Roman" w:cs="Times New Roman"/>
          <w:sz w:val="24"/>
          <w:szCs w:val="24"/>
          <w:lang w:val="eu-ES"/>
        </w:rPr>
        <w:t xml:space="preserve"> tresna telematikoen bitartez. </w:t>
      </w:r>
    </w:p>
    <w:p w14:paraId="58FA798D" w14:textId="17C578D8" w:rsidR="00A77F25" w:rsidRDefault="002D367A" w:rsidP="00A77F25">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w:t>
      </w:r>
      <w:r w:rsidR="00334AFA" w:rsidRPr="00334AFA">
        <w:rPr>
          <w:rFonts w:ascii="Times New Roman" w:hAnsi="Times New Roman" w:cs="Times New Roman"/>
          <w:sz w:val="24"/>
          <w:szCs w:val="24"/>
          <w:lang w:val="eu-ES"/>
        </w:rPr>
        <w:t xml:space="preserve">Txosten hori egiteko, gehienez ere, bi hilabeteko epea egongo da, eta bertan azalduko dira proposamenaren ahulezia eta </w:t>
      </w:r>
      <w:proofErr w:type="spellStart"/>
      <w:r w:rsidR="00334AFA" w:rsidRPr="00334AFA">
        <w:rPr>
          <w:rFonts w:ascii="Times New Roman" w:hAnsi="Times New Roman" w:cs="Times New Roman"/>
          <w:sz w:val="24"/>
          <w:szCs w:val="24"/>
          <w:lang w:val="eu-ES"/>
        </w:rPr>
        <w:t>indargune</w:t>
      </w:r>
      <w:proofErr w:type="spellEnd"/>
      <w:r w:rsidR="00334AFA" w:rsidRPr="00334AFA">
        <w:rPr>
          <w:rFonts w:ascii="Times New Roman" w:hAnsi="Times New Roman" w:cs="Times New Roman"/>
          <w:sz w:val="24"/>
          <w:szCs w:val="24"/>
          <w:lang w:val="eu-ES"/>
        </w:rPr>
        <w:t xml:space="preserve"> esanguratsuenak; nolanahi ere, txostena ez da inola ere loteslea izango.</w:t>
      </w:r>
    </w:p>
    <w:bookmarkEnd w:id="5"/>
    <w:p w14:paraId="666B6125" w14:textId="77777777" w:rsidR="005F3CF0" w:rsidRDefault="005F3CF0" w:rsidP="00220695">
      <w:pPr>
        <w:jc w:val="both"/>
        <w:rPr>
          <w:rFonts w:ascii="Times New Roman" w:hAnsi="Times New Roman" w:cs="Times New Roman"/>
          <w:b/>
          <w:i/>
          <w:sz w:val="24"/>
          <w:szCs w:val="24"/>
          <w:lang w:val="eu-ES"/>
        </w:rPr>
      </w:pPr>
    </w:p>
    <w:p w14:paraId="1CC1BFAC" w14:textId="11F51324" w:rsidR="00220695" w:rsidRPr="00E30394" w:rsidRDefault="3FEFF9D0"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15. artikulua.– Hizkuntza irizpideen</w:t>
      </w:r>
      <w:r w:rsidR="77770977">
        <w:t xml:space="preserve"> </w:t>
      </w:r>
      <w:r w:rsidR="77770977" w:rsidRPr="65E56D76">
        <w:rPr>
          <w:rFonts w:ascii="Times New Roman" w:hAnsi="Times New Roman" w:cs="Times New Roman"/>
          <w:b/>
          <w:bCs/>
          <w:i/>
          <w:iCs/>
          <w:sz w:val="24"/>
          <w:szCs w:val="24"/>
          <w:lang w:val="eu-ES"/>
        </w:rPr>
        <w:t>onarpena eta</w:t>
      </w:r>
      <w:r w:rsidRPr="65E56D76">
        <w:rPr>
          <w:rFonts w:ascii="Times New Roman" w:hAnsi="Times New Roman" w:cs="Times New Roman"/>
          <w:b/>
          <w:bCs/>
          <w:i/>
          <w:iCs/>
          <w:sz w:val="24"/>
          <w:szCs w:val="24"/>
          <w:lang w:val="eu-ES"/>
        </w:rPr>
        <w:t xml:space="preserve"> jarraipena</w:t>
      </w:r>
      <w:r w:rsidR="7C6356FE" w:rsidRPr="65E56D76">
        <w:rPr>
          <w:rFonts w:ascii="Times New Roman" w:hAnsi="Times New Roman" w:cs="Times New Roman"/>
          <w:b/>
          <w:bCs/>
          <w:i/>
          <w:iCs/>
          <w:sz w:val="24"/>
          <w:szCs w:val="24"/>
          <w:lang w:val="eu-ES"/>
        </w:rPr>
        <w:t>.</w:t>
      </w:r>
    </w:p>
    <w:p w14:paraId="0228CE7E" w14:textId="3395BC58" w:rsidR="006E46DC" w:rsidRDefault="006E46DC" w:rsidP="006E46DC">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1.- Erakunde bakoitzak </w:t>
      </w:r>
      <w:r>
        <w:rPr>
          <w:rFonts w:ascii="Times New Roman" w:hAnsi="Times New Roman" w:cs="Times New Roman"/>
          <w:sz w:val="24"/>
          <w:szCs w:val="24"/>
          <w:lang w:val="eu-ES"/>
        </w:rPr>
        <w:t>hizkuntza irizpideak onartuko ditu</w:t>
      </w:r>
      <w:r w:rsidRPr="00594984">
        <w:rPr>
          <w:rFonts w:ascii="Times New Roman" w:hAnsi="Times New Roman" w:cs="Times New Roman"/>
          <w:sz w:val="24"/>
          <w:szCs w:val="24"/>
          <w:lang w:val="eu-ES"/>
        </w:rPr>
        <w:t xml:space="preserve"> bere barne antolaku</w:t>
      </w:r>
      <w:r w:rsidR="00527796">
        <w:rPr>
          <w:rFonts w:ascii="Times New Roman" w:hAnsi="Times New Roman" w:cs="Times New Roman"/>
          <w:sz w:val="24"/>
          <w:szCs w:val="24"/>
          <w:lang w:val="eu-ES"/>
        </w:rPr>
        <w:t xml:space="preserve">ntzako arauek </w:t>
      </w:r>
      <w:proofErr w:type="spellStart"/>
      <w:r w:rsidR="00527796">
        <w:rPr>
          <w:rFonts w:ascii="Times New Roman" w:hAnsi="Times New Roman" w:cs="Times New Roman"/>
          <w:sz w:val="24"/>
          <w:szCs w:val="24"/>
          <w:lang w:val="eu-ES"/>
        </w:rPr>
        <w:t>diotenari</w:t>
      </w:r>
      <w:proofErr w:type="spellEnd"/>
      <w:r w:rsidR="00527796">
        <w:rPr>
          <w:rFonts w:ascii="Times New Roman" w:hAnsi="Times New Roman" w:cs="Times New Roman"/>
          <w:sz w:val="24"/>
          <w:szCs w:val="24"/>
          <w:lang w:val="eu-ES"/>
        </w:rPr>
        <w:t xml:space="preserve"> jarraituz</w:t>
      </w:r>
      <w:r w:rsidRPr="00594984">
        <w:rPr>
          <w:rFonts w:ascii="Times New Roman" w:hAnsi="Times New Roman" w:cs="Times New Roman"/>
          <w:sz w:val="24"/>
          <w:szCs w:val="24"/>
          <w:lang w:val="eu-ES"/>
        </w:rPr>
        <w:t xml:space="preserve">. Erakundearen barne erregimena eta funtzionamendua arautzen dituzten arauetan ezarrita ez balego zein den </w:t>
      </w:r>
      <w:r>
        <w:rPr>
          <w:rFonts w:ascii="Times New Roman" w:hAnsi="Times New Roman" w:cs="Times New Roman"/>
          <w:sz w:val="24"/>
          <w:szCs w:val="24"/>
          <w:lang w:val="eu-ES"/>
        </w:rPr>
        <w:t xml:space="preserve">hizkuntza irizpideak </w:t>
      </w:r>
      <w:r w:rsidRPr="00594984">
        <w:rPr>
          <w:rFonts w:ascii="Times New Roman" w:hAnsi="Times New Roman" w:cs="Times New Roman"/>
          <w:sz w:val="24"/>
          <w:szCs w:val="24"/>
          <w:lang w:val="eu-ES"/>
        </w:rPr>
        <w:t xml:space="preserve">onartzeko organo eskuduna, orduan erakundearen organo kolegiatu gorenari egokituko litzaioke </w:t>
      </w:r>
      <w:r w:rsidR="004859CD">
        <w:rPr>
          <w:rFonts w:ascii="Times New Roman" w:hAnsi="Times New Roman" w:cs="Times New Roman"/>
          <w:sz w:val="24"/>
          <w:szCs w:val="24"/>
          <w:lang w:val="eu-ES"/>
        </w:rPr>
        <w:t>behin betiko</w:t>
      </w:r>
      <w:r w:rsidRPr="00594984">
        <w:rPr>
          <w:rFonts w:ascii="Times New Roman" w:hAnsi="Times New Roman" w:cs="Times New Roman"/>
          <w:sz w:val="24"/>
          <w:szCs w:val="24"/>
          <w:lang w:val="eu-ES"/>
        </w:rPr>
        <w:t xml:space="preserve"> onarpena.</w:t>
      </w:r>
    </w:p>
    <w:p w14:paraId="72866C38" w14:textId="3F459150" w:rsidR="006E46DC" w:rsidRPr="002A660A" w:rsidRDefault="006E46DC" w:rsidP="006E46DC">
      <w:pPr>
        <w:jc w:val="both"/>
        <w:rPr>
          <w:rFonts w:ascii="Times New Roman" w:hAnsi="Times New Roman" w:cs="Times New Roman"/>
          <w:sz w:val="24"/>
          <w:szCs w:val="24"/>
          <w:lang w:val="eu-ES"/>
        </w:rPr>
      </w:pPr>
      <w:r>
        <w:rPr>
          <w:rFonts w:ascii="Times New Roman" w:hAnsi="Times New Roman" w:cs="Times New Roman"/>
          <w:sz w:val="24"/>
          <w:szCs w:val="24"/>
          <w:lang w:val="eu-ES"/>
        </w:rPr>
        <w:t>2.-  Sektore Publikoko erakunde bakoitzak bere hizkuntza irizpideen</w:t>
      </w:r>
      <w:r w:rsidR="00FE637E">
        <w:rPr>
          <w:rFonts w:ascii="Times New Roman" w:hAnsi="Times New Roman" w:cs="Times New Roman"/>
          <w:sz w:val="24"/>
          <w:szCs w:val="24"/>
          <w:lang w:val="eu-ES"/>
        </w:rPr>
        <w:t>,</w:t>
      </w:r>
      <w:r w:rsidR="00534AE3">
        <w:rPr>
          <w:rFonts w:ascii="Times New Roman" w:hAnsi="Times New Roman" w:cs="Times New Roman"/>
          <w:sz w:val="24"/>
          <w:szCs w:val="24"/>
          <w:lang w:val="eu-ES"/>
        </w:rPr>
        <w:t xml:space="preserve"> zein horien balizko aldaketen</w:t>
      </w:r>
      <w:r w:rsidR="00FE637E">
        <w:rPr>
          <w:rFonts w:ascii="Times New Roman" w:hAnsi="Times New Roman" w:cs="Times New Roman"/>
          <w:sz w:val="24"/>
          <w:szCs w:val="24"/>
          <w:lang w:val="eu-ES"/>
        </w:rPr>
        <w:t>,</w:t>
      </w:r>
      <w:r>
        <w:rPr>
          <w:rFonts w:ascii="Times New Roman" w:hAnsi="Times New Roman" w:cs="Times New Roman"/>
          <w:sz w:val="24"/>
          <w:szCs w:val="24"/>
          <w:lang w:val="eu-ES"/>
        </w:rPr>
        <w:t xml:space="preserve"> onarpenaren berri </w:t>
      </w:r>
      <w:r w:rsidRPr="002A660A">
        <w:rPr>
          <w:rFonts w:ascii="Times New Roman" w:hAnsi="Times New Roman" w:cs="Times New Roman"/>
          <w:sz w:val="24"/>
          <w:szCs w:val="24"/>
          <w:lang w:val="eu-ES"/>
        </w:rPr>
        <w:t xml:space="preserve">eman beharko dio hizkuntza politikaren eskumena duen </w:t>
      </w:r>
      <w:r w:rsidR="00910275" w:rsidRPr="002A660A">
        <w:rPr>
          <w:rFonts w:ascii="Times New Roman" w:hAnsi="Times New Roman" w:cs="Times New Roman"/>
          <w:sz w:val="24"/>
          <w:szCs w:val="24"/>
          <w:lang w:val="eu-ES"/>
        </w:rPr>
        <w:t xml:space="preserve">Eusko Jaurlaritzaren </w:t>
      </w:r>
      <w:r w:rsidRPr="002A660A">
        <w:rPr>
          <w:rFonts w:ascii="Times New Roman" w:hAnsi="Times New Roman" w:cs="Times New Roman"/>
          <w:sz w:val="24"/>
          <w:szCs w:val="24"/>
          <w:lang w:val="eu-ES"/>
        </w:rPr>
        <w:t>organoari</w:t>
      </w:r>
      <w:r w:rsidR="002D54A0" w:rsidRPr="002A660A">
        <w:rPr>
          <w:rFonts w:ascii="Times New Roman" w:hAnsi="Times New Roman" w:cs="Times New Roman"/>
          <w:sz w:val="24"/>
          <w:szCs w:val="24"/>
          <w:lang w:val="eu-ES"/>
        </w:rPr>
        <w:t xml:space="preserve">, </w:t>
      </w:r>
      <w:r w:rsidR="003C0C2E" w:rsidRPr="002A660A">
        <w:rPr>
          <w:rFonts w:ascii="Times New Roman" w:hAnsi="Times New Roman" w:cs="Times New Roman"/>
          <w:sz w:val="24"/>
          <w:szCs w:val="24"/>
          <w:lang w:val="eu-ES"/>
        </w:rPr>
        <w:t xml:space="preserve">aurreko artikuluetan aipatutako </w:t>
      </w:r>
      <w:r w:rsidR="002D54A0" w:rsidRPr="002A660A">
        <w:rPr>
          <w:rFonts w:ascii="Times New Roman" w:hAnsi="Times New Roman" w:cs="Times New Roman"/>
          <w:sz w:val="24"/>
          <w:szCs w:val="24"/>
          <w:lang w:val="eu-ES"/>
        </w:rPr>
        <w:t>tresna telematikoen bitartez</w:t>
      </w:r>
      <w:r w:rsidRPr="002A660A">
        <w:rPr>
          <w:rFonts w:ascii="Times New Roman" w:hAnsi="Times New Roman" w:cs="Times New Roman"/>
          <w:sz w:val="24"/>
          <w:szCs w:val="24"/>
          <w:lang w:val="eu-ES"/>
        </w:rPr>
        <w:t>.</w:t>
      </w:r>
    </w:p>
    <w:p w14:paraId="29F2A63F" w14:textId="3529F40E" w:rsidR="006E46DC" w:rsidRPr="00B14894" w:rsidRDefault="006E46DC" w:rsidP="006E46DC">
      <w:pPr>
        <w:jc w:val="both"/>
        <w:rPr>
          <w:rFonts w:ascii="Times New Roman" w:hAnsi="Times New Roman" w:cs="Times New Roman"/>
          <w:b/>
          <w:i/>
          <w:sz w:val="24"/>
          <w:szCs w:val="24"/>
          <w:lang w:val="eu-ES"/>
        </w:rPr>
      </w:pPr>
      <w:r w:rsidRPr="002A660A">
        <w:rPr>
          <w:rFonts w:ascii="Times New Roman" w:hAnsi="Times New Roman" w:cs="Times New Roman"/>
          <w:sz w:val="24"/>
          <w:szCs w:val="24"/>
          <w:lang w:val="eu-ES"/>
        </w:rPr>
        <w:lastRenderedPageBreak/>
        <w:t>3.</w:t>
      </w:r>
      <w:r w:rsidR="007B0779" w:rsidRPr="002A660A">
        <w:rPr>
          <w:rFonts w:ascii="Times New Roman" w:hAnsi="Times New Roman" w:cs="Times New Roman"/>
          <w:sz w:val="24"/>
          <w:szCs w:val="24"/>
          <w:lang w:val="eu-ES"/>
        </w:rPr>
        <w:t>-</w:t>
      </w:r>
      <w:r w:rsidRPr="002A660A">
        <w:rPr>
          <w:rFonts w:ascii="Times New Roman" w:hAnsi="Times New Roman" w:cs="Times New Roman"/>
          <w:sz w:val="24"/>
          <w:szCs w:val="24"/>
          <w:lang w:val="eu-ES"/>
        </w:rPr>
        <w:t xml:space="preserve"> </w:t>
      </w:r>
      <w:r w:rsidR="00FE637E" w:rsidRPr="002A660A">
        <w:rPr>
          <w:rFonts w:ascii="Times New Roman" w:hAnsi="Times New Roman" w:cs="Times New Roman"/>
          <w:sz w:val="24"/>
          <w:szCs w:val="24"/>
          <w:lang w:val="eu-ES"/>
        </w:rPr>
        <w:t>Erakunde bakoitzak bere Hizkuntza Ofizialak Erabiltzeko Irizpideen j</w:t>
      </w:r>
      <w:r w:rsidR="00180B98" w:rsidRPr="002A660A">
        <w:rPr>
          <w:rFonts w:ascii="Times New Roman" w:hAnsi="Times New Roman" w:cs="Times New Roman"/>
          <w:sz w:val="24"/>
          <w:szCs w:val="24"/>
          <w:lang w:val="eu-ES"/>
        </w:rPr>
        <w:t xml:space="preserve">arraipen sistematikoa egin eta </w:t>
      </w:r>
      <w:r w:rsidR="00FE637E" w:rsidRPr="002A660A">
        <w:rPr>
          <w:rFonts w:ascii="Times New Roman" w:hAnsi="Times New Roman" w:cs="Times New Roman"/>
          <w:sz w:val="24"/>
          <w:szCs w:val="24"/>
          <w:lang w:val="eu-ES"/>
        </w:rPr>
        <w:t xml:space="preserve"> </w:t>
      </w:r>
      <w:r w:rsidR="00180B98" w:rsidRPr="002A660A">
        <w:rPr>
          <w:rFonts w:ascii="Times New Roman" w:hAnsi="Times New Roman" w:cs="Times New Roman"/>
          <w:sz w:val="24"/>
          <w:szCs w:val="24"/>
          <w:lang w:val="eu-ES"/>
        </w:rPr>
        <w:t xml:space="preserve">horien betetze maila aztertuko du, </w:t>
      </w:r>
      <w:r w:rsidR="00FE637E" w:rsidRPr="002A660A">
        <w:rPr>
          <w:rFonts w:ascii="Times New Roman" w:hAnsi="Times New Roman" w:cs="Times New Roman"/>
          <w:sz w:val="24"/>
          <w:szCs w:val="24"/>
          <w:lang w:val="eu-ES"/>
        </w:rPr>
        <w:t>bere planifikazioan horretarako ezarriko dituen bitartekoen bidez.</w:t>
      </w:r>
    </w:p>
    <w:p w14:paraId="4489E1E8" w14:textId="77777777" w:rsidR="005F3185" w:rsidRDefault="005F3185" w:rsidP="00F72EDE">
      <w:pPr>
        <w:jc w:val="center"/>
        <w:rPr>
          <w:rFonts w:ascii="Times New Roman" w:hAnsi="Times New Roman" w:cs="Times New Roman"/>
          <w:sz w:val="24"/>
          <w:szCs w:val="24"/>
          <w:lang w:val="eu-ES"/>
        </w:rPr>
      </w:pPr>
    </w:p>
    <w:p w14:paraId="72E2F125" w14:textId="660D86AD" w:rsidR="00F72EDE" w:rsidRPr="00E30394" w:rsidRDefault="007F6E4F" w:rsidP="00F72EDE">
      <w:pPr>
        <w:jc w:val="center"/>
        <w:rPr>
          <w:rFonts w:ascii="Times New Roman" w:hAnsi="Times New Roman" w:cs="Times New Roman"/>
          <w:b/>
          <w:sz w:val="24"/>
          <w:szCs w:val="24"/>
          <w:lang w:val="eu-ES"/>
        </w:rPr>
      </w:pPr>
      <w:r>
        <w:rPr>
          <w:rFonts w:ascii="Times New Roman" w:hAnsi="Times New Roman" w:cs="Times New Roman"/>
          <w:b/>
          <w:sz w:val="24"/>
          <w:szCs w:val="24"/>
          <w:lang w:val="eu-ES"/>
        </w:rPr>
        <w:t>HIRUGARREN</w:t>
      </w:r>
      <w:r w:rsidRPr="00E30394">
        <w:rPr>
          <w:rFonts w:ascii="Times New Roman" w:hAnsi="Times New Roman" w:cs="Times New Roman"/>
          <w:b/>
          <w:sz w:val="24"/>
          <w:szCs w:val="24"/>
          <w:lang w:val="eu-ES"/>
        </w:rPr>
        <w:t xml:space="preserve"> ATALA</w:t>
      </w:r>
    </w:p>
    <w:p w14:paraId="7443E98B" w14:textId="5DD946A3" w:rsidR="00A97D73" w:rsidRDefault="001832BD" w:rsidP="00F72EDE">
      <w:pPr>
        <w:jc w:val="center"/>
        <w:rPr>
          <w:rFonts w:ascii="Times New Roman" w:hAnsi="Times New Roman" w:cs="Times New Roman"/>
          <w:b/>
          <w:sz w:val="24"/>
          <w:szCs w:val="24"/>
          <w:lang w:val="eu-ES"/>
        </w:rPr>
      </w:pPr>
      <w:r w:rsidRPr="001832BD">
        <w:rPr>
          <w:rFonts w:ascii="Times New Roman" w:hAnsi="Times New Roman" w:cs="Times New Roman"/>
          <w:b/>
          <w:sz w:val="24"/>
          <w:szCs w:val="24"/>
          <w:lang w:val="eu-ES"/>
        </w:rPr>
        <w:t>EUSKARAREN ERABILERA NORMALIZATZEKO PLANA</w:t>
      </w:r>
      <w:r>
        <w:rPr>
          <w:rFonts w:ascii="Times New Roman" w:hAnsi="Times New Roman" w:cs="Times New Roman"/>
          <w:b/>
          <w:sz w:val="24"/>
          <w:szCs w:val="24"/>
          <w:lang w:val="eu-ES"/>
        </w:rPr>
        <w:t xml:space="preserve">: </w:t>
      </w:r>
    </w:p>
    <w:p w14:paraId="074A1C8B" w14:textId="3FBDED43" w:rsidR="00F72EDE" w:rsidRPr="00E30394" w:rsidRDefault="007F6E4F" w:rsidP="00F72EDE">
      <w:pPr>
        <w:jc w:val="center"/>
        <w:rPr>
          <w:rFonts w:ascii="Times New Roman" w:hAnsi="Times New Roman" w:cs="Times New Roman"/>
          <w:b/>
          <w:sz w:val="24"/>
          <w:szCs w:val="24"/>
          <w:lang w:val="eu-ES"/>
        </w:rPr>
      </w:pPr>
      <w:r w:rsidRPr="001E632B">
        <w:rPr>
          <w:rFonts w:ascii="Times New Roman" w:hAnsi="Times New Roman" w:cs="Times New Roman"/>
          <w:b/>
          <w:sz w:val="24"/>
          <w:szCs w:val="24"/>
          <w:lang w:val="eu-ES"/>
        </w:rPr>
        <w:t>PLAN</w:t>
      </w:r>
      <w:r>
        <w:rPr>
          <w:rFonts w:ascii="Times New Roman" w:hAnsi="Times New Roman" w:cs="Times New Roman"/>
          <w:b/>
          <w:sz w:val="24"/>
          <w:szCs w:val="24"/>
          <w:lang w:val="eu-ES"/>
        </w:rPr>
        <w:t xml:space="preserve"> ESTRATEGIKOA ETA KUDEAKETA PLANAK</w:t>
      </w:r>
    </w:p>
    <w:p w14:paraId="144C655D" w14:textId="51D94FB1" w:rsidR="00F72EDE" w:rsidRDefault="00F72EDE" w:rsidP="00545330">
      <w:pPr>
        <w:jc w:val="both"/>
        <w:rPr>
          <w:rFonts w:ascii="Times New Roman" w:hAnsi="Times New Roman" w:cs="Times New Roman"/>
          <w:sz w:val="24"/>
          <w:szCs w:val="24"/>
          <w:lang w:val="eu-ES"/>
        </w:rPr>
      </w:pPr>
    </w:p>
    <w:p w14:paraId="14AD5227" w14:textId="6A9BFED8" w:rsidR="00731F8F" w:rsidRDefault="5541A55D"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 xml:space="preserve">16. artikulua.–   </w:t>
      </w:r>
      <w:r w:rsidR="415C991A" w:rsidRPr="65E56D76">
        <w:rPr>
          <w:rFonts w:ascii="Times New Roman" w:hAnsi="Times New Roman" w:cs="Times New Roman"/>
          <w:b/>
          <w:bCs/>
          <w:i/>
          <w:iCs/>
          <w:sz w:val="24"/>
          <w:szCs w:val="24"/>
          <w:lang w:val="eu-ES"/>
        </w:rPr>
        <w:t>E</w:t>
      </w:r>
      <w:r w:rsidRPr="65E56D76">
        <w:rPr>
          <w:rFonts w:ascii="Times New Roman" w:hAnsi="Times New Roman" w:cs="Times New Roman"/>
          <w:b/>
          <w:bCs/>
          <w:i/>
          <w:iCs/>
          <w:sz w:val="24"/>
          <w:szCs w:val="24"/>
          <w:lang w:val="eu-ES"/>
        </w:rPr>
        <w:t>rabilera</w:t>
      </w:r>
      <w:r w:rsidR="415C991A" w:rsidRPr="65E56D76">
        <w:rPr>
          <w:rFonts w:ascii="Times New Roman" w:hAnsi="Times New Roman" w:cs="Times New Roman"/>
          <w:b/>
          <w:bCs/>
          <w:i/>
          <w:iCs/>
          <w:sz w:val="24"/>
          <w:szCs w:val="24"/>
          <w:lang w:val="eu-ES"/>
        </w:rPr>
        <w:t xml:space="preserve"> </w:t>
      </w:r>
      <w:r w:rsidRPr="65E56D76">
        <w:rPr>
          <w:rFonts w:ascii="Times New Roman" w:hAnsi="Times New Roman" w:cs="Times New Roman"/>
          <w:b/>
          <w:bCs/>
          <w:i/>
          <w:iCs/>
          <w:sz w:val="24"/>
          <w:szCs w:val="24"/>
          <w:lang w:val="eu-ES"/>
        </w:rPr>
        <w:t>plana.</w:t>
      </w:r>
    </w:p>
    <w:p w14:paraId="06A1AD5C" w14:textId="17A2DF44" w:rsidR="00731F8F" w:rsidRPr="00E30394" w:rsidRDefault="007D2243" w:rsidP="00731F8F">
      <w:pPr>
        <w:jc w:val="both"/>
        <w:rPr>
          <w:rFonts w:ascii="Times New Roman" w:hAnsi="Times New Roman" w:cs="Times New Roman"/>
          <w:b/>
          <w:i/>
          <w:sz w:val="24"/>
          <w:szCs w:val="24"/>
          <w:lang w:val="eu-ES"/>
        </w:rPr>
      </w:pPr>
      <w:r>
        <w:rPr>
          <w:rFonts w:ascii="Times New Roman" w:hAnsi="Times New Roman" w:cs="Times New Roman"/>
          <w:sz w:val="24"/>
          <w:szCs w:val="24"/>
          <w:lang w:val="eu-ES"/>
        </w:rPr>
        <w:t>E</w:t>
      </w:r>
      <w:r w:rsidR="00731F8F" w:rsidRPr="00731F8F">
        <w:rPr>
          <w:rFonts w:ascii="Times New Roman" w:hAnsi="Times New Roman" w:cs="Times New Roman"/>
          <w:sz w:val="24"/>
          <w:szCs w:val="24"/>
          <w:lang w:val="eu-ES"/>
        </w:rPr>
        <w:t xml:space="preserve">uskararen erabilera normalizatzeko erakundeen barne plangintzako </w:t>
      </w:r>
      <w:r w:rsidR="00731F8F">
        <w:rPr>
          <w:rFonts w:ascii="Times New Roman" w:hAnsi="Times New Roman" w:cs="Times New Roman"/>
          <w:sz w:val="24"/>
          <w:szCs w:val="24"/>
          <w:lang w:val="eu-ES"/>
        </w:rPr>
        <w:t xml:space="preserve">bi </w:t>
      </w:r>
      <w:r w:rsidR="00731F8F" w:rsidRPr="00731F8F">
        <w:rPr>
          <w:rFonts w:ascii="Times New Roman" w:hAnsi="Times New Roman" w:cs="Times New Roman"/>
          <w:sz w:val="24"/>
          <w:szCs w:val="24"/>
          <w:lang w:val="eu-ES"/>
        </w:rPr>
        <w:t xml:space="preserve">tresna </w:t>
      </w:r>
      <w:r>
        <w:rPr>
          <w:rFonts w:ascii="Times New Roman" w:hAnsi="Times New Roman" w:cs="Times New Roman"/>
          <w:sz w:val="24"/>
          <w:szCs w:val="24"/>
          <w:lang w:val="eu-ES"/>
        </w:rPr>
        <w:t>batzen ditu</w:t>
      </w:r>
      <w:r w:rsidRPr="00731F8F">
        <w:rPr>
          <w:rFonts w:ascii="Times New Roman" w:hAnsi="Times New Roman" w:cs="Times New Roman"/>
          <w:sz w:val="24"/>
          <w:szCs w:val="24"/>
          <w:lang w:val="eu-ES"/>
        </w:rPr>
        <w:t xml:space="preserve"> </w:t>
      </w:r>
      <w:r>
        <w:rPr>
          <w:rFonts w:ascii="Times New Roman" w:hAnsi="Times New Roman" w:cs="Times New Roman"/>
          <w:sz w:val="24"/>
          <w:szCs w:val="24"/>
          <w:lang w:val="eu-ES"/>
        </w:rPr>
        <w:t>e</w:t>
      </w:r>
      <w:r w:rsidRPr="00731F8F">
        <w:rPr>
          <w:rFonts w:ascii="Times New Roman" w:hAnsi="Times New Roman" w:cs="Times New Roman"/>
          <w:sz w:val="24"/>
          <w:szCs w:val="24"/>
          <w:lang w:val="eu-ES"/>
        </w:rPr>
        <w:t>rabilera plana kontzeptua</w:t>
      </w:r>
      <w:r>
        <w:rPr>
          <w:rFonts w:ascii="Times New Roman" w:hAnsi="Times New Roman" w:cs="Times New Roman"/>
          <w:sz w:val="24"/>
          <w:szCs w:val="24"/>
          <w:lang w:val="eu-ES"/>
        </w:rPr>
        <w:t xml:space="preserve">k; honako bi tresna </w:t>
      </w:r>
      <w:r w:rsidR="00731F8F">
        <w:rPr>
          <w:rFonts w:ascii="Times New Roman" w:hAnsi="Times New Roman" w:cs="Times New Roman"/>
          <w:sz w:val="24"/>
          <w:szCs w:val="24"/>
          <w:lang w:val="eu-ES"/>
        </w:rPr>
        <w:t>hauek:</w:t>
      </w:r>
      <w:r w:rsidR="00731F8F" w:rsidRPr="00731F8F">
        <w:rPr>
          <w:rFonts w:ascii="Times New Roman" w:hAnsi="Times New Roman" w:cs="Times New Roman"/>
          <w:sz w:val="24"/>
          <w:szCs w:val="24"/>
          <w:lang w:val="eu-ES"/>
        </w:rPr>
        <w:t xml:space="preserve"> </w:t>
      </w:r>
      <w:proofErr w:type="spellStart"/>
      <w:r w:rsidR="005B56C2">
        <w:rPr>
          <w:rFonts w:ascii="Times New Roman" w:hAnsi="Times New Roman" w:cs="Times New Roman"/>
          <w:sz w:val="24"/>
          <w:szCs w:val="24"/>
          <w:lang w:val="eu-ES"/>
        </w:rPr>
        <w:t>p</w:t>
      </w:r>
      <w:r w:rsidR="00731F8F" w:rsidRPr="00731F8F">
        <w:rPr>
          <w:rFonts w:ascii="Times New Roman" w:hAnsi="Times New Roman" w:cs="Times New Roman"/>
          <w:sz w:val="24"/>
          <w:szCs w:val="24"/>
          <w:lang w:val="eu-ES"/>
        </w:rPr>
        <w:t>langintzaldi</w:t>
      </w:r>
      <w:proofErr w:type="spellEnd"/>
      <w:r w:rsidR="00731F8F" w:rsidRPr="00731F8F">
        <w:rPr>
          <w:rFonts w:ascii="Times New Roman" w:hAnsi="Times New Roman" w:cs="Times New Roman"/>
          <w:sz w:val="24"/>
          <w:szCs w:val="24"/>
          <w:lang w:val="eu-ES"/>
        </w:rPr>
        <w:t xml:space="preserve"> osorako plan estrategikoa eta </w:t>
      </w:r>
      <w:proofErr w:type="spellStart"/>
      <w:r w:rsidR="005B56C2">
        <w:rPr>
          <w:rFonts w:ascii="Times New Roman" w:hAnsi="Times New Roman" w:cs="Times New Roman"/>
          <w:sz w:val="24"/>
          <w:szCs w:val="24"/>
          <w:lang w:val="eu-ES"/>
        </w:rPr>
        <w:t>p</w:t>
      </w:r>
      <w:r w:rsidR="00731F8F">
        <w:rPr>
          <w:rFonts w:ascii="Times New Roman" w:hAnsi="Times New Roman" w:cs="Times New Roman"/>
          <w:sz w:val="24"/>
          <w:szCs w:val="24"/>
          <w:lang w:val="eu-ES"/>
        </w:rPr>
        <w:t>langintzaldian</w:t>
      </w:r>
      <w:proofErr w:type="spellEnd"/>
      <w:r w:rsidR="00731F8F">
        <w:rPr>
          <w:rFonts w:ascii="Times New Roman" w:hAnsi="Times New Roman" w:cs="Times New Roman"/>
          <w:sz w:val="24"/>
          <w:szCs w:val="24"/>
          <w:lang w:val="eu-ES"/>
        </w:rPr>
        <w:t xml:space="preserve"> zehar</w:t>
      </w:r>
      <w:r w:rsidR="00731F8F" w:rsidRPr="00731F8F">
        <w:rPr>
          <w:rFonts w:ascii="Times New Roman" w:hAnsi="Times New Roman" w:cs="Times New Roman"/>
          <w:sz w:val="24"/>
          <w:szCs w:val="24"/>
          <w:lang w:val="eu-ES"/>
        </w:rPr>
        <w:t xml:space="preserve"> </w:t>
      </w:r>
      <w:r w:rsidR="00731F8F">
        <w:rPr>
          <w:rFonts w:ascii="Times New Roman" w:hAnsi="Times New Roman" w:cs="Times New Roman"/>
          <w:sz w:val="24"/>
          <w:szCs w:val="24"/>
          <w:lang w:val="eu-ES"/>
        </w:rPr>
        <w:t xml:space="preserve">egin beharreko </w:t>
      </w:r>
      <w:r w:rsidR="00731F8F" w:rsidRPr="00731F8F">
        <w:rPr>
          <w:rFonts w:ascii="Times New Roman" w:hAnsi="Times New Roman" w:cs="Times New Roman"/>
          <w:sz w:val="24"/>
          <w:szCs w:val="24"/>
          <w:lang w:val="eu-ES"/>
        </w:rPr>
        <w:t>kudeaketa planak.</w:t>
      </w:r>
    </w:p>
    <w:p w14:paraId="398274B1" w14:textId="289073DA" w:rsidR="00731F8F" w:rsidRDefault="00731F8F" w:rsidP="00545330">
      <w:pPr>
        <w:jc w:val="both"/>
        <w:rPr>
          <w:rFonts w:ascii="Times New Roman" w:hAnsi="Times New Roman" w:cs="Times New Roman"/>
          <w:b/>
          <w:i/>
          <w:sz w:val="24"/>
          <w:szCs w:val="24"/>
          <w:lang w:val="eu-ES"/>
        </w:rPr>
      </w:pPr>
    </w:p>
    <w:p w14:paraId="2F7F2023" w14:textId="1FD37B7B" w:rsidR="006E5986" w:rsidRPr="004424F0"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17. artikulua.- Plan estrategikoa.</w:t>
      </w:r>
    </w:p>
    <w:p w14:paraId="3B00AB5E" w14:textId="36429A37" w:rsidR="006E5986" w:rsidRPr="003E049E" w:rsidRDefault="006E5986" w:rsidP="006E5986">
      <w:pPr>
        <w:jc w:val="both"/>
        <w:rPr>
          <w:rFonts w:ascii="Times New Roman" w:hAnsi="Times New Roman" w:cs="Times New Roman"/>
          <w:sz w:val="24"/>
          <w:szCs w:val="24"/>
          <w:lang w:val="eu-ES"/>
        </w:rPr>
      </w:pPr>
      <w:r>
        <w:t>1</w:t>
      </w:r>
      <w:r w:rsidRPr="4919A592">
        <w:rPr>
          <w:rFonts w:ascii="Times New Roman" w:hAnsi="Times New Roman" w:cs="Times New Roman"/>
          <w:sz w:val="24"/>
          <w:szCs w:val="24"/>
          <w:lang w:val="eu-ES"/>
        </w:rPr>
        <w:t xml:space="preserve">.- </w:t>
      </w:r>
      <w:proofErr w:type="spellStart"/>
      <w:r w:rsidRPr="4919A592">
        <w:rPr>
          <w:rFonts w:ascii="Times New Roman" w:hAnsi="Times New Roman" w:cs="Times New Roman"/>
          <w:sz w:val="24"/>
          <w:szCs w:val="24"/>
          <w:lang w:val="eu-ES"/>
        </w:rPr>
        <w:t>Plangintzaldi</w:t>
      </w:r>
      <w:proofErr w:type="spellEnd"/>
      <w:r>
        <w:rPr>
          <w:rFonts w:ascii="Times New Roman" w:hAnsi="Times New Roman" w:cs="Times New Roman"/>
          <w:sz w:val="24"/>
          <w:szCs w:val="24"/>
          <w:lang w:val="eu-ES"/>
        </w:rPr>
        <w:t xml:space="preserve"> bakoitzaren lehen urtean, erakunde bakoitzak bere plan estrategikoa diseinatu eta onartuko du. Plan estrategiko horrek erakundearen hasierako egoera jaso behar du normalizazioaren esparru desberdinetan, eta horretarako ezinbestekoa izango da adierazle egokiak baliatzea. </w:t>
      </w:r>
      <w:r w:rsidR="002750C7">
        <w:rPr>
          <w:rFonts w:ascii="Times New Roman" w:hAnsi="Times New Roman" w:cs="Times New Roman"/>
          <w:sz w:val="24"/>
          <w:szCs w:val="24"/>
          <w:lang w:val="eu-ES"/>
        </w:rPr>
        <w:t>A</w:t>
      </w:r>
      <w:r>
        <w:rPr>
          <w:rFonts w:ascii="Times New Roman" w:hAnsi="Times New Roman" w:cs="Times New Roman"/>
          <w:sz w:val="24"/>
          <w:szCs w:val="24"/>
          <w:lang w:val="eu-ES"/>
        </w:rPr>
        <w:t xml:space="preserve">biapuntua hori izanda, </w:t>
      </w:r>
      <w:r w:rsidR="002750C7">
        <w:rPr>
          <w:rFonts w:ascii="Times New Roman" w:hAnsi="Times New Roman" w:cs="Times New Roman"/>
          <w:sz w:val="24"/>
          <w:szCs w:val="24"/>
          <w:lang w:val="eu-ES"/>
        </w:rPr>
        <w:t>erakundeak finkatu behar du adierazle horietako bakoitzean zer-nolako emaitzak lortu n</w:t>
      </w:r>
      <w:r w:rsidR="00C232B8">
        <w:rPr>
          <w:rFonts w:ascii="Times New Roman" w:hAnsi="Times New Roman" w:cs="Times New Roman"/>
          <w:sz w:val="24"/>
          <w:szCs w:val="24"/>
          <w:lang w:val="eu-ES"/>
        </w:rPr>
        <w:t xml:space="preserve">ahi dituen </w:t>
      </w:r>
      <w:proofErr w:type="spellStart"/>
      <w:r w:rsidR="007C4832">
        <w:rPr>
          <w:rFonts w:ascii="Times New Roman" w:hAnsi="Times New Roman" w:cs="Times New Roman"/>
          <w:sz w:val="24"/>
          <w:szCs w:val="24"/>
          <w:lang w:val="eu-ES"/>
        </w:rPr>
        <w:t>p</w:t>
      </w:r>
      <w:r w:rsidR="002750C7">
        <w:rPr>
          <w:rFonts w:ascii="Times New Roman" w:hAnsi="Times New Roman" w:cs="Times New Roman"/>
          <w:sz w:val="24"/>
          <w:szCs w:val="24"/>
          <w:lang w:val="eu-ES"/>
        </w:rPr>
        <w:t>langintzaldiaren</w:t>
      </w:r>
      <w:proofErr w:type="spellEnd"/>
      <w:r w:rsidR="002750C7">
        <w:rPr>
          <w:rFonts w:ascii="Times New Roman" w:hAnsi="Times New Roman" w:cs="Times New Roman"/>
          <w:sz w:val="24"/>
          <w:szCs w:val="24"/>
          <w:lang w:val="eu-ES"/>
        </w:rPr>
        <w:t xml:space="preserve"> amaieran eta </w:t>
      </w:r>
      <w:r>
        <w:rPr>
          <w:rFonts w:ascii="Times New Roman" w:hAnsi="Times New Roman" w:cs="Times New Roman"/>
          <w:sz w:val="24"/>
          <w:szCs w:val="24"/>
          <w:lang w:val="eu-ES"/>
        </w:rPr>
        <w:t>helburu</w:t>
      </w:r>
      <w:r w:rsidR="002750C7">
        <w:rPr>
          <w:rFonts w:ascii="Times New Roman" w:hAnsi="Times New Roman" w:cs="Times New Roman"/>
          <w:sz w:val="24"/>
          <w:szCs w:val="24"/>
          <w:lang w:val="eu-ES"/>
        </w:rPr>
        <w:t xml:space="preserve"> horiek lortzera bideratuko dituen neurri eta baliabideak</w:t>
      </w:r>
      <w:r>
        <w:rPr>
          <w:rFonts w:ascii="Times New Roman" w:hAnsi="Times New Roman" w:cs="Times New Roman"/>
          <w:sz w:val="24"/>
          <w:szCs w:val="24"/>
          <w:lang w:val="eu-ES"/>
        </w:rPr>
        <w:t>.</w:t>
      </w:r>
    </w:p>
    <w:p w14:paraId="23BB0805" w14:textId="5B1980D2" w:rsidR="006E5986" w:rsidRDefault="006E5986" w:rsidP="006E5986">
      <w:pPr>
        <w:jc w:val="both"/>
        <w:rPr>
          <w:rFonts w:ascii="Times New Roman" w:hAnsi="Times New Roman" w:cs="Times New Roman"/>
          <w:sz w:val="24"/>
          <w:szCs w:val="24"/>
          <w:lang w:val="eu-ES"/>
        </w:rPr>
      </w:pPr>
      <w:r w:rsidRPr="003E049E">
        <w:rPr>
          <w:rFonts w:ascii="Times New Roman" w:hAnsi="Times New Roman" w:cs="Times New Roman"/>
          <w:sz w:val="24"/>
          <w:szCs w:val="24"/>
          <w:lang w:val="eu-ES"/>
        </w:rPr>
        <w:t>2.- Erakunde berean plan estrategiko bat baino gehiago egon daitezke, funtzio-arlo bakoitzaren berezitasunei erreparatuta.</w:t>
      </w:r>
    </w:p>
    <w:p w14:paraId="7C6FDD70" w14:textId="49DFD06E" w:rsidR="00FD41A7" w:rsidRDefault="00FD41A7"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Pr="00FD41A7">
        <w:rPr>
          <w:rFonts w:ascii="Times New Roman" w:hAnsi="Times New Roman" w:cs="Times New Roman"/>
          <w:sz w:val="24"/>
          <w:szCs w:val="24"/>
          <w:lang w:val="eu-ES"/>
        </w:rPr>
        <w:t xml:space="preserve">.- </w:t>
      </w:r>
      <w:r w:rsidR="00326C7A">
        <w:rPr>
          <w:rFonts w:ascii="Times New Roman" w:hAnsi="Times New Roman" w:cs="Times New Roman"/>
          <w:sz w:val="24"/>
          <w:szCs w:val="24"/>
          <w:lang w:val="eu-ES"/>
        </w:rPr>
        <w:t>L</w:t>
      </w:r>
      <w:r w:rsidRPr="00FD41A7">
        <w:rPr>
          <w:rFonts w:ascii="Times New Roman" w:hAnsi="Times New Roman" w:cs="Times New Roman"/>
          <w:sz w:val="24"/>
          <w:szCs w:val="24"/>
          <w:lang w:val="eu-ES"/>
        </w:rPr>
        <w:t>egedian aurreikusitako moduan, erakundeak kontsulta egin beharko die sindikatuei</w:t>
      </w:r>
      <w:r w:rsidR="00652BF8">
        <w:rPr>
          <w:rFonts w:ascii="Times New Roman" w:hAnsi="Times New Roman" w:cs="Times New Roman"/>
          <w:sz w:val="24"/>
          <w:szCs w:val="24"/>
          <w:lang w:val="eu-ES"/>
        </w:rPr>
        <w:t xml:space="preserve"> </w:t>
      </w:r>
      <w:r w:rsidR="00652BF8" w:rsidRPr="002A660A">
        <w:rPr>
          <w:rFonts w:ascii="Times New Roman" w:hAnsi="Times New Roman" w:cs="Times New Roman"/>
          <w:sz w:val="24"/>
          <w:szCs w:val="24"/>
          <w:lang w:val="eu-ES"/>
        </w:rPr>
        <w:t xml:space="preserve">eta </w:t>
      </w:r>
      <w:r w:rsidR="00303322" w:rsidRPr="002A660A">
        <w:rPr>
          <w:rFonts w:ascii="Times New Roman" w:hAnsi="Times New Roman" w:cs="Times New Roman"/>
          <w:sz w:val="24"/>
          <w:szCs w:val="24"/>
          <w:lang w:val="eu-ES"/>
        </w:rPr>
        <w:t xml:space="preserve">langileen </w:t>
      </w:r>
      <w:r w:rsidR="00652BF8" w:rsidRPr="002A660A">
        <w:rPr>
          <w:rFonts w:ascii="Times New Roman" w:hAnsi="Times New Roman" w:cs="Times New Roman"/>
          <w:sz w:val="24"/>
          <w:szCs w:val="24"/>
          <w:lang w:val="eu-ES"/>
        </w:rPr>
        <w:t>gainerako ordezkari</w:t>
      </w:r>
      <w:r w:rsidR="00303322" w:rsidRPr="002A660A">
        <w:rPr>
          <w:rFonts w:ascii="Times New Roman" w:hAnsi="Times New Roman" w:cs="Times New Roman"/>
          <w:sz w:val="24"/>
          <w:szCs w:val="24"/>
          <w:lang w:val="eu-ES"/>
        </w:rPr>
        <w:t>ei</w:t>
      </w:r>
      <w:r w:rsidRPr="002A660A">
        <w:rPr>
          <w:rFonts w:ascii="Times New Roman" w:hAnsi="Times New Roman" w:cs="Times New Roman"/>
          <w:sz w:val="24"/>
          <w:szCs w:val="24"/>
          <w:lang w:val="eu-ES"/>
        </w:rPr>
        <w:t xml:space="preserve">, euskararen erabilera </w:t>
      </w:r>
      <w:r w:rsidRPr="00FD41A7">
        <w:rPr>
          <w:rFonts w:ascii="Times New Roman" w:hAnsi="Times New Roman" w:cs="Times New Roman"/>
          <w:sz w:val="24"/>
          <w:szCs w:val="24"/>
          <w:lang w:val="eu-ES"/>
        </w:rPr>
        <w:t>normalizatzeko egin behar den plan estrategikoa diseinatzerakoan.</w:t>
      </w:r>
    </w:p>
    <w:p w14:paraId="592F7D9C" w14:textId="77777777" w:rsidR="006E5986" w:rsidRDefault="006E5986" w:rsidP="006E5986">
      <w:pPr>
        <w:jc w:val="both"/>
        <w:rPr>
          <w:rFonts w:ascii="Times New Roman" w:hAnsi="Times New Roman" w:cs="Times New Roman"/>
          <w:sz w:val="24"/>
          <w:szCs w:val="24"/>
          <w:lang w:val="eu-ES"/>
        </w:rPr>
      </w:pPr>
    </w:p>
    <w:p w14:paraId="0DF2A2B1" w14:textId="32714EE1"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18.  artikulua.– Plan estrategikoaren ereduak.</w:t>
      </w:r>
    </w:p>
    <w:p w14:paraId="30580BB0" w14:textId="08745797" w:rsidR="006E5986"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Beharrezko koordinazioa bermatzeko, </w:t>
      </w:r>
      <w:r w:rsidR="00E05D98" w:rsidRPr="00594984">
        <w:rPr>
          <w:rFonts w:ascii="Times New Roman" w:hAnsi="Times New Roman" w:cs="Times New Roman"/>
          <w:sz w:val="24"/>
          <w:szCs w:val="24"/>
          <w:lang w:val="eu-ES"/>
        </w:rPr>
        <w:t xml:space="preserve">hizkuntza politikaren eskumena duen </w:t>
      </w:r>
      <w:r w:rsidRPr="00594984">
        <w:rPr>
          <w:rFonts w:ascii="Times New Roman" w:hAnsi="Times New Roman" w:cs="Times New Roman"/>
          <w:sz w:val="24"/>
          <w:szCs w:val="24"/>
          <w:lang w:val="eu-ES"/>
        </w:rPr>
        <w:t>Eusko Jaurlaritza</w:t>
      </w:r>
      <w:r w:rsidR="00E05D98">
        <w:rPr>
          <w:rFonts w:ascii="Times New Roman" w:hAnsi="Times New Roman" w:cs="Times New Roman"/>
          <w:sz w:val="24"/>
          <w:szCs w:val="24"/>
          <w:lang w:val="eu-ES"/>
        </w:rPr>
        <w:t>re</w:t>
      </w:r>
      <w:r w:rsidRPr="00594984">
        <w:rPr>
          <w:rFonts w:ascii="Times New Roman" w:hAnsi="Times New Roman" w:cs="Times New Roman"/>
          <w:sz w:val="24"/>
          <w:szCs w:val="24"/>
          <w:lang w:val="eu-ES"/>
        </w:rPr>
        <w:t xml:space="preserve">n organoak euskararen erabilera </w:t>
      </w:r>
      <w:r>
        <w:rPr>
          <w:rFonts w:ascii="Times New Roman" w:hAnsi="Times New Roman" w:cs="Times New Roman"/>
          <w:sz w:val="24"/>
          <w:szCs w:val="24"/>
          <w:lang w:val="eu-ES"/>
        </w:rPr>
        <w:t xml:space="preserve">normalizatzeko plan estrategikoaren </w:t>
      </w:r>
      <w:r w:rsidR="00606F62">
        <w:rPr>
          <w:rFonts w:ascii="Times New Roman" w:hAnsi="Times New Roman" w:cs="Times New Roman"/>
          <w:sz w:val="24"/>
          <w:szCs w:val="24"/>
          <w:lang w:val="eu-ES"/>
        </w:rPr>
        <w:t>ereduak landuko ditu</w:t>
      </w:r>
      <w:r w:rsidRPr="00594984">
        <w:rPr>
          <w:rFonts w:ascii="Times New Roman" w:hAnsi="Times New Roman" w:cs="Times New Roman"/>
          <w:sz w:val="24"/>
          <w:szCs w:val="24"/>
          <w:lang w:val="eu-ES"/>
        </w:rPr>
        <w:t xml:space="preserve"> eta</w:t>
      </w:r>
      <w:r>
        <w:rPr>
          <w:rFonts w:ascii="Times New Roman" w:hAnsi="Times New Roman" w:cs="Times New Roman"/>
          <w:sz w:val="24"/>
          <w:szCs w:val="24"/>
          <w:lang w:val="eu-ES"/>
        </w:rPr>
        <w:t xml:space="preserve">, </w:t>
      </w:r>
      <w:r w:rsidR="00E72334">
        <w:rPr>
          <w:rFonts w:ascii="Times New Roman" w:hAnsi="Times New Roman" w:cs="Times New Roman"/>
          <w:sz w:val="24"/>
          <w:szCs w:val="24"/>
          <w:lang w:val="eu-ES"/>
        </w:rPr>
        <w:t>tresna</w:t>
      </w:r>
      <w:r>
        <w:rPr>
          <w:rFonts w:ascii="Times New Roman" w:hAnsi="Times New Roman" w:cs="Times New Roman"/>
          <w:sz w:val="24"/>
          <w:szCs w:val="24"/>
          <w:lang w:val="eu-ES"/>
        </w:rPr>
        <w:t xml:space="preserve"> telematikoen bitartez,</w:t>
      </w:r>
      <w:r w:rsidRPr="00594984">
        <w:rPr>
          <w:rFonts w:ascii="Times New Roman" w:hAnsi="Times New Roman" w:cs="Times New Roman"/>
          <w:sz w:val="24"/>
          <w:szCs w:val="24"/>
          <w:lang w:val="eu-ES"/>
        </w:rPr>
        <w:t xml:space="preserve"> erakunde guztien eskura jarriko ditu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w:t>
      </w:r>
      <w:proofErr w:type="spellEnd"/>
      <w:r w:rsidRPr="00594984">
        <w:rPr>
          <w:rFonts w:ascii="Times New Roman" w:hAnsi="Times New Roman" w:cs="Times New Roman"/>
          <w:sz w:val="24"/>
          <w:szCs w:val="24"/>
          <w:lang w:val="eu-ES"/>
        </w:rPr>
        <w:t xml:space="preserve"> bakoitzaren hasieran</w:t>
      </w:r>
      <w:r w:rsidR="00E76406">
        <w:rPr>
          <w:rFonts w:ascii="Times New Roman" w:hAnsi="Times New Roman" w:cs="Times New Roman"/>
          <w:sz w:val="24"/>
          <w:szCs w:val="24"/>
          <w:lang w:val="eu-ES"/>
        </w:rPr>
        <w:t>, erakundeek, nahi izanez gero, erabili ahal izateko</w:t>
      </w:r>
      <w:r>
        <w:rPr>
          <w:rFonts w:ascii="Times New Roman" w:hAnsi="Times New Roman" w:cs="Times New Roman"/>
          <w:sz w:val="24"/>
          <w:szCs w:val="24"/>
          <w:lang w:val="eu-ES"/>
        </w:rPr>
        <w:t xml:space="preserve">. </w:t>
      </w:r>
      <w:r w:rsidRPr="005B2909">
        <w:rPr>
          <w:rFonts w:ascii="Times New Roman" w:hAnsi="Times New Roman" w:cs="Times New Roman"/>
          <w:sz w:val="24"/>
          <w:szCs w:val="24"/>
          <w:lang w:val="eu-ES"/>
        </w:rPr>
        <w:t>Plan eredu</w:t>
      </w:r>
      <w:r w:rsidR="00156890">
        <w:rPr>
          <w:rFonts w:ascii="Times New Roman" w:hAnsi="Times New Roman" w:cs="Times New Roman"/>
          <w:sz w:val="24"/>
          <w:szCs w:val="24"/>
          <w:lang w:val="eu-ES"/>
        </w:rPr>
        <w:t>etan</w:t>
      </w:r>
      <w:r>
        <w:rPr>
          <w:rFonts w:ascii="Times New Roman" w:hAnsi="Times New Roman" w:cs="Times New Roman"/>
          <w:sz w:val="24"/>
          <w:szCs w:val="24"/>
          <w:lang w:val="eu-ES"/>
        </w:rPr>
        <w:t xml:space="preserve"> proposatzen diren adierazleak </w:t>
      </w:r>
      <w:r w:rsidRPr="005B2909">
        <w:rPr>
          <w:rFonts w:ascii="Times New Roman" w:hAnsi="Times New Roman" w:cs="Times New Roman"/>
          <w:sz w:val="24"/>
          <w:szCs w:val="24"/>
          <w:lang w:val="eu-ES"/>
        </w:rPr>
        <w:t xml:space="preserve">abiapuntu hartuta, erakunde bakoitzak bere planak garatu </w:t>
      </w:r>
      <w:r>
        <w:rPr>
          <w:rFonts w:ascii="Times New Roman" w:hAnsi="Times New Roman" w:cs="Times New Roman"/>
          <w:sz w:val="24"/>
          <w:szCs w:val="24"/>
          <w:lang w:val="eu-ES"/>
        </w:rPr>
        <w:t>ahal izango ditu.</w:t>
      </w:r>
    </w:p>
    <w:p w14:paraId="705A52ED" w14:textId="77777777" w:rsidR="006E5986" w:rsidRDefault="006E5986" w:rsidP="006E5986">
      <w:pPr>
        <w:jc w:val="both"/>
        <w:rPr>
          <w:rFonts w:ascii="Times New Roman" w:hAnsi="Times New Roman" w:cs="Times New Roman"/>
          <w:sz w:val="24"/>
          <w:szCs w:val="24"/>
          <w:lang w:val="eu-ES"/>
        </w:rPr>
      </w:pPr>
    </w:p>
    <w:p w14:paraId="542C4096" w14:textId="3A7D38B8" w:rsidR="006E5986"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lastRenderedPageBreak/>
        <w:t xml:space="preserve">19. artikulua.–   Plan estrategikoaren adierazleak </w:t>
      </w:r>
    </w:p>
    <w:p w14:paraId="40B6A950" w14:textId="37949489" w:rsidR="006E5986" w:rsidRPr="00A321BE"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Pr="00A321BE">
        <w:rPr>
          <w:rFonts w:ascii="Times New Roman" w:hAnsi="Times New Roman" w:cs="Times New Roman"/>
          <w:sz w:val="24"/>
          <w:szCs w:val="24"/>
          <w:lang w:val="eu-ES"/>
        </w:rPr>
        <w:t>E</w:t>
      </w:r>
      <w:r>
        <w:rPr>
          <w:rFonts w:ascii="Times New Roman" w:hAnsi="Times New Roman" w:cs="Times New Roman"/>
          <w:sz w:val="24"/>
          <w:szCs w:val="24"/>
          <w:lang w:val="eu-ES"/>
        </w:rPr>
        <w:t>rakundea</w:t>
      </w:r>
      <w:r w:rsidRPr="00A321BE">
        <w:rPr>
          <w:rFonts w:ascii="Times New Roman" w:hAnsi="Times New Roman" w:cs="Times New Roman"/>
          <w:sz w:val="24"/>
          <w:szCs w:val="24"/>
          <w:lang w:val="eu-ES"/>
        </w:rPr>
        <w:t>k hasierako diagnosia egin behar d</w:t>
      </w:r>
      <w:r>
        <w:rPr>
          <w:rFonts w:ascii="Times New Roman" w:hAnsi="Times New Roman" w:cs="Times New Roman"/>
          <w:sz w:val="24"/>
          <w:szCs w:val="24"/>
          <w:lang w:val="eu-ES"/>
        </w:rPr>
        <w:t>u, normalizazioaren esparru ezberdinetan</w:t>
      </w:r>
      <w:r w:rsidRPr="00A321BE">
        <w:rPr>
          <w:rFonts w:ascii="Times New Roman" w:hAnsi="Times New Roman" w:cs="Times New Roman"/>
          <w:sz w:val="24"/>
          <w:szCs w:val="24"/>
          <w:lang w:val="eu-ES"/>
        </w:rPr>
        <w:t xml:space="preserve"> abiapunt</w:t>
      </w:r>
      <w:r>
        <w:rPr>
          <w:rFonts w:ascii="Times New Roman" w:hAnsi="Times New Roman" w:cs="Times New Roman"/>
          <w:sz w:val="24"/>
          <w:szCs w:val="24"/>
          <w:lang w:val="eu-ES"/>
        </w:rPr>
        <w:t>uko egoera zein den ezagutzeko.</w:t>
      </w:r>
      <w:r w:rsidRPr="00A321BE">
        <w:rPr>
          <w:rFonts w:ascii="Times New Roman" w:hAnsi="Times New Roman" w:cs="Times New Roman"/>
          <w:sz w:val="24"/>
          <w:szCs w:val="24"/>
          <w:lang w:val="eu-ES"/>
        </w:rPr>
        <w:t xml:space="preserve"> Diagnosi horri esker jakingo du zertan diren neurtutako adierazle guztiak, eta egin ahal izango du</w:t>
      </w:r>
      <w:r>
        <w:rPr>
          <w:rFonts w:ascii="Times New Roman" w:hAnsi="Times New Roman" w:cs="Times New Roman"/>
          <w:sz w:val="24"/>
          <w:szCs w:val="24"/>
          <w:lang w:val="eu-ES"/>
        </w:rPr>
        <w:t xml:space="preserve"> </w:t>
      </w:r>
      <w:proofErr w:type="spellStart"/>
      <w:r w:rsidR="007C4832">
        <w:rPr>
          <w:rFonts w:ascii="Times New Roman" w:hAnsi="Times New Roman" w:cs="Times New Roman"/>
          <w:sz w:val="24"/>
          <w:szCs w:val="24"/>
          <w:lang w:val="eu-ES"/>
        </w:rPr>
        <w:t>p</w:t>
      </w:r>
      <w:r w:rsidR="00BD4EF9">
        <w:rPr>
          <w:rFonts w:ascii="Times New Roman" w:hAnsi="Times New Roman" w:cs="Times New Roman"/>
          <w:sz w:val="24"/>
          <w:szCs w:val="24"/>
          <w:lang w:val="eu-ES"/>
        </w:rPr>
        <w:t>langintzaldirako</w:t>
      </w:r>
      <w:proofErr w:type="spellEnd"/>
      <w:r w:rsidRPr="00A321BE">
        <w:rPr>
          <w:rFonts w:ascii="Times New Roman" w:hAnsi="Times New Roman" w:cs="Times New Roman"/>
          <w:sz w:val="24"/>
          <w:szCs w:val="24"/>
          <w:lang w:val="eu-ES"/>
        </w:rPr>
        <w:t xml:space="preserve"> aurreikuspen xehea. </w:t>
      </w:r>
    </w:p>
    <w:p w14:paraId="3A8A2E57" w14:textId="5D4E11E1" w:rsidR="006E5986"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0C7A7E">
        <w:rPr>
          <w:rFonts w:ascii="Times New Roman" w:hAnsi="Times New Roman" w:cs="Times New Roman"/>
          <w:sz w:val="24"/>
          <w:szCs w:val="24"/>
          <w:lang w:val="eu-ES"/>
        </w:rPr>
        <w:t>-</w:t>
      </w:r>
      <w:r>
        <w:rPr>
          <w:rFonts w:ascii="Times New Roman" w:hAnsi="Times New Roman" w:cs="Times New Roman"/>
          <w:sz w:val="24"/>
          <w:szCs w:val="24"/>
          <w:lang w:val="eu-ES"/>
        </w:rPr>
        <w:t xml:space="preserve"> Erakundeak, bere plan estrategikoa egiteko erabiltzen duen eredua edozein dela</w:t>
      </w:r>
      <w:r w:rsidR="00FA670E">
        <w:rPr>
          <w:rFonts w:ascii="Times New Roman" w:hAnsi="Times New Roman" w:cs="Times New Roman"/>
          <w:sz w:val="24"/>
          <w:szCs w:val="24"/>
          <w:lang w:val="eu-ES"/>
        </w:rPr>
        <w:t xml:space="preserve"> ere</w:t>
      </w:r>
      <w:r>
        <w:rPr>
          <w:rFonts w:ascii="Times New Roman" w:hAnsi="Times New Roman" w:cs="Times New Roman"/>
          <w:sz w:val="24"/>
          <w:szCs w:val="24"/>
          <w:lang w:val="eu-ES"/>
        </w:rPr>
        <w:t xml:space="preserve">,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langintzaldiaren</w:t>
      </w:r>
      <w:proofErr w:type="spellEnd"/>
      <w:r w:rsidRPr="00594984">
        <w:rPr>
          <w:rFonts w:ascii="Times New Roman" w:hAnsi="Times New Roman" w:cs="Times New Roman"/>
          <w:sz w:val="24"/>
          <w:szCs w:val="24"/>
          <w:lang w:val="eu-ES"/>
        </w:rPr>
        <w:t xml:space="preserve"> hasierako diagnosian</w:t>
      </w:r>
      <w:r w:rsidR="00D0460A">
        <w:rPr>
          <w:rFonts w:ascii="Times New Roman" w:hAnsi="Times New Roman" w:cs="Times New Roman"/>
          <w:sz w:val="24"/>
          <w:szCs w:val="24"/>
          <w:lang w:val="eu-ES"/>
        </w:rPr>
        <w:t xml:space="preserve"> </w:t>
      </w:r>
      <w:r>
        <w:rPr>
          <w:rFonts w:ascii="Times New Roman" w:hAnsi="Times New Roman" w:cs="Times New Roman"/>
          <w:sz w:val="24"/>
          <w:szCs w:val="24"/>
          <w:lang w:val="eu-ES"/>
        </w:rPr>
        <w:t>erabili behar ditu</w:t>
      </w:r>
      <w:r w:rsidR="0094145C" w:rsidRPr="00594984">
        <w:rPr>
          <w:rFonts w:ascii="Times New Roman" w:hAnsi="Times New Roman" w:cs="Times New Roman"/>
          <w:sz w:val="24"/>
          <w:szCs w:val="24"/>
          <w:lang w:val="eu-ES"/>
        </w:rPr>
        <w:t xml:space="preserve">, gutxienez, </w:t>
      </w:r>
      <w:r w:rsidR="003D1966">
        <w:rPr>
          <w:rFonts w:ascii="Times New Roman" w:hAnsi="Times New Roman" w:cs="Times New Roman"/>
          <w:sz w:val="24"/>
          <w:szCs w:val="24"/>
          <w:lang w:val="eu-ES"/>
        </w:rPr>
        <w:t>h</w:t>
      </w:r>
      <w:r w:rsidR="003D1966" w:rsidRPr="00DA66C0">
        <w:rPr>
          <w:rFonts w:ascii="Times New Roman" w:hAnsi="Times New Roman" w:cs="Times New Roman"/>
          <w:color w:val="000000" w:themeColor="text1"/>
          <w:sz w:val="24"/>
          <w:szCs w:val="24"/>
          <w:lang w:val="eu-ES"/>
        </w:rPr>
        <w:t xml:space="preserve">izkuntza </w:t>
      </w:r>
      <w:r w:rsidR="003D1966">
        <w:rPr>
          <w:rFonts w:ascii="Times New Roman" w:hAnsi="Times New Roman" w:cs="Times New Roman"/>
          <w:color w:val="000000" w:themeColor="text1"/>
          <w:sz w:val="24"/>
          <w:szCs w:val="24"/>
          <w:lang w:val="eu-ES"/>
        </w:rPr>
        <w:t>p</w:t>
      </w:r>
      <w:r w:rsidR="003D1966" w:rsidRPr="00DA66C0">
        <w:rPr>
          <w:rFonts w:ascii="Times New Roman" w:hAnsi="Times New Roman" w:cs="Times New Roman"/>
          <w:color w:val="000000" w:themeColor="text1"/>
          <w:sz w:val="24"/>
          <w:szCs w:val="24"/>
          <w:lang w:val="eu-ES"/>
        </w:rPr>
        <w:t xml:space="preserve">olitikaren eskumena duen </w:t>
      </w:r>
      <w:r w:rsidRPr="00DA66C0">
        <w:rPr>
          <w:rFonts w:ascii="Times New Roman" w:hAnsi="Times New Roman" w:cs="Times New Roman"/>
          <w:color w:val="000000" w:themeColor="text1"/>
          <w:sz w:val="24"/>
          <w:szCs w:val="24"/>
          <w:lang w:val="eu-ES"/>
        </w:rPr>
        <w:t>Eusko Jaurlaritza</w:t>
      </w:r>
      <w:r w:rsidR="003D1966">
        <w:rPr>
          <w:rFonts w:ascii="Times New Roman" w:hAnsi="Times New Roman" w:cs="Times New Roman"/>
          <w:color w:val="000000" w:themeColor="text1"/>
          <w:sz w:val="24"/>
          <w:szCs w:val="24"/>
          <w:lang w:val="eu-ES"/>
        </w:rPr>
        <w:t>re</w:t>
      </w:r>
      <w:r w:rsidRPr="00DA66C0">
        <w:rPr>
          <w:rFonts w:ascii="Times New Roman" w:hAnsi="Times New Roman" w:cs="Times New Roman"/>
          <w:color w:val="000000" w:themeColor="text1"/>
          <w:sz w:val="24"/>
          <w:szCs w:val="24"/>
          <w:lang w:val="eu-ES"/>
        </w:rPr>
        <w:t xml:space="preserve">n organoak </w:t>
      </w:r>
      <w:r w:rsidR="00E27B79">
        <w:rPr>
          <w:rFonts w:ascii="Times New Roman" w:hAnsi="Times New Roman" w:cs="Times New Roman"/>
          <w:sz w:val="24"/>
          <w:szCs w:val="24"/>
          <w:lang w:val="eu-ES"/>
        </w:rPr>
        <w:t>Sektore Publikoko erakundeetan</w:t>
      </w:r>
      <w:r w:rsidR="00E27B79" w:rsidRPr="00DA66C0">
        <w:rPr>
          <w:rFonts w:ascii="Times New Roman" w:hAnsi="Times New Roman" w:cs="Times New Roman"/>
          <w:color w:val="000000" w:themeColor="text1"/>
          <w:sz w:val="24"/>
          <w:szCs w:val="24"/>
          <w:lang w:val="eu-ES"/>
        </w:rPr>
        <w:t xml:space="preserve"> euskararen normalizaziorako </w:t>
      </w:r>
      <w:r w:rsidRPr="00DA66C0">
        <w:rPr>
          <w:rFonts w:ascii="Times New Roman" w:hAnsi="Times New Roman" w:cs="Times New Roman"/>
          <w:color w:val="000000" w:themeColor="text1"/>
          <w:sz w:val="24"/>
          <w:szCs w:val="24"/>
          <w:lang w:val="eu-ES"/>
        </w:rPr>
        <w:t>ezinbestekotzat jotzen dituen adierazleak</w:t>
      </w:r>
      <w:r>
        <w:rPr>
          <w:rFonts w:ascii="Times New Roman" w:hAnsi="Times New Roman" w:cs="Times New Roman"/>
          <w:sz w:val="24"/>
          <w:szCs w:val="24"/>
          <w:lang w:val="eu-ES"/>
        </w:rPr>
        <w:t xml:space="preserve">. </w:t>
      </w:r>
    </w:p>
    <w:p w14:paraId="622095FF" w14:textId="3C15B732" w:rsidR="006E5986" w:rsidRPr="00594984"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rPr>
        <w:t>3.</w:t>
      </w:r>
      <w:r w:rsidR="000C7A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Erakundeak</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bere</w:t>
      </w:r>
      <w:proofErr w:type="spellEnd"/>
      <w:r w:rsidRPr="00A72C1A">
        <w:rPr>
          <w:rFonts w:ascii="Times New Roman" w:hAnsi="Times New Roman" w:cs="Times New Roman"/>
          <w:sz w:val="24"/>
          <w:szCs w:val="24"/>
        </w:rPr>
        <w:t xml:space="preserve"> plan </w:t>
      </w:r>
      <w:proofErr w:type="spellStart"/>
      <w:r w:rsidRPr="00A72C1A">
        <w:rPr>
          <w:rFonts w:ascii="Times New Roman" w:hAnsi="Times New Roman" w:cs="Times New Roman"/>
          <w:sz w:val="24"/>
          <w:szCs w:val="24"/>
        </w:rPr>
        <w:t>estrategikoa</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egiteko</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ezinbesteko</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adierazle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horieta</w:t>
      </w:r>
      <w:r w:rsidRPr="00A72C1A">
        <w:rPr>
          <w:rFonts w:ascii="Times New Roman" w:hAnsi="Times New Roman" w:cs="Times New Roman"/>
          <w:sz w:val="24"/>
          <w:szCs w:val="24"/>
        </w:rPr>
        <w:t>z</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gain</w:t>
      </w:r>
      <w:proofErr w:type="spellEnd"/>
      <w:r w:rsidRPr="00A72C1A">
        <w:rPr>
          <w:rFonts w:ascii="Times New Roman" w:hAnsi="Times New Roman" w:cs="Times New Roman"/>
          <w:sz w:val="24"/>
          <w:szCs w:val="24"/>
        </w:rPr>
        <w:t xml:space="preserve">, </w:t>
      </w:r>
      <w:proofErr w:type="spellStart"/>
      <w:r>
        <w:rPr>
          <w:rFonts w:ascii="Times New Roman" w:hAnsi="Times New Roman" w:cs="Times New Roman"/>
          <w:sz w:val="24"/>
          <w:szCs w:val="24"/>
        </w:rPr>
        <w:t>Eusko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Jaurlaritzaren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ereduetan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gainerako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adierazleak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zein</w:t>
      </w:r>
      <w:proofErr w:type="spellEnd"/>
      <w:r>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erakundeak</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berak</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egokitzat</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hartzen</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dituen</w:t>
      </w:r>
      <w:r>
        <w:rPr>
          <w:rFonts w:ascii="Times New Roman" w:hAnsi="Times New Roman" w:cs="Times New Roman"/>
          <w:sz w:val="24"/>
          <w:szCs w:val="24"/>
        </w:rPr>
        <w:t>ak</w:t>
      </w:r>
      <w:proofErr w:type="spellEnd"/>
      <w:r>
        <w:rPr>
          <w:rFonts w:ascii="Times New Roman" w:hAnsi="Times New Roman" w:cs="Times New Roman"/>
          <w:sz w:val="24"/>
          <w:szCs w:val="24"/>
        </w:rPr>
        <w:t xml:space="preserve"> </w:t>
      </w:r>
      <w:r w:rsidRPr="00A72C1A">
        <w:rPr>
          <w:rFonts w:ascii="Times New Roman" w:hAnsi="Times New Roman" w:cs="Times New Roman"/>
          <w:sz w:val="24"/>
          <w:szCs w:val="24"/>
        </w:rPr>
        <w:t xml:space="preserve">ere </w:t>
      </w:r>
      <w:proofErr w:type="spellStart"/>
      <w:r w:rsidRPr="00A72C1A">
        <w:rPr>
          <w:rFonts w:ascii="Times New Roman" w:hAnsi="Times New Roman" w:cs="Times New Roman"/>
          <w:sz w:val="24"/>
          <w:szCs w:val="24"/>
        </w:rPr>
        <w:t>erabili</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ahal</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izango</w:t>
      </w:r>
      <w:proofErr w:type="spellEnd"/>
      <w:r w:rsidRPr="00A72C1A">
        <w:rPr>
          <w:rFonts w:ascii="Times New Roman" w:hAnsi="Times New Roman" w:cs="Times New Roman"/>
          <w:sz w:val="24"/>
          <w:szCs w:val="24"/>
        </w:rPr>
        <w:t xml:space="preserve"> </w:t>
      </w:r>
      <w:proofErr w:type="spellStart"/>
      <w:r w:rsidRPr="00A72C1A">
        <w:rPr>
          <w:rFonts w:ascii="Times New Roman" w:hAnsi="Times New Roman" w:cs="Times New Roman"/>
          <w:sz w:val="24"/>
          <w:szCs w:val="24"/>
        </w:rPr>
        <w:t>ditu</w:t>
      </w:r>
      <w:proofErr w:type="spellEnd"/>
      <w:r>
        <w:rPr>
          <w:rFonts w:ascii="Times New Roman" w:hAnsi="Times New Roman" w:cs="Times New Roman"/>
          <w:sz w:val="24"/>
          <w:szCs w:val="24"/>
        </w:rPr>
        <w:t>.</w:t>
      </w:r>
      <w:r w:rsidRPr="00A72C1A">
        <w:rPr>
          <w:rFonts w:ascii="Times New Roman" w:hAnsi="Times New Roman" w:cs="Times New Roman"/>
          <w:sz w:val="24"/>
          <w:szCs w:val="24"/>
        </w:rPr>
        <w:t xml:space="preserve"> </w:t>
      </w:r>
    </w:p>
    <w:p w14:paraId="590D2EFE" w14:textId="187CAB24" w:rsidR="0078334F" w:rsidRDefault="0078334F" w:rsidP="006E5986">
      <w:pPr>
        <w:jc w:val="both"/>
        <w:rPr>
          <w:rFonts w:ascii="Times New Roman" w:hAnsi="Times New Roman" w:cs="Times New Roman"/>
          <w:b/>
          <w:i/>
          <w:sz w:val="24"/>
          <w:szCs w:val="24"/>
          <w:lang w:val="eu-ES"/>
        </w:rPr>
      </w:pPr>
    </w:p>
    <w:p w14:paraId="6155B5EC" w14:textId="0122CC48"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20. artikulua.–  Plan estrategikoari buruzko txostena.</w:t>
      </w:r>
    </w:p>
    <w:p w14:paraId="5FB967EF" w14:textId="52BA1370" w:rsidR="003E0F8A" w:rsidRPr="00594984" w:rsidRDefault="003E0F8A" w:rsidP="003E0F8A">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Pr="00594984">
        <w:rPr>
          <w:rFonts w:ascii="Times New Roman" w:hAnsi="Times New Roman" w:cs="Times New Roman"/>
          <w:sz w:val="24"/>
          <w:szCs w:val="24"/>
          <w:lang w:val="eu-ES"/>
        </w:rPr>
        <w:t>Erakunde bakoitzak</w:t>
      </w:r>
      <w:r>
        <w:rPr>
          <w:rFonts w:ascii="Times New Roman" w:hAnsi="Times New Roman" w:cs="Times New Roman"/>
          <w:sz w:val="24"/>
          <w:szCs w:val="24"/>
          <w:lang w:val="eu-ES"/>
        </w:rPr>
        <w:t>,</w:t>
      </w:r>
      <w:r w:rsidRPr="00594984">
        <w:rPr>
          <w:rFonts w:ascii="Times New Roman" w:hAnsi="Times New Roman" w:cs="Times New Roman"/>
          <w:sz w:val="24"/>
          <w:szCs w:val="24"/>
          <w:lang w:val="eu-ES"/>
        </w:rPr>
        <w:t xml:space="preserve"> hizkuntza politikaren eskumena duen Eusko Jaurlaritza</w:t>
      </w:r>
      <w:r>
        <w:rPr>
          <w:rFonts w:ascii="Times New Roman" w:hAnsi="Times New Roman" w:cs="Times New Roman"/>
          <w:sz w:val="24"/>
          <w:szCs w:val="24"/>
          <w:lang w:val="eu-ES"/>
        </w:rPr>
        <w:t>re</w:t>
      </w:r>
      <w:r w:rsidRPr="00594984">
        <w:rPr>
          <w:rFonts w:ascii="Times New Roman" w:hAnsi="Times New Roman" w:cs="Times New Roman"/>
          <w:sz w:val="24"/>
          <w:szCs w:val="24"/>
          <w:lang w:val="eu-ES"/>
        </w:rPr>
        <w:t>n organoa</w:t>
      </w:r>
      <w:r>
        <w:rPr>
          <w:rFonts w:ascii="Times New Roman" w:hAnsi="Times New Roman" w:cs="Times New Roman"/>
          <w:sz w:val="24"/>
          <w:szCs w:val="24"/>
          <w:lang w:val="eu-ES"/>
        </w:rPr>
        <w:t>k emandako ereduetan oinarrituta</w:t>
      </w:r>
      <w:r w:rsidR="0078334F">
        <w:rPr>
          <w:rFonts w:ascii="Times New Roman" w:hAnsi="Times New Roman" w:cs="Times New Roman"/>
          <w:sz w:val="24"/>
          <w:szCs w:val="24"/>
          <w:lang w:val="eu-ES"/>
        </w:rPr>
        <w:t>,</w:t>
      </w:r>
      <w:r>
        <w:rPr>
          <w:rFonts w:ascii="Times New Roman" w:hAnsi="Times New Roman" w:cs="Times New Roman"/>
          <w:sz w:val="24"/>
          <w:szCs w:val="24"/>
          <w:lang w:val="eu-ES"/>
        </w:rPr>
        <w:t xml:space="preserve"> edota aproposa deritzon beste ereduren bat erabilita, </w:t>
      </w:r>
      <w:r w:rsidRPr="00594984">
        <w:rPr>
          <w:rFonts w:ascii="Times New Roman" w:hAnsi="Times New Roman" w:cs="Times New Roman"/>
          <w:sz w:val="24"/>
          <w:szCs w:val="24"/>
          <w:lang w:val="eu-ES"/>
        </w:rPr>
        <w:t>bere plana garatu ondoren</w:t>
      </w:r>
      <w:r w:rsidR="0078334F">
        <w:rPr>
          <w:rFonts w:ascii="Times New Roman" w:hAnsi="Times New Roman" w:cs="Times New Roman"/>
          <w:sz w:val="24"/>
          <w:szCs w:val="24"/>
          <w:lang w:val="eu-ES"/>
        </w:rPr>
        <w:t>,</w:t>
      </w:r>
      <w:r w:rsidRPr="00594984">
        <w:rPr>
          <w:rFonts w:ascii="Times New Roman" w:hAnsi="Times New Roman" w:cs="Times New Roman"/>
          <w:sz w:val="24"/>
          <w:szCs w:val="24"/>
          <w:lang w:val="eu-ES"/>
        </w:rPr>
        <w:t xml:space="preserve"> </w:t>
      </w:r>
      <w:r w:rsidR="0078334F">
        <w:rPr>
          <w:rFonts w:ascii="Times New Roman" w:hAnsi="Times New Roman" w:cs="Times New Roman"/>
          <w:sz w:val="24"/>
          <w:szCs w:val="24"/>
          <w:lang w:val="eu-ES"/>
        </w:rPr>
        <w:t xml:space="preserve">horretarako eskainitako </w:t>
      </w:r>
      <w:r w:rsidRPr="00594984">
        <w:rPr>
          <w:rFonts w:ascii="Times New Roman" w:hAnsi="Times New Roman" w:cs="Times New Roman"/>
          <w:sz w:val="24"/>
          <w:szCs w:val="24"/>
          <w:lang w:val="eu-ES"/>
        </w:rPr>
        <w:t>tresna telematikora igoko du</w:t>
      </w:r>
      <w:r>
        <w:rPr>
          <w:rFonts w:ascii="Times New Roman" w:hAnsi="Times New Roman" w:cs="Times New Roman"/>
          <w:sz w:val="24"/>
          <w:szCs w:val="24"/>
          <w:lang w:val="eu-ES"/>
        </w:rPr>
        <w:t>,</w:t>
      </w:r>
      <w:r w:rsidRPr="00594984">
        <w:rPr>
          <w:rFonts w:ascii="Times New Roman" w:hAnsi="Times New Roman" w:cs="Times New Roman"/>
          <w:sz w:val="24"/>
          <w:szCs w:val="24"/>
          <w:lang w:val="eu-ES"/>
        </w:rPr>
        <w:t xml:space="preserve"> bertan ezarritako jarraibideak betez</w:t>
      </w:r>
      <w:r>
        <w:rPr>
          <w:rFonts w:ascii="Times New Roman" w:hAnsi="Times New Roman" w:cs="Times New Roman"/>
          <w:sz w:val="24"/>
          <w:szCs w:val="24"/>
          <w:lang w:val="eu-ES"/>
        </w:rPr>
        <w:t>.</w:t>
      </w:r>
      <w:r w:rsidRPr="00594984">
        <w:rPr>
          <w:rFonts w:ascii="Times New Roman" w:hAnsi="Times New Roman" w:cs="Times New Roman"/>
          <w:sz w:val="24"/>
          <w:szCs w:val="24"/>
          <w:lang w:val="eu-ES"/>
        </w:rPr>
        <w:t xml:space="preserve"> </w:t>
      </w:r>
    </w:p>
    <w:p w14:paraId="6E9AD874" w14:textId="08F81954" w:rsidR="00FA52FE" w:rsidRDefault="003E0F8A"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6E5986" w:rsidRPr="00594984">
        <w:rPr>
          <w:rFonts w:ascii="Times New Roman" w:hAnsi="Times New Roman" w:cs="Times New Roman"/>
          <w:sz w:val="24"/>
          <w:szCs w:val="24"/>
          <w:lang w:val="eu-ES"/>
        </w:rPr>
        <w:t>.- Erakunde</w:t>
      </w:r>
      <w:r>
        <w:rPr>
          <w:rFonts w:ascii="Times New Roman" w:hAnsi="Times New Roman" w:cs="Times New Roman"/>
          <w:sz w:val="24"/>
          <w:szCs w:val="24"/>
          <w:lang w:val="eu-ES"/>
        </w:rPr>
        <w:t>ak</w:t>
      </w:r>
      <w:r w:rsidR="006E5986" w:rsidRPr="00594984">
        <w:rPr>
          <w:rFonts w:ascii="Times New Roman" w:hAnsi="Times New Roman" w:cs="Times New Roman"/>
          <w:sz w:val="24"/>
          <w:szCs w:val="24"/>
          <w:lang w:val="eu-ES"/>
        </w:rPr>
        <w:t xml:space="preserve">, bere plan estrategikoa onartu aurretik, </w:t>
      </w:r>
      <w:r w:rsidR="0091290F" w:rsidRPr="00594984">
        <w:rPr>
          <w:rFonts w:ascii="Times New Roman" w:hAnsi="Times New Roman" w:cs="Times New Roman"/>
          <w:sz w:val="24"/>
          <w:szCs w:val="24"/>
          <w:lang w:val="eu-ES"/>
        </w:rPr>
        <w:t xml:space="preserve">hizkuntza politikaren eskumena duen </w:t>
      </w:r>
      <w:r w:rsidR="006E5986" w:rsidRPr="00594984">
        <w:rPr>
          <w:rFonts w:ascii="Times New Roman" w:hAnsi="Times New Roman" w:cs="Times New Roman"/>
          <w:sz w:val="24"/>
          <w:szCs w:val="24"/>
          <w:lang w:val="eu-ES"/>
        </w:rPr>
        <w:t>Eusko Jaurlaritza</w:t>
      </w:r>
      <w:r w:rsidR="0091290F">
        <w:rPr>
          <w:rFonts w:ascii="Times New Roman" w:hAnsi="Times New Roman" w:cs="Times New Roman"/>
          <w:sz w:val="24"/>
          <w:szCs w:val="24"/>
          <w:lang w:val="eu-ES"/>
        </w:rPr>
        <w:t>re</w:t>
      </w:r>
      <w:r w:rsidR="006E5986" w:rsidRPr="00594984">
        <w:rPr>
          <w:rFonts w:ascii="Times New Roman" w:hAnsi="Times New Roman" w:cs="Times New Roman"/>
          <w:sz w:val="24"/>
          <w:szCs w:val="24"/>
          <w:lang w:val="eu-ES"/>
        </w:rPr>
        <w:t>n organoari plan proposamenaren inguruko txosten</w:t>
      </w:r>
      <w:r w:rsidR="0078334F">
        <w:rPr>
          <w:rFonts w:ascii="Times New Roman" w:hAnsi="Times New Roman" w:cs="Times New Roman"/>
          <w:sz w:val="24"/>
          <w:szCs w:val="24"/>
          <w:lang w:val="eu-ES"/>
        </w:rPr>
        <w:t>a</w:t>
      </w:r>
      <w:r w:rsidR="006E5986" w:rsidRPr="00594984">
        <w:rPr>
          <w:rFonts w:ascii="Times New Roman" w:hAnsi="Times New Roman" w:cs="Times New Roman"/>
          <w:sz w:val="24"/>
          <w:szCs w:val="24"/>
          <w:lang w:val="eu-ES"/>
        </w:rPr>
        <w:t xml:space="preserve"> eskatu</w:t>
      </w:r>
      <w:r w:rsidR="005B56C2">
        <w:rPr>
          <w:rFonts w:ascii="Times New Roman" w:hAnsi="Times New Roman" w:cs="Times New Roman"/>
          <w:sz w:val="24"/>
          <w:szCs w:val="24"/>
          <w:lang w:val="eu-ES"/>
        </w:rPr>
        <w:t xml:space="preserve"> beharko</w:t>
      </w:r>
      <w:r w:rsidR="006E5986" w:rsidRPr="00594984">
        <w:rPr>
          <w:rFonts w:ascii="Times New Roman" w:hAnsi="Times New Roman" w:cs="Times New Roman"/>
          <w:sz w:val="24"/>
          <w:szCs w:val="24"/>
          <w:lang w:val="eu-ES"/>
        </w:rPr>
        <w:t xml:space="preserve"> dio</w:t>
      </w:r>
      <w:r w:rsidR="006E5986">
        <w:rPr>
          <w:rFonts w:ascii="Times New Roman" w:hAnsi="Times New Roman" w:cs="Times New Roman"/>
          <w:sz w:val="24"/>
          <w:szCs w:val="24"/>
          <w:lang w:val="eu-ES"/>
        </w:rPr>
        <w:t xml:space="preserve"> tresna telematiko</w:t>
      </w:r>
      <w:r w:rsidR="0078334F">
        <w:rPr>
          <w:rFonts w:ascii="Times New Roman" w:hAnsi="Times New Roman" w:cs="Times New Roman"/>
          <w:sz w:val="24"/>
          <w:szCs w:val="24"/>
          <w:lang w:val="eu-ES"/>
        </w:rPr>
        <w:t>ar</w:t>
      </w:r>
      <w:r w:rsidR="006E5986">
        <w:rPr>
          <w:rFonts w:ascii="Times New Roman" w:hAnsi="Times New Roman" w:cs="Times New Roman"/>
          <w:sz w:val="24"/>
          <w:szCs w:val="24"/>
          <w:lang w:val="eu-ES"/>
        </w:rPr>
        <w:t>en bidez</w:t>
      </w:r>
      <w:r w:rsidR="006E5986" w:rsidRPr="00594984">
        <w:rPr>
          <w:rFonts w:ascii="Times New Roman" w:hAnsi="Times New Roman" w:cs="Times New Roman"/>
          <w:sz w:val="24"/>
          <w:szCs w:val="24"/>
          <w:lang w:val="eu-ES"/>
        </w:rPr>
        <w:t xml:space="preserve">. </w:t>
      </w:r>
    </w:p>
    <w:p w14:paraId="3030FD25" w14:textId="2B85CED3" w:rsidR="006E5986" w:rsidRPr="00594984" w:rsidRDefault="00FA52FE"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3.- </w:t>
      </w:r>
      <w:r w:rsidR="006E5986" w:rsidRPr="00594984">
        <w:rPr>
          <w:rFonts w:ascii="Times New Roman" w:hAnsi="Times New Roman" w:cs="Times New Roman"/>
          <w:sz w:val="24"/>
          <w:szCs w:val="24"/>
          <w:lang w:val="eu-ES"/>
        </w:rPr>
        <w:t>Txosten</w:t>
      </w:r>
      <w:r w:rsidR="006E5986">
        <w:rPr>
          <w:rFonts w:ascii="Times New Roman" w:hAnsi="Times New Roman" w:cs="Times New Roman"/>
          <w:sz w:val="24"/>
          <w:szCs w:val="24"/>
          <w:lang w:val="eu-ES"/>
        </w:rPr>
        <w:t xml:space="preserve"> horretan</w:t>
      </w:r>
      <w:r w:rsidR="006E5986" w:rsidRPr="00594984">
        <w:rPr>
          <w:rFonts w:ascii="Times New Roman" w:hAnsi="Times New Roman" w:cs="Times New Roman"/>
          <w:sz w:val="24"/>
          <w:szCs w:val="24"/>
          <w:lang w:val="eu-ES"/>
        </w:rPr>
        <w:t xml:space="preserve"> Eusko Jaurlaritzako organoak planaren azterketa </w:t>
      </w:r>
      <w:r w:rsidR="006E5986" w:rsidRPr="002A660A">
        <w:rPr>
          <w:rFonts w:ascii="Times New Roman" w:hAnsi="Times New Roman" w:cs="Times New Roman"/>
          <w:sz w:val="24"/>
          <w:szCs w:val="24"/>
          <w:lang w:val="eu-ES"/>
        </w:rPr>
        <w:t xml:space="preserve">teknikoa </w:t>
      </w:r>
      <w:r w:rsidR="00495FC3" w:rsidRPr="002A660A">
        <w:rPr>
          <w:rFonts w:ascii="Times New Roman" w:hAnsi="Times New Roman" w:cs="Times New Roman"/>
          <w:sz w:val="24"/>
          <w:szCs w:val="24"/>
          <w:lang w:val="eu-ES"/>
        </w:rPr>
        <w:t>egin</w:t>
      </w:r>
      <w:r w:rsidR="006E5986" w:rsidRPr="002A660A">
        <w:rPr>
          <w:rFonts w:ascii="Times New Roman" w:hAnsi="Times New Roman" w:cs="Times New Roman"/>
          <w:sz w:val="24"/>
          <w:szCs w:val="24"/>
          <w:lang w:val="eu-ES"/>
        </w:rPr>
        <w:t xml:space="preserve"> eta </w:t>
      </w:r>
      <w:r w:rsidR="006E5986" w:rsidRPr="00594984">
        <w:rPr>
          <w:rFonts w:ascii="Times New Roman" w:hAnsi="Times New Roman" w:cs="Times New Roman"/>
          <w:sz w:val="24"/>
          <w:szCs w:val="24"/>
          <w:lang w:val="eu-ES"/>
        </w:rPr>
        <w:t xml:space="preserve">horren araberako iritzia emango du, planaren </w:t>
      </w:r>
      <w:proofErr w:type="spellStart"/>
      <w:r w:rsidR="006E5986" w:rsidRPr="00594984">
        <w:rPr>
          <w:rFonts w:ascii="Times New Roman" w:hAnsi="Times New Roman" w:cs="Times New Roman"/>
          <w:sz w:val="24"/>
          <w:szCs w:val="24"/>
          <w:lang w:val="eu-ES"/>
        </w:rPr>
        <w:t>indarguneak</w:t>
      </w:r>
      <w:proofErr w:type="spellEnd"/>
      <w:r w:rsidR="006E5986" w:rsidRPr="00594984">
        <w:rPr>
          <w:rFonts w:ascii="Times New Roman" w:hAnsi="Times New Roman" w:cs="Times New Roman"/>
          <w:sz w:val="24"/>
          <w:szCs w:val="24"/>
          <w:lang w:val="eu-ES"/>
        </w:rPr>
        <w:t xml:space="preserve"> eta zer hobetuak nabarmenduz. </w:t>
      </w:r>
      <w:r w:rsidR="006E5986">
        <w:rPr>
          <w:rFonts w:ascii="Times New Roman" w:hAnsi="Times New Roman" w:cs="Times New Roman"/>
          <w:sz w:val="24"/>
          <w:szCs w:val="24"/>
          <w:lang w:val="eu-ES"/>
        </w:rPr>
        <w:t>Txostena egiteko, gehienez ere, bi hilabete izango ditu Jaurlaritzak, eta txostena ez da inola ere loteslea izango.</w:t>
      </w:r>
    </w:p>
    <w:p w14:paraId="14A82221" w14:textId="60403EA9" w:rsidR="00ED5F51" w:rsidRPr="002A660A" w:rsidRDefault="00D47771"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6E5986" w:rsidRPr="00594984">
        <w:rPr>
          <w:rFonts w:ascii="Times New Roman" w:hAnsi="Times New Roman" w:cs="Times New Roman"/>
          <w:sz w:val="24"/>
          <w:szCs w:val="24"/>
          <w:lang w:val="eu-ES"/>
        </w:rPr>
        <w:t xml:space="preserve">.- </w:t>
      </w:r>
      <w:r w:rsidR="00A15217" w:rsidRPr="00A15217">
        <w:rPr>
          <w:rFonts w:ascii="Times New Roman" w:hAnsi="Times New Roman" w:cs="Times New Roman"/>
          <w:sz w:val="24"/>
          <w:szCs w:val="24"/>
          <w:lang w:val="eu-ES"/>
        </w:rPr>
        <w:t xml:space="preserve">Eskaera egin </w:t>
      </w:r>
      <w:r w:rsidR="00A15217" w:rsidRPr="002A660A">
        <w:rPr>
          <w:rFonts w:ascii="Times New Roman" w:hAnsi="Times New Roman" w:cs="Times New Roman"/>
          <w:sz w:val="24"/>
          <w:szCs w:val="24"/>
          <w:lang w:val="eu-ES"/>
        </w:rPr>
        <w:t xml:space="preserve">bada Atal honetan ezarritako baldintzak beteta, eta bi hilabeteko epea igarota erakundeak txostena jaso izan ez balu, plan </w:t>
      </w:r>
      <w:proofErr w:type="spellStart"/>
      <w:r w:rsidR="00A15217" w:rsidRPr="002A660A">
        <w:rPr>
          <w:rFonts w:ascii="Times New Roman" w:hAnsi="Times New Roman" w:cs="Times New Roman"/>
          <w:sz w:val="24"/>
          <w:szCs w:val="24"/>
          <w:lang w:val="eu-ES"/>
        </w:rPr>
        <w:t>estragikoa</w:t>
      </w:r>
      <w:proofErr w:type="spellEnd"/>
      <w:r w:rsidR="00A15217" w:rsidRPr="002A660A">
        <w:rPr>
          <w:rFonts w:ascii="Times New Roman" w:hAnsi="Times New Roman" w:cs="Times New Roman"/>
          <w:sz w:val="24"/>
          <w:szCs w:val="24"/>
          <w:lang w:val="eu-ES"/>
        </w:rPr>
        <w:t xml:space="preserve"> onartzeko izapideekin jarraitu ahalko luke.</w:t>
      </w:r>
    </w:p>
    <w:p w14:paraId="626C492F" w14:textId="3E65FD1D" w:rsidR="006E5986" w:rsidRPr="00594984" w:rsidRDefault="2D4C401F" w:rsidP="006E598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5.- </w:t>
      </w:r>
      <w:r w:rsidR="3CD87136" w:rsidRPr="6134D962">
        <w:rPr>
          <w:rFonts w:ascii="Times New Roman" w:hAnsi="Times New Roman" w:cs="Times New Roman"/>
          <w:sz w:val="24"/>
          <w:szCs w:val="24"/>
          <w:lang w:val="eu-ES"/>
        </w:rPr>
        <w:t xml:space="preserve">Erakundeak txostena eskatu ahal izateko ezinbestekoa da </w:t>
      </w:r>
      <w:r w:rsidR="73CA7E8F" w:rsidRPr="6134D962">
        <w:rPr>
          <w:rFonts w:ascii="Times New Roman" w:hAnsi="Times New Roman" w:cs="Times New Roman"/>
          <w:sz w:val="24"/>
          <w:szCs w:val="24"/>
          <w:lang w:val="eu-ES"/>
        </w:rPr>
        <w:t xml:space="preserve">artikulu honetan </w:t>
      </w:r>
      <w:r w:rsidR="12429917" w:rsidRPr="6134D962">
        <w:rPr>
          <w:rFonts w:ascii="Times New Roman" w:hAnsi="Times New Roman" w:cs="Times New Roman"/>
          <w:sz w:val="24"/>
          <w:szCs w:val="24"/>
          <w:lang w:val="eu-ES"/>
        </w:rPr>
        <w:t>eta 28</w:t>
      </w:r>
      <w:r w:rsidR="3CD87136" w:rsidRPr="6134D962">
        <w:rPr>
          <w:rFonts w:ascii="Times New Roman" w:hAnsi="Times New Roman" w:cs="Times New Roman"/>
          <w:sz w:val="24"/>
          <w:szCs w:val="24"/>
          <w:lang w:val="eu-ES"/>
        </w:rPr>
        <w:t>.3 artikuluan aipatzen diren tresna telematikoetan datu guztiak eguneratuta edukitzea.</w:t>
      </w:r>
    </w:p>
    <w:p w14:paraId="6F407A9F" w14:textId="77777777" w:rsidR="006E5986" w:rsidRPr="00594984" w:rsidRDefault="006E5986" w:rsidP="006E5986">
      <w:pPr>
        <w:jc w:val="both"/>
        <w:rPr>
          <w:rFonts w:ascii="Times New Roman" w:hAnsi="Times New Roman" w:cs="Times New Roman"/>
          <w:b/>
          <w:i/>
          <w:sz w:val="24"/>
          <w:szCs w:val="24"/>
          <w:lang w:val="eu-ES"/>
        </w:rPr>
      </w:pPr>
    </w:p>
    <w:p w14:paraId="17AD0AD8" w14:textId="0615B32F"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21. artikulua.–  Plan estrategikoaren onarpena eta indarraldia.</w:t>
      </w:r>
    </w:p>
    <w:p w14:paraId="6485B54B" w14:textId="5B9C21E8"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1.- Erakunde bakoitzak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langintzaldiaren</w:t>
      </w:r>
      <w:proofErr w:type="spellEnd"/>
      <w:r w:rsidRPr="00594984">
        <w:rPr>
          <w:rFonts w:ascii="Times New Roman" w:hAnsi="Times New Roman" w:cs="Times New Roman"/>
          <w:sz w:val="24"/>
          <w:szCs w:val="24"/>
          <w:lang w:val="eu-ES"/>
        </w:rPr>
        <w:t xml:space="preserve"> lehen urtean onartu</w:t>
      </w:r>
      <w:r w:rsidR="00A1269E">
        <w:rPr>
          <w:rFonts w:ascii="Times New Roman" w:hAnsi="Times New Roman" w:cs="Times New Roman"/>
          <w:sz w:val="24"/>
          <w:szCs w:val="24"/>
          <w:lang w:val="eu-ES"/>
        </w:rPr>
        <w:t>ko</w:t>
      </w:r>
      <w:r w:rsidRPr="00594984">
        <w:rPr>
          <w:rFonts w:ascii="Times New Roman" w:hAnsi="Times New Roman" w:cs="Times New Roman"/>
          <w:sz w:val="24"/>
          <w:szCs w:val="24"/>
          <w:lang w:val="eu-ES"/>
        </w:rPr>
        <w:t xml:space="preserve"> du bere plan estrategikoa. </w:t>
      </w:r>
      <w:r w:rsidR="00F57EEB">
        <w:rPr>
          <w:rFonts w:ascii="Times New Roman" w:hAnsi="Times New Roman" w:cs="Times New Roman"/>
          <w:sz w:val="24"/>
          <w:szCs w:val="24"/>
          <w:lang w:val="eu-ES"/>
        </w:rPr>
        <w:t xml:space="preserve">Halaber, </w:t>
      </w:r>
      <w:r w:rsidR="00F57EEB" w:rsidRPr="002A660A">
        <w:rPr>
          <w:rFonts w:ascii="Times New Roman" w:hAnsi="Times New Roman" w:cs="Times New Roman"/>
          <w:sz w:val="24"/>
          <w:szCs w:val="24"/>
          <w:lang w:val="eu-ES"/>
        </w:rPr>
        <w:t>aurreko artikuluan aipatutako tresna telematikoaren bitartez, onarpenaren berri emango dio hizkuntza politikaren eskumena duen Eusko</w:t>
      </w:r>
      <w:r w:rsidR="00F57EEB" w:rsidRPr="00F57EEB">
        <w:rPr>
          <w:rFonts w:ascii="Times New Roman" w:hAnsi="Times New Roman" w:cs="Times New Roman"/>
          <w:sz w:val="24"/>
          <w:szCs w:val="24"/>
          <w:lang w:val="eu-ES"/>
        </w:rPr>
        <w:t xml:space="preserve"> Jaurlaritza</w:t>
      </w:r>
      <w:r w:rsidR="00F57EEB">
        <w:rPr>
          <w:rFonts w:ascii="Times New Roman" w:hAnsi="Times New Roman" w:cs="Times New Roman"/>
          <w:sz w:val="24"/>
          <w:szCs w:val="24"/>
          <w:lang w:val="eu-ES"/>
        </w:rPr>
        <w:t>re</w:t>
      </w:r>
      <w:r w:rsidR="00F57EEB" w:rsidRPr="00F57EEB">
        <w:rPr>
          <w:rFonts w:ascii="Times New Roman" w:hAnsi="Times New Roman" w:cs="Times New Roman"/>
          <w:sz w:val="24"/>
          <w:szCs w:val="24"/>
          <w:lang w:val="eu-ES"/>
        </w:rPr>
        <w:t>n organoari</w:t>
      </w:r>
      <w:r w:rsidR="00F57EEB">
        <w:rPr>
          <w:rFonts w:ascii="Times New Roman" w:hAnsi="Times New Roman" w:cs="Times New Roman"/>
          <w:sz w:val="24"/>
          <w:szCs w:val="24"/>
          <w:lang w:val="eu-ES"/>
        </w:rPr>
        <w:t>.</w:t>
      </w:r>
    </w:p>
    <w:p w14:paraId="7888DA41" w14:textId="4CF51F38"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lastRenderedPageBreak/>
        <w:t xml:space="preserve">2.- Plan estrategikoa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langintzaldia</w:t>
      </w:r>
      <w:r>
        <w:rPr>
          <w:rFonts w:ascii="Times New Roman" w:hAnsi="Times New Roman" w:cs="Times New Roman"/>
          <w:sz w:val="24"/>
          <w:szCs w:val="24"/>
          <w:lang w:val="eu-ES"/>
        </w:rPr>
        <w:t>k</w:t>
      </w:r>
      <w:proofErr w:type="spellEnd"/>
      <w:r>
        <w:rPr>
          <w:rFonts w:ascii="Times New Roman" w:hAnsi="Times New Roman" w:cs="Times New Roman"/>
          <w:sz w:val="24"/>
          <w:szCs w:val="24"/>
          <w:lang w:val="eu-ES"/>
        </w:rPr>
        <w:t xml:space="preserve"> </w:t>
      </w:r>
      <w:proofErr w:type="spellStart"/>
      <w:r>
        <w:rPr>
          <w:rFonts w:ascii="Times New Roman" w:hAnsi="Times New Roman" w:cs="Times New Roman"/>
          <w:sz w:val="24"/>
          <w:szCs w:val="24"/>
          <w:lang w:val="eu-ES"/>
        </w:rPr>
        <w:t>dirauen</w:t>
      </w:r>
      <w:proofErr w:type="spellEnd"/>
      <w:r w:rsidRPr="00594984">
        <w:rPr>
          <w:rFonts w:ascii="Times New Roman" w:hAnsi="Times New Roman" w:cs="Times New Roman"/>
          <w:sz w:val="24"/>
          <w:szCs w:val="24"/>
          <w:lang w:val="eu-ES"/>
        </w:rPr>
        <w:t xml:space="preserve"> </w:t>
      </w:r>
      <w:r w:rsidR="00AE1AD8">
        <w:rPr>
          <w:rFonts w:ascii="Times New Roman" w:hAnsi="Times New Roman" w:cs="Times New Roman"/>
          <w:sz w:val="24"/>
          <w:szCs w:val="24"/>
          <w:lang w:val="eu-ES"/>
        </w:rPr>
        <w:t>epealdi osorako</w:t>
      </w:r>
      <w:r w:rsidRPr="00594984">
        <w:rPr>
          <w:rFonts w:ascii="Times New Roman" w:hAnsi="Times New Roman" w:cs="Times New Roman"/>
          <w:sz w:val="24"/>
          <w:szCs w:val="24"/>
          <w:lang w:val="eu-ES"/>
        </w:rPr>
        <w:t xml:space="preserve"> izango da; hala ere, bere indarraldia ez da etengo,</w:t>
      </w:r>
      <w:r>
        <w:rPr>
          <w:rFonts w:ascii="Times New Roman" w:hAnsi="Times New Roman" w:cs="Times New Roman"/>
          <w:sz w:val="24"/>
          <w:szCs w:val="24"/>
          <w:lang w:val="eu-ES"/>
        </w:rPr>
        <w:t xml:space="preserve">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langintzaldiaren</w:t>
      </w:r>
      <w:proofErr w:type="spellEnd"/>
      <w:r w:rsidRPr="00594984">
        <w:rPr>
          <w:rFonts w:ascii="Times New Roman" w:hAnsi="Times New Roman" w:cs="Times New Roman"/>
          <w:sz w:val="24"/>
          <w:szCs w:val="24"/>
          <w:lang w:val="eu-ES"/>
        </w:rPr>
        <w:t xml:space="preserve"> amaierara heldu arren, plan berri batek zaharra ordezkatu arte. </w:t>
      </w:r>
    </w:p>
    <w:p w14:paraId="3529F1EA" w14:textId="1F347051"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3.- Erakunde bakoitzak plan estrategikoa onartuko du bere barne antolakuntzako arauek </w:t>
      </w:r>
      <w:proofErr w:type="spellStart"/>
      <w:r w:rsidRPr="00594984">
        <w:rPr>
          <w:rFonts w:ascii="Times New Roman" w:hAnsi="Times New Roman" w:cs="Times New Roman"/>
          <w:sz w:val="24"/>
          <w:szCs w:val="24"/>
          <w:lang w:val="eu-ES"/>
        </w:rPr>
        <w:t>diotenari</w:t>
      </w:r>
      <w:proofErr w:type="spellEnd"/>
      <w:r w:rsidRPr="00594984">
        <w:rPr>
          <w:rFonts w:ascii="Times New Roman" w:hAnsi="Times New Roman" w:cs="Times New Roman"/>
          <w:sz w:val="24"/>
          <w:szCs w:val="24"/>
          <w:lang w:val="eu-ES"/>
        </w:rPr>
        <w:t xml:space="preserve"> jarraiki</w:t>
      </w:r>
      <w:r w:rsidR="00E60DE4">
        <w:rPr>
          <w:rFonts w:ascii="Times New Roman" w:hAnsi="Times New Roman" w:cs="Times New Roman"/>
          <w:sz w:val="24"/>
          <w:szCs w:val="24"/>
          <w:lang w:val="eu-ES"/>
        </w:rPr>
        <w:t>z</w:t>
      </w:r>
      <w:r w:rsidRPr="00594984">
        <w:rPr>
          <w:rFonts w:ascii="Times New Roman" w:hAnsi="Times New Roman" w:cs="Times New Roman"/>
          <w:sz w:val="24"/>
          <w:szCs w:val="24"/>
          <w:lang w:val="eu-ES"/>
        </w:rPr>
        <w:t xml:space="preserve">. Erakundearen barne erregimena eta funtzionamendua arautzen dituzten arauetan ezarrita ez balego zein den plan estrategikoa onartzeko organo eskuduna, orduan erakundearen organo kolegiatu gorenari egokituko litzaioke </w:t>
      </w:r>
      <w:r w:rsidR="004859CD">
        <w:rPr>
          <w:rFonts w:ascii="Times New Roman" w:hAnsi="Times New Roman" w:cs="Times New Roman"/>
          <w:sz w:val="24"/>
          <w:szCs w:val="24"/>
          <w:lang w:val="eu-ES"/>
        </w:rPr>
        <w:t>behin betiko</w:t>
      </w:r>
      <w:r w:rsidRPr="00594984">
        <w:rPr>
          <w:rFonts w:ascii="Times New Roman" w:hAnsi="Times New Roman" w:cs="Times New Roman"/>
          <w:sz w:val="24"/>
          <w:szCs w:val="24"/>
          <w:lang w:val="eu-ES"/>
        </w:rPr>
        <w:t xml:space="preserve"> onarpena.</w:t>
      </w:r>
    </w:p>
    <w:p w14:paraId="633C6240" w14:textId="77777777" w:rsidR="006E5986" w:rsidRDefault="006E5986" w:rsidP="006E5986">
      <w:pPr>
        <w:jc w:val="both"/>
        <w:rPr>
          <w:rFonts w:ascii="Times New Roman" w:hAnsi="Times New Roman" w:cs="Times New Roman"/>
          <w:sz w:val="24"/>
          <w:szCs w:val="24"/>
          <w:lang w:val="eu-ES"/>
        </w:rPr>
      </w:pPr>
    </w:p>
    <w:p w14:paraId="1E920DDD" w14:textId="51DB29C7"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22. artikulua.–   Plan estrategikoen jarraipena eta ebaluazioa.</w:t>
      </w:r>
    </w:p>
    <w:p w14:paraId="642A9E3E"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1.- Erakunde bakoitzak bere plan estrategikoan erabilitako adierazleen jarraipen sistematikoa egingo du, bere planifikazioan horretarako ezarriko dituen bitartekoen bidez. </w:t>
      </w:r>
    </w:p>
    <w:p w14:paraId="52058AE3" w14:textId="73BE232C"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2.- </w:t>
      </w:r>
      <w:proofErr w:type="spellStart"/>
      <w:r w:rsidRPr="00594984">
        <w:rPr>
          <w:rFonts w:ascii="Times New Roman" w:hAnsi="Times New Roman" w:cs="Times New Roman"/>
          <w:sz w:val="24"/>
          <w:szCs w:val="24"/>
          <w:lang w:val="eu-ES"/>
        </w:rPr>
        <w:t>Plangintzaldi</w:t>
      </w:r>
      <w:proofErr w:type="spellEnd"/>
      <w:r w:rsidRPr="00594984">
        <w:rPr>
          <w:rFonts w:ascii="Times New Roman" w:hAnsi="Times New Roman" w:cs="Times New Roman"/>
          <w:sz w:val="24"/>
          <w:szCs w:val="24"/>
          <w:lang w:val="eu-ES"/>
        </w:rPr>
        <w:t xml:space="preserve"> bakoitzaren azken urtean behintzat, erakundeek barne ebaluazio kuantitatibo eta kualitatiboa egingo dute. </w:t>
      </w:r>
      <w:proofErr w:type="spellStart"/>
      <w:r w:rsidRPr="00594984">
        <w:rPr>
          <w:rFonts w:ascii="Times New Roman" w:hAnsi="Times New Roman" w:cs="Times New Roman"/>
          <w:sz w:val="24"/>
          <w:szCs w:val="24"/>
          <w:lang w:val="eu-ES"/>
        </w:rPr>
        <w:t>Plangintzaldiaren</w:t>
      </w:r>
      <w:proofErr w:type="spellEnd"/>
      <w:r w:rsidRPr="00594984">
        <w:rPr>
          <w:rFonts w:ascii="Times New Roman" w:hAnsi="Times New Roman" w:cs="Times New Roman"/>
          <w:sz w:val="24"/>
          <w:szCs w:val="24"/>
          <w:lang w:val="eu-ES"/>
        </w:rPr>
        <w:t xml:space="preserve"> amaierako ebaluazio horren datuak oinarri izango dira ondorengo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w:t>
      </w:r>
      <w:proofErr w:type="spellEnd"/>
      <w:r w:rsidRPr="00594984">
        <w:rPr>
          <w:rFonts w:ascii="Times New Roman" w:hAnsi="Times New Roman" w:cs="Times New Roman"/>
          <w:sz w:val="24"/>
          <w:szCs w:val="24"/>
          <w:lang w:val="eu-ES"/>
        </w:rPr>
        <w:t xml:space="preserve"> berriko plan estrategikoa diseinatzeko. </w:t>
      </w:r>
    </w:p>
    <w:p w14:paraId="39AE028D" w14:textId="17AD97B4"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3.- Erakundeek, jarraipen eta ebaluazioak egiteko, hizkuntza politikan eskumena duen </w:t>
      </w:r>
      <w:r w:rsidR="00734407" w:rsidRPr="00594984">
        <w:rPr>
          <w:rFonts w:ascii="Times New Roman" w:hAnsi="Times New Roman" w:cs="Times New Roman"/>
          <w:sz w:val="24"/>
          <w:szCs w:val="24"/>
          <w:lang w:val="eu-ES"/>
        </w:rPr>
        <w:t>Eusko Jaurlaritza</w:t>
      </w:r>
      <w:r w:rsidR="00734407">
        <w:rPr>
          <w:rFonts w:ascii="Times New Roman" w:hAnsi="Times New Roman" w:cs="Times New Roman"/>
          <w:sz w:val="24"/>
          <w:szCs w:val="24"/>
          <w:lang w:val="eu-ES"/>
        </w:rPr>
        <w:t>re</w:t>
      </w:r>
      <w:r w:rsidR="00734407" w:rsidRPr="00594984">
        <w:rPr>
          <w:rFonts w:ascii="Times New Roman" w:hAnsi="Times New Roman" w:cs="Times New Roman"/>
          <w:sz w:val="24"/>
          <w:szCs w:val="24"/>
          <w:lang w:val="eu-ES"/>
        </w:rPr>
        <w:t xml:space="preserve">n </w:t>
      </w:r>
      <w:r w:rsidRPr="00594984">
        <w:rPr>
          <w:rFonts w:ascii="Times New Roman" w:hAnsi="Times New Roman" w:cs="Times New Roman"/>
          <w:sz w:val="24"/>
          <w:szCs w:val="24"/>
          <w:lang w:val="eu-ES"/>
        </w:rPr>
        <w:t>organoak Sektore Publikoaren eskura jarritako metodologia estatistikoa erabili ahal izango dute.</w:t>
      </w:r>
      <w:r>
        <w:rPr>
          <w:rFonts w:ascii="Times New Roman" w:hAnsi="Times New Roman" w:cs="Times New Roman"/>
          <w:sz w:val="24"/>
          <w:szCs w:val="24"/>
          <w:lang w:val="eu-ES"/>
        </w:rPr>
        <w:t xml:space="preserve"> </w:t>
      </w:r>
      <w:r w:rsidRPr="00594984">
        <w:rPr>
          <w:rFonts w:ascii="Times New Roman" w:hAnsi="Times New Roman" w:cs="Times New Roman"/>
          <w:sz w:val="24"/>
          <w:szCs w:val="24"/>
          <w:lang w:val="eu-ES"/>
        </w:rPr>
        <w:t xml:space="preserve"> </w:t>
      </w:r>
    </w:p>
    <w:p w14:paraId="63A4BE20" w14:textId="3DA559E5"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4.- Barne ebalua</w:t>
      </w:r>
      <w:r>
        <w:rPr>
          <w:rFonts w:ascii="Times New Roman" w:hAnsi="Times New Roman" w:cs="Times New Roman"/>
          <w:sz w:val="24"/>
          <w:szCs w:val="24"/>
          <w:lang w:val="eu-ES"/>
        </w:rPr>
        <w:t xml:space="preserve">zioak egiteaz gain, erakundeek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langintzaldian</w:t>
      </w:r>
      <w:proofErr w:type="spellEnd"/>
      <w:r w:rsidRPr="00594984">
        <w:rPr>
          <w:rFonts w:ascii="Times New Roman" w:hAnsi="Times New Roman" w:cs="Times New Roman"/>
          <w:sz w:val="24"/>
          <w:szCs w:val="24"/>
          <w:lang w:val="eu-ES"/>
        </w:rPr>
        <w:t xml:space="preserve"> zehar kanpo ebaluazioa ere egitea sustatuko da, Bikain ziurtagiria lortzeari begira.</w:t>
      </w:r>
    </w:p>
    <w:p w14:paraId="421EC8D6" w14:textId="77777777" w:rsidR="006E5986" w:rsidRPr="00594984" w:rsidRDefault="006E5986" w:rsidP="006E5986">
      <w:pPr>
        <w:jc w:val="both"/>
        <w:rPr>
          <w:rFonts w:ascii="Times New Roman" w:hAnsi="Times New Roman" w:cs="Times New Roman"/>
          <w:sz w:val="24"/>
          <w:szCs w:val="24"/>
          <w:lang w:val="eu-ES"/>
        </w:rPr>
      </w:pPr>
    </w:p>
    <w:p w14:paraId="320B9335" w14:textId="4467CDCD"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23. artikulua.–   Ezinbesteko adierazleen ebaluazioa.</w:t>
      </w:r>
    </w:p>
    <w:p w14:paraId="011B2D74"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1.- Erakunde bakoitzak bere plan estrategikoaren jarraipena eta ebaluazioa </w:t>
      </w:r>
      <w:r>
        <w:rPr>
          <w:rFonts w:ascii="Times New Roman" w:hAnsi="Times New Roman" w:cs="Times New Roman"/>
          <w:sz w:val="24"/>
          <w:szCs w:val="24"/>
          <w:lang w:val="eu-ES"/>
        </w:rPr>
        <w:t xml:space="preserve"> egingo du, bere planifikazioan ezarri bezala; horretaz gain,</w:t>
      </w:r>
      <w:r w:rsidRPr="00594984">
        <w:rPr>
          <w:rFonts w:ascii="Times New Roman" w:hAnsi="Times New Roman" w:cs="Times New Roman"/>
          <w:sz w:val="24"/>
          <w:szCs w:val="24"/>
          <w:lang w:val="eu-ES"/>
        </w:rPr>
        <w:t xml:space="preserve">  Eusko Jaurlaritzak </w:t>
      </w:r>
      <w:r>
        <w:rPr>
          <w:rFonts w:ascii="Times New Roman" w:hAnsi="Times New Roman" w:cs="Times New Roman"/>
          <w:sz w:val="24"/>
          <w:szCs w:val="24"/>
          <w:lang w:val="eu-ES"/>
        </w:rPr>
        <w:t xml:space="preserve">Sektore Publikoko erakundeentzat </w:t>
      </w:r>
      <w:r w:rsidRPr="00594984">
        <w:rPr>
          <w:rFonts w:ascii="Times New Roman" w:hAnsi="Times New Roman" w:cs="Times New Roman"/>
          <w:sz w:val="24"/>
          <w:szCs w:val="24"/>
          <w:lang w:val="eu-ES"/>
        </w:rPr>
        <w:t xml:space="preserve">finkatutako ezinbesteko adierazleen </w:t>
      </w:r>
      <w:r>
        <w:rPr>
          <w:rFonts w:ascii="Times New Roman" w:hAnsi="Times New Roman" w:cs="Times New Roman"/>
          <w:sz w:val="24"/>
          <w:szCs w:val="24"/>
          <w:lang w:val="eu-ES"/>
        </w:rPr>
        <w:t xml:space="preserve">aldizkako </w:t>
      </w:r>
      <w:r w:rsidRPr="00D72E01">
        <w:rPr>
          <w:rFonts w:ascii="Times New Roman" w:hAnsi="Times New Roman" w:cs="Times New Roman"/>
          <w:sz w:val="24"/>
          <w:szCs w:val="24"/>
          <w:lang w:val="eu-ES"/>
        </w:rPr>
        <w:t>ebaluazioa</w:t>
      </w:r>
      <w:r w:rsidRPr="00594984">
        <w:rPr>
          <w:rFonts w:ascii="Times New Roman" w:hAnsi="Times New Roman" w:cs="Times New Roman"/>
          <w:sz w:val="24"/>
          <w:szCs w:val="24"/>
          <w:lang w:val="eu-ES"/>
        </w:rPr>
        <w:t xml:space="preserve"> ere egin beharko du. Dagokion tresna telematikoen jarraibideetan zehaztuko da zein maiztasunarekin egin beharko den ezinbesteko adierazle bakoitzaren </w:t>
      </w:r>
      <w:r w:rsidRPr="00D72E01">
        <w:rPr>
          <w:rFonts w:ascii="Times New Roman" w:hAnsi="Times New Roman" w:cs="Times New Roman"/>
          <w:sz w:val="24"/>
          <w:szCs w:val="24"/>
          <w:lang w:val="eu-ES"/>
        </w:rPr>
        <w:t>ebaluazioa</w:t>
      </w:r>
      <w:r w:rsidRPr="00594984">
        <w:rPr>
          <w:rFonts w:ascii="Times New Roman" w:hAnsi="Times New Roman" w:cs="Times New Roman"/>
          <w:sz w:val="24"/>
          <w:szCs w:val="24"/>
          <w:lang w:val="eu-ES"/>
        </w:rPr>
        <w:t>.</w:t>
      </w:r>
    </w:p>
    <w:p w14:paraId="0AAB5C6A" w14:textId="01A4006C" w:rsidR="006E5986"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2.- Aldizkako </w:t>
      </w:r>
      <w:r w:rsidRPr="00D72E01">
        <w:rPr>
          <w:rFonts w:ascii="Times New Roman" w:hAnsi="Times New Roman" w:cs="Times New Roman"/>
          <w:sz w:val="24"/>
          <w:szCs w:val="24"/>
          <w:lang w:val="eu-ES"/>
        </w:rPr>
        <w:t>ebaluazio</w:t>
      </w:r>
      <w:r w:rsidRPr="00594984">
        <w:rPr>
          <w:rFonts w:ascii="Times New Roman" w:hAnsi="Times New Roman" w:cs="Times New Roman"/>
          <w:sz w:val="24"/>
          <w:szCs w:val="24"/>
          <w:lang w:val="eu-ES"/>
        </w:rPr>
        <w:t xml:space="preserve"> horien emaitzak tresna telematikoetara igoko ditu erakunde bakoitzak, Eusko Jaurlaritzaren koordinazio egitekoak ahalbidetzeko.</w:t>
      </w:r>
      <w:r w:rsidR="00757CDE">
        <w:rPr>
          <w:rFonts w:ascii="Times New Roman" w:hAnsi="Times New Roman" w:cs="Times New Roman"/>
          <w:sz w:val="24"/>
          <w:szCs w:val="24"/>
          <w:lang w:val="eu-ES"/>
        </w:rPr>
        <w:t xml:space="preserve"> Halaber, informazio hori </w:t>
      </w:r>
      <w:r w:rsidR="00757CDE" w:rsidRPr="002A660A">
        <w:rPr>
          <w:rFonts w:ascii="Times New Roman" w:hAnsi="Times New Roman" w:cs="Times New Roman"/>
          <w:sz w:val="24"/>
          <w:szCs w:val="24"/>
          <w:lang w:val="eu-ES"/>
        </w:rPr>
        <w:t xml:space="preserve">erakundeko </w:t>
      </w:r>
      <w:r w:rsidR="00AE1425" w:rsidRPr="002A660A">
        <w:rPr>
          <w:rFonts w:ascii="Times New Roman" w:hAnsi="Times New Roman" w:cs="Times New Roman"/>
          <w:sz w:val="24"/>
          <w:szCs w:val="24"/>
          <w:lang w:val="eu-ES"/>
        </w:rPr>
        <w:t>sindikatuen</w:t>
      </w:r>
      <w:r w:rsidR="00757CDE" w:rsidRPr="002A660A">
        <w:rPr>
          <w:rFonts w:ascii="Times New Roman" w:hAnsi="Times New Roman" w:cs="Times New Roman"/>
          <w:sz w:val="24"/>
          <w:szCs w:val="24"/>
          <w:lang w:val="eu-ES"/>
        </w:rPr>
        <w:t xml:space="preserve"> </w:t>
      </w:r>
      <w:r w:rsidR="00DF62DD" w:rsidRPr="002A660A">
        <w:rPr>
          <w:rFonts w:ascii="Times New Roman" w:hAnsi="Times New Roman" w:cs="Times New Roman"/>
          <w:sz w:val="24"/>
          <w:szCs w:val="24"/>
          <w:lang w:val="eu-ES"/>
        </w:rPr>
        <w:t xml:space="preserve">eta langileen gainerako ordezkarien </w:t>
      </w:r>
      <w:r w:rsidR="00757CDE" w:rsidRPr="002A660A">
        <w:rPr>
          <w:rFonts w:ascii="Times New Roman" w:hAnsi="Times New Roman" w:cs="Times New Roman"/>
          <w:sz w:val="24"/>
          <w:szCs w:val="24"/>
          <w:lang w:val="eu-ES"/>
        </w:rPr>
        <w:t xml:space="preserve">eskura </w:t>
      </w:r>
      <w:r w:rsidR="00757CDE">
        <w:rPr>
          <w:rFonts w:ascii="Times New Roman" w:hAnsi="Times New Roman" w:cs="Times New Roman"/>
          <w:sz w:val="24"/>
          <w:szCs w:val="24"/>
          <w:lang w:val="eu-ES"/>
        </w:rPr>
        <w:t>jarriko du.</w:t>
      </w:r>
    </w:p>
    <w:p w14:paraId="6B04F47F" w14:textId="2E5B6B1A" w:rsidR="006E5986" w:rsidRPr="00594984"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3.- Ezinbesteko adierazleen ebaluazioaz gain, </w:t>
      </w:r>
      <w:r w:rsidR="00F01A8A">
        <w:rPr>
          <w:rFonts w:ascii="Times New Roman" w:hAnsi="Times New Roman" w:cs="Times New Roman"/>
          <w:sz w:val="24"/>
          <w:szCs w:val="24"/>
          <w:lang w:val="eu-ES"/>
        </w:rPr>
        <w:t xml:space="preserve">hizkuntza politikaren eskumena duen </w:t>
      </w:r>
      <w:r w:rsidRPr="00594984">
        <w:rPr>
          <w:rFonts w:ascii="Times New Roman" w:hAnsi="Times New Roman" w:cs="Times New Roman"/>
          <w:sz w:val="24"/>
          <w:szCs w:val="24"/>
          <w:lang w:val="eu-ES"/>
        </w:rPr>
        <w:t>Eusko Jaurlaritza</w:t>
      </w:r>
      <w:r w:rsidR="00F01A8A">
        <w:rPr>
          <w:rFonts w:ascii="Times New Roman" w:hAnsi="Times New Roman" w:cs="Times New Roman"/>
          <w:sz w:val="24"/>
          <w:szCs w:val="24"/>
          <w:lang w:val="eu-ES"/>
        </w:rPr>
        <w:t>re</w:t>
      </w:r>
      <w:r w:rsidRPr="00594984">
        <w:rPr>
          <w:rFonts w:ascii="Times New Roman" w:hAnsi="Times New Roman" w:cs="Times New Roman"/>
          <w:sz w:val="24"/>
          <w:szCs w:val="24"/>
          <w:lang w:val="eu-ES"/>
        </w:rPr>
        <w:t xml:space="preserve">n organoak gaiei edo arlo zehatzei buruzko aldizkako ebaluazioak ere egin ahalko ditu, euskararen normalizazioan esleituta dituen koordinazio funtzioak gauzatzeko. </w:t>
      </w:r>
    </w:p>
    <w:p w14:paraId="38249500" w14:textId="77777777" w:rsidR="006E5986" w:rsidRPr="00594984"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lastRenderedPageBreak/>
        <w:t>4</w:t>
      </w:r>
      <w:r w:rsidRPr="00594984">
        <w:rPr>
          <w:rFonts w:ascii="Times New Roman" w:hAnsi="Times New Roman" w:cs="Times New Roman"/>
          <w:sz w:val="24"/>
          <w:szCs w:val="24"/>
          <w:lang w:val="eu-ES"/>
        </w:rPr>
        <w:t>.- Sektore Publikoko erakundeek ebaluazio horiek egiteko behar diren erraztasun guztiak emango dizkiote hizkuntza politikan eskumena duen Eusko Jaurlaritzako organoari.</w:t>
      </w:r>
    </w:p>
    <w:p w14:paraId="6E74EF99" w14:textId="77777777" w:rsidR="006E5986" w:rsidRDefault="006E5986" w:rsidP="006E5986">
      <w:pPr>
        <w:jc w:val="both"/>
        <w:rPr>
          <w:rFonts w:ascii="Times New Roman" w:hAnsi="Times New Roman" w:cs="Times New Roman"/>
          <w:sz w:val="24"/>
          <w:szCs w:val="24"/>
          <w:lang w:val="eu-ES"/>
        </w:rPr>
      </w:pPr>
    </w:p>
    <w:p w14:paraId="1718AF2E" w14:textId="0F73E41B" w:rsidR="006E5986" w:rsidRPr="00594984" w:rsidRDefault="3CD87136"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24. artikulua.– Kudeaketa planak.</w:t>
      </w:r>
    </w:p>
    <w:p w14:paraId="29052F16"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1.- </w:t>
      </w:r>
      <w:proofErr w:type="spellStart"/>
      <w:r w:rsidRPr="00594984">
        <w:rPr>
          <w:rFonts w:ascii="Times New Roman" w:hAnsi="Times New Roman" w:cs="Times New Roman"/>
          <w:sz w:val="24"/>
          <w:szCs w:val="24"/>
          <w:lang w:val="eu-ES"/>
        </w:rPr>
        <w:t>Plangintzaldian</w:t>
      </w:r>
      <w:proofErr w:type="spellEnd"/>
      <w:r w:rsidRPr="00594984">
        <w:rPr>
          <w:rFonts w:ascii="Times New Roman" w:hAnsi="Times New Roman" w:cs="Times New Roman"/>
          <w:sz w:val="24"/>
          <w:szCs w:val="24"/>
          <w:lang w:val="eu-ES"/>
        </w:rPr>
        <w:t xml:space="preserve"> zehar, </w:t>
      </w:r>
      <w:r w:rsidRPr="006867D8">
        <w:rPr>
          <w:rFonts w:ascii="Times New Roman" w:hAnsi="Times New Roman" w:cs="Times New Roman"/>
          <w:sz w:val="24"/>
          <w:szCs w:val="24"/>
          <w:lang w:val="eu-ES"/>
        </w:rPr>
        <w:t>gutxienez bi aldiz,</w:t>
      </w:r>
      <w:r w:rsidRPr="00594984">
        <w:rPr>
          <w:rFonts w:ascii="Times New Roman" w:hAnsi="Times New Roman" w:cs="Times New Roman"/>
          <w:sz w:val="24"/>
          <w:szCs w:val="24"/>
          <w:lang w:val="eu-ES"/>
        </w:rPr>
        <w:t xml:space="preserve"> kudeaketa plana edo planak onartuko ditu erakunde bakoitzak, plan estrategikoa garatzeko. Kudeaketa plana ekintza plana da, plan estrategikoan jasotako helburuak lortzeko</w:t>
      </w:r>
      <w:r>
        <w:rPr>
          <w:rFonts w:ascii="Times New Roman" w:hAnsi="Times New Roman" w:cs="Times New Roman"/>
          <w:sz w:val="24"/>
          <w:szCs w:val="24"/>
          <w:lang w:val="eu-ES"/>
        </w:rPr>
        <w:t xml:space="preserve"> bitartekoa izango dena</w:t>
      </w:r>
      <w:r w:rsidRPr="00594984">
        <w:rPr>
          <w:rFonts w:ascii="Times New Roman" w:hAnsi="Times New Roman" w:cs="Times New Roman"/>
          <w:sz w:val="24"/>
          <w:szCs w:val="24"/>
          <w:lang w:val="eu-ES"/>
        </w:rPr>
        <w:t xml:space="preserve">. </w:t>
      </w:r>
    </w:p>
    <w:p w14:paraId="46EC1B62"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2.- Erakunde osorako bakarra edo </w:t>
      </w:r>
      <w:proofErr w:type="spellStart"/>
      <w:r w:rsidRPr="00594984">
        <w:rPr>
          <w:rFonts w:ascii="Times New Roman" w:hAnsi="Times New Roman" w:cs="Times New Roman"/>
          <w:sz w:val="24"/>
          <w:szCs w:val="24"/>
          <w:lang w:val="eu-ES"/>
        </w:rPr>
        <w:t>atalkako</w:t>
      </w:r>
      <w:proofErr w:type="spellEnd"/>
      <w:r w:rsidRPr="00594984">
        <w:rPr>
          <w:rFonts w:ascii="Times New Roman" w:hAnsi="Times New Roman" w:cs="Times New Roman"/>
          <w:sz w:val="24"/>
          <w:szCs w:val="24"/>
          <w:lang w:val="eu-ES"/>
        </w:rPr>
        <w:t xml:space="preserve"> kudeaketa planak egingo dira</w:t>
      </w:r>
      <w:r>
        <w:rPr>
          <w:rFonts w:ascii="Times New Roman" w:hAnsi="Times New Roman" w:cs="Times New Roman"/>
          <w:sz w:val="24"/>
          <w:szCs w:val="24"/>
          <w:lang w:val="eu-ES"/>
        </w:rPr>
        <w:t>;</w:t>
      </w:r>
      <w:r w:rsidRPr="00594984">
        <w:rPr>
          <w:rFonts w:ascii="Times New Roman" w:hAnsi="Times New Roman" w:cs="Times New Roman"/>
          <w:sz w:val="24"/>
          <w:szCs w:val="24"/>
          <w:lang w:val="eu-ES"/>
        </w:rPr>
        <w:t xml:space="preserve"> tamainak, erakundearen antolakuntza moldeak, jarduera sektorearen berezitasunak edo egoerak hala eskatzen badute.  </w:t>
      </w:r>
    </w:p>
    <w:p w14:paraId="6AE367E0"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3.- Kudeaketa planen egiturak bat etorri behar du plan estrategikoaren egiturarekin. Bertan ezarriko dira plan estrategikoan jasotako helburuak gauzatzeko zehaztutako eperako ekintza zehatzak, eta baita ekintza horien jarraipenaren arduradunak, epeak eta muga-datak ere.</w:t>
      </w:r>
    </w:p>
    <w:p w14:paraId="3114DE15"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 xml:space="preserve">4.- Kudeaketa planak ahalik eta partaidetza zabalenarekin landuko dira. </w:t>
      </w:r>
    </w:p>
    <w:p w14:paraId="0898A014" w14:textId="77777777"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5.- Organo eskudunak, kudeaketa plan berria onartzerakoan, aurreko kudeaketa planaren betetze maila ebaluatuko du.</w:t>
      </w:r>
    </w:p>
    <w:p w14:paraId="6241C793" w14:textId="77777777" w:rsidR="006E5986" w:rsidRDefault="006E5986" w:rsidP="006E5986">
      <w:pPr>
        <w:jc w:val="both"/>
        <w:rPr>
          <w:rFonts w:ascii="Times New Roman" w:hAnsi="Times New Roman" w:cs="Times New Roman"/>
          <w:b/>
          <w:i/>
          <w:sz w:val="24"/>
          <w:szCs w:val="24"/>
          <w:lang w:val="eu-ES"/>
        </w:rPr>
      </w:pPr>
    </w:p>
    <w:p w14:paraId="109247F8" w14:textId="17C0072B" w:rsidR="006E5986" w:rsidRPr="0059498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25</w:t>
      </w:r>
      <w:r w:rsidR="3CD87136" w:rsidRPr="65E56D76">
        <w:rPr>
          <w:rFonts w:ascii="Times New Roman" w:hAnsi="Times New Roman" w:cs="Times New Roman"/>
          <w:b/>
          <w:bCs/>
          <w:i/>
          <w:iCs/>
          <w:sz w:val="24"/>
          <w:szCs w:val="24"/>
          <w:lang w:val="eu-ES"/>
        </w:rPr>
        <w:t xml:space="preserve">. artikulua.–  </w:t>
      </w:r>
      <w:proofErr w:type="spellStart"/>
      <w:r w:rsidR="3CD87136" w:rsidRPr="65E56D76">
        <w:rPr>
          <w:rFonts w:ascii="Times New Roman" w:hAnsi="Times New Roman" w:cs="Times New Roman"/>
          <w:b/>
          <w:bCs/>
          <w:i/>
          <w:iCs/>
          <w:sz w:val="24"/>
          <w:szCs w:val="24"/>
          <w:lang w:val="eu-ES"/>
        </w:rPr>
        <w:t>Plangintzaldiaren</w:t>
      </w:r>
      <w:proofErr w:type="spellEnd"/>
      <w:r w:rsidR="3CD87136" w:rsidRPr="65E56D76">
        <w:rPr>
          <w:rFonts w:ascii="Times New Roman" w:hAnsi="Times New Roman" w:cs="Times New Roman"/>
          <w:b/>
          <w:bCs/>
          <w:i/>
          <w:iCs/>
          <w:sz w:val="24"/>
          <w:szCs w:val="24"/>
          <w:lang w:val="eu-ES"/>
        </w:rPr>
        <w:t xml:space="preserve"> ebaluazio orokorra.</w:t>
      </w:r>
    </w:p>
    <w:p w14:paraId="56DFA858" w14:textId="2C760A93" w:rsidR="006E5986" w:rsidRPr="00594984" w:rsidRDefault="006E5986" w:rsidP="006E5986">
      <w:pPr>
        <w:jc w:val="both"/>
        <w:rPr>
          <w:rFonts w:ascii="Times New Roman" w:hAnsi="Times New Roman" w:cs="Times New Roman"/>
          <w:sz w:val="24"/>
          <w:szCs w:val="24"/>
          <w:lang w:val="eu-ES"/>
        </w:rPr>
      </w:pPr>
      <w:r w:rsidRPr="00594984">
        <w:rPr>
          <w:rFonts w:ascii="Times New Roman" w:hAnsi="Times New Roman" w:cs="Times New Roman"/>
          <w:sz w:val="24"/>
          <w:szCs w:val="24"/>
          <w:lang w:val="eu-ES"/>
        </w:rPr>
        <w:t>1.- Hizkuntza politika</w:t>
      </w:r>
      <w:r w:rsidR="00340BB2">
        <w:rPr>
          <w:rFonts w:ascii="Times New Roman" w:hAnsi="Times New Roman" w:cs="Times New Roman"/>
          <w:sz w:val="24"/>
          <w:szCs w:val="24"/>
          <w:lang w:val="eu-ES"/>
        </w:rPr>
        <w:t>re</w:t>
      </w:r>
      <w:r w:rsidRPr="00594984">
        <w:rPr>
          <w:rFonts w:ascii="Times New Roman" w:hAnsi="Times New Roman" w:cs="Times New Roman"/>
          <w:sz w:val="24"/>
          <w:szCs w:val="24"/>
          <w:lang w:val="eu-ES"/>
        </w:rPr>
        <w:t xml:space="preserve">n eskumena duen Eusko Jaurlaritzako organoak Euskal Sektore Publikoko erakundeetako euskararen erabileraren egoeraren ebaluazioa egingo du </w:t>
      </w:r>
      <w:proofErr w:type="spellStart"/>
      <w:r w:rsidR="007C4832">
        <w:rPr>
          <w:rFonts w:ascii="Times New Roman" w:hAnsi="Times New Roman" w:cs="Times New Roman"/>
          <w:sz w:val="24"/>
          <w:szCs w:val="24"/>
          <w:lang w:val="eu-ES"/>
        </w:rPr>
        <w:t>p</w:t>
      </w:r>
      <w:r w:rsidRPr="00594984">
        <w:rPr>
          <w:rFonts w:ascii="Times New Roman" w:hAnsi="Times New Roman" w:cs="Times New Roman"/>
          <w:sz w:val="24"/>
          <w:szCs w:val="24"/>
          <w:lang w:val="eu-ES"/>
        </w:rPr>
        <w:t>langintzaldi</w:t>
      </w:r>
      <w:proofErr w:type="spellEnd"/>
      <w:r w:rsidRPr="00594984">
        <w:rPr>
          <w:rFonts w:ascii="Times New Roman" w:hAnsi="Times New Roman" w:cs="Times New Roman"/>
          <w:sz w:val="24"/>
          <w:szCs w:val="24"/>
          <w:lang w:val="eu-ES"/>
        </w:rPr>
        <w:t xml:space="preserve"> bakoitza amaitutakoan, eta ebaluazio txostena igorriko die Eusko Jaurlaritzako Gobernu Kontseiluari, Legebiltzarrari eta Dekretu honen Lehen Xedapen Gehigarrian sortzen den</w:t>
      </w:r>
      <w:r w:rsidRPr="00594984">
        <w:t xml:space="preserve"> </w:t>
      </w:r>
      <w:r w:rsidRPr="00594984">
        <w:rPr>
          <w:rFonts w:ascii="Times New Roman" w:hAnsi="Times New Roman" w:cs="Times New Roman"/>
          <w:sz w:val="24"/>
          <w:szCs w:val="24"/>
          <w:lang w:val="eu-ES"/>
        </w:rPr>
        <w:t xml:space="preserve">Herri Aginteen arteko Koordinaziorako Batzordeari (HAKOBA); ondoren, herritarren eta gainerako erakundeen eskura jarriko du.  </w:t>
      </w:r>
    </w:p>
    <w:p w14:paraId="5D4A1B19" w14:textId="22104754" w:rsidR="006E5986" w:rsidRPr="00594984" w:rsidRDefault="006E5986" w:rsidP="006E598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Pr="00594984">
        <w:rPr>
          <w:rFonts w:ascii="Times New Roman" w:hAnsi="Times New Roman" w:cs="Times New Roman"/>
          <w:sz w:val="24"/>
          <w:szCs w:val="24"/>
          <w:lang w:val="eu-ES"/>
        </w:rPr>
        <w:t>.- Dekretu honen eraginez igortzen di</w:t>
      </w:r>
      <w:r w:rsidRPr="002A660A">
        <w:rPr>
          <w:rFonts w:ascii="Times New Roman" w:hAnsi="Times New Roman" w:cs="Times New Roman"/>
          <w:sz w:val="24"/>
          <w:szCs w:val="24"/>
          <w:lang w:val="eu-ES"/>
        </w:rPr>
        <w:t xml:space="preserve">ren ebaluazio txosten guztietan </w:t>
      </w:r>
      <w:r w:rsidR="004047F1" w:rsidRPr="002A660A">
        <w:rPr>
          <w:rFonts w:ascii="Times New Roman" w:hAnsi="Times New Roman" w:cs="Times New Roman"/>
          <w:sz w:val="24"/>
          <w:szCs w:val="24"/>
          <w:lang w:val="eu-ES"/>
        </w:rPr>
        <w:t>sexuaren aldagaiaren arabera</w:t>
      </w:r>
      <w:r w:rsidRPr="002A660A">
        <w:rPr>
          <w:rFonts w:ascii="Times New Roman" w:hAnsi="Times New Roman" w:cs="Times New Roman"/>
          <w:sz w:val="24"/>
          <w:szCs w:val="24"/>
          <w:lang w:val="eu-ES"/>
        </w:rPr>
        <w:t xml:space="preserve"> banakatutako datuak </w:t>
      </w:r>
      <w:r w:rsidRPr="00594984">
        <w:rPr>
          <w:rFonts w:ascii="Times New Roman" w:hAnsi="Times New Roman" w:cs="Times New Roman"/>
          <w:sz w:val="24"/>
          <w:szCs w:val="24"/>
          <w:lang w:val="eu-ES"/>
        </w:rPr>
        <w:t>emango dira.</w:t>
      </w:r>
    </w:p>
    <w:p w14:paraId="6CBCF0A4" w14:textId="34A9C9D7" w:rsidR="00B569B6" w:rsidRDefault="00B569B6" w:rsidP="00B569B6">
      <w:pPr>
        <w:jc w:val="both"/>
        <w:rPr>
          <w:rFonts w:ascii="Times New Roman" w:hAnsi="Times New Roman" w:cs="Times New Roman"/>
          <w:sz w:val="24"/>
          <w:szCs w:val="24"/>
          <w:lang w:val="eu-ES"/>
        </w:rPr>
      </w:pPr>
    </w:p>
    <w:p w14:paraId="738FDFAF" w14:textId="77777777" w:rsidR="00E765EC" w:rsidRPr="00E30394" w:rsidRDefault="00E765EC" w:rsidP="00B569B6">
      <w:pPr>
        <w:jc w:val="both"/>
        <w:rPr>
          <w:rFonts w:ascii="Times New Roman" w:hAnsi="Times New Roman" w:cs="Times New Roman"/>
          <w:sz w:val="24"/>
          <w:szCs w:val="24"/>
          <w:lang w:val="eu-ES"/>
        </w:rPr>
      </w:pPr>
    </w:p>
    <w:p w14:paraId="2768C3EF" w14:textId="06C939FD" w:rsidR="00B569B6" w:rsidRPr="00E30394" w:rsidRDefault="00E765EC" w:rsidP="003758C6">
      <w:pPr>
        <w:jc w:val="center"/>
        <w:rPr>
          <w:rFonts w:ascii="Times New Roman" w:hAnsi="Times New Roman" w:cs="Times New Roman"/>
          <w:b/>
          <w:sz w:val="24"/>
          <w:szCs w:val="24"/>
          <w:lang w:val="eu-ES"/>
        </w:rPr>
      </w:pPr>
      <w:r>
        <w:rPr>
          <w:rFonts w:ascii="Times New Roman" w:hAnsi="Times New Roman" w:cs="Times New Roman"/>
          <w:b/>
          <w:sz w:val="24"/>
          <w:szCs w:val="24"/>
          <w:lang w:val="eu-ES"/>
        </w:rPr>
        <w:t>III.</w:t>
      </w:r>
      <w:r w:rsidRPr="00E30394">
        <w:rPr>
          <w:rFonts w:ascii="Times New Roman" w:hAnsi="Times New Roman" w:cs="Times New Roman"/>
          <w:b/>
          <w:sz w:val="24"/>
          <w:szCs w:val="24"/>
          <w:lang w:val="eu-ES"/>
        </w:rPr>
        <w:t xml:space="preserve"> ATALBURUA</w:t>
      </w:r>
    </w:p>
    <w:p w14:paraId="79316124" w14:textId="3DEA900C" w:rsidR="00B569B6" w:rsidRPr="00E30394" w:rsidRDefault="00E765EC" w:rsidP="003758C6">
      <w:pPr>
        <w:jc w:val="center"/>
        <w:rPr>
          <w:rFonts w:ascii="Times New Roman" w:hAnsi="Times New Roman" w:cs="Times New Roman"/>
          <w:b/>
          <w:sz w:val="24"/>
          <w:szCs w:val="24"/>
          <w:lang w:val="eu-ES"/>
        </w:rPr>
      </w:pPr>
      <w:r w:rsidRPr="00E30394">
        <w:rPr>
          <w:rFonts w:ascii="Times New Roman" w:hAnsi="Times New Roman" w:cs="Times New Roman"/>
          <w:b/>
          <w:sz w:val="24"/>
          <w:szCs w:val="24"/>
          <w:lang w:val="eu-ES"/>
        </w:rPr>
        <w:t xml:space="preserve">HIZKUNTZA </w:t>
      </w:r>
      <w:r>
        <w:rPr>
          <w:rFonts w:ascii="Times New Roman" w:hAnsi="Times New Roman" w:cs="Times New Roman"/>
          <w:b/>
          <w:sz w:val="24"/>
          <w:szCs w:val="24"/>
          <w:lang w:val="eu-ES"/>
        </w:rPr>
        <w:t>E</w:t>
      </w:r>
      <w:r w:rsidRPr="00E30394">
        <w:rPr>
          <w:rFonts w:ascii="Times New Roman" w:hAnsi="Times New Roman" w:cs="Times New Roman"/>
          <w:b/>
          <w:sz w:val="24"/>
          <w:szCs w:val="24"/>
          <w:lang w:val="eu-ES"/>
        </w:rPr>
        <w:t>SKAKIZUNEN SISTEMA</w:t>
      </w:r>
    </w:p>
    <w:p w14:paraId="692CE408" w14:textId="77777777" w:rsidR="00E765EC" w:rsidRDefault="00E765EC" w:rsidP="003758C6">
      <w:pPr>
        <w:jc w:val="center"/>
        <w:rPr>
          <w:rFonts w:ascii="Times New Roman" w:hAnsi="Times New Roman" w:cs="Times New Roman"/>
          <w:b/>
          <w:sz w:val="24"/>
          <w:szCs w:val="24"/>
          <w:lang w:val="eu-ES"/>
        </w:rPr>
      </w:pPr>
      <w:bookmarkStart w:id="6" w:name="_Hlk69418185"/>
    </w:p>
    <w:p w14:paraId="26E458CE" w14:textId="769C671E" w:rsidR="00B569B6" w:rsidRPr="00E30394" w:rsidRDefault="00E765EC" w:rsidP="003758C6">
      <w:pPr>
        <w:jc w:val="center"/>
        <w:rPr>
          <w:rFonts w:ascii="Times New Roman" w:hAnsi="Times New Roman" w:cs="Times New Roman"/>
          <w:b/>
          <w:sz w:val="24"/>
          <w:szCs w:val="24"/>
          <w:lang w:val="eu-ES"/>
        </w:rPr>
      </w:pPr>
      <w:r>
        <w:rPr>
          <w:rFonts w:ascii="Times New Roman" w:hAnsi="Times New Roman" w:cs="Times New Roman"/>
          <w:b/>
          <w:sz w:val="24"/>
          <w:szCs w:val="24"/>
          <w:lang w:val="eu-ES"/>
        </w:rPr>
        <w:t>LEHENENGO</w:t>
      </w:r>
      <w:r w:rsidRPr="00E30394">
        <w:rPr>
          <w:rFonts w:ascii="Times New Roman" w:hAnsi="Times New Roman" w:cs="Times New Roman"/>
          <w:b/>
          <w:sz w:val="24"/>
          <w:szCs w:val="24"/>
          <w:lang w:val="eu-ES"/>
        </w:rPr>
        <w:t xml:space="preserve"> ATALA</w:t>
      </w:r>
    </w:p>
    <w:p w14:paraId="212F9BFF" w14:textId="5FF73559" w:rsidR="00B569B6" w:rsidRPr="00E30394" w:rsidRDefault="00E765EC" w:rsidP="003758C6">
      <w:pPr>
        <w:jc w:val="center"/>
        <w:rPr>
          <w:rFonts w:ascii="Times New Roman" w:hAnsi="Times New Roman" w:cs="Times New Roman"/>
          <w:b/>
          <w:sz w:val="24"/>
          <w:szCs w:val="24"/>
          <w:lang w:val="eu-ES"/>
        </w:rPr>
      </w:pPr>
      <w:r>
        <w:rPr>
          <w:rFonts w:ascii="Times New Roman" w:hAnsi="Times New Roman" w:cs="Times New Roman"/>
          <w:b/>
          <w:sz w:val="24"/>
          <w:szCs w:val="24"/>
          <w:lang w:val="eu-ES"/>
        </w:rPr>
        <w:lastRenderedPageBreak/>
        <w:t>HIZKUNTZA E</w:t>
      </w:r>
      <w:r w:rsidRPr="00E30394">
        <w:rPr>
          <w:rFonts w:ascii="Times New Roman" w:hAnsi="Times New Roman" w:cs="Times New Roman"/>
          <w:b/>
          <w:sz w:val="24"/>
          <w:szCs w:val="24"/>
          <w:lang w:val="eu-ES"/>
        </w:rPr>
        <w:t>SKAKIZUNAK</w:t>
      </w:r>
    </w:p>
    <w:bookmarkEnd w:id="6"/>
    <w:p w14:paraId="3A805237" w14:textId="77777777" w:rsidR="00B569B6" w:rsidRPr="00E30394" w:rsidRDefault="00B569B6" w:rsidP="00B569B6">
      <w:pPr>
        <w:jc w:val="both"/>
        <w:rPr>
          <w:rFonts w:ascii="Times New Roman" w:hAnsi="Times New Roman" w:cs="Times New Roman"/>
          <w:b/>
          <w:i/>
          <w:color w:val="4F81BD" w:themeColor="accent1"/>
          <w:sz w:val="24"/>
          <w:szCs w:val="24"/>
          <w:lang w:val="eu-ES"/>
        </w:rPr>
      </w:pPr>
    </w:p>
    <w:p w14:paraId="416956B9" w14:textId="5C1E34FF" w:rsidR="00754030" w:rsidRPr="00E30394" w:rsidRDefault="036D650A"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26. artikulua.– Hizkuntza eskakizunak</w:t>
      </w:r>
      <w:r w:rsidR="7C6356FE" w:rsidRPr="65E56D76">
        <w:rPr>
          <w:rFonts w:ascii="Times New Roman" w:hAnsi="Times New Roman" w:cs="Times New Roman"/>
          <w:b/>
          <w:bCs/>
          <w:i/>
          <w:iCs/>
          <w:sz w:val="24"/>
          <w:szCs w:val="24"/>
          <w:lang w:val="eu-ES"/>
        </w:rPr>
        <w:t>.</w:t>
      </w:r>
    </w:p>
    <w:p w14:paraId="00655568" w14:textId="77777777" w:rsidR="00E7656D" w:rsidRDefault="45FFE22E" w:rsidP="65E56D76">
      <w:pPr>
        <w:jc w:val="both"/>
        <w:rPr>
          <w:rFonts w:ascii="Times New Roman" w:hAnsi="Times New Roman" w:cs="Times New Roman"/>
          <w:strike/>
          <w:color w:val="FF0000"/>
          <w:sz w:val="24"/>
          <w:szCs w:val="24"/>
          <w:lang w:val="eu-ES"/>
        </w:rPr>
      </w:pPr>
      <w:r w:rsidRPr="65E56D76">
        <w:rPr>
          <w:rFonts w:ascii="Times New Roman" w:hAnsi="Times New Roman" w:cs="Times New Roman"/>
          <w:sz w:val="24"/>
          <w:szCs w:val="24"/>
          <w:lang w:val="eu-ES"/>
        </w:rPr>
        <w:t>1</w:t>
      </w:r>
      <w:r w:rsidR="4DE23BA7" w:rsidRPr="65E56D76">
        <w:rPr>
          <w:rFonts w:ascii="Times New Roman" w:hAnsi="Times New Roman" w:cs="Times New Roman"/>
          <w:sz w:val="24"/>
          <w:szCs w:val="24"/>
          <w:lang w:val="eu-ES"/>
        </w:rPr>
        <w:t xml:space="preserve">.- </w:t>
      </w:r>
      <w:r w:rsidR="19BA641F" w:rsidRPr="65E56D76">
        <w:rPr>
          <w:rFonts w:ascii="Times New Roman" w:hAnsi="Times New Roman" w:cs="Times New Roman"/>
          <w:sz w:val="24"/>
          <w:szCs w:val="24"/>
          <w:lang w:val="eu-ES"/>
        </w:rPr>
        <w:t xml:space="preserve">Hizkuntza eskakizuna da lanpostu bakoitza betetzeko eta horretan jarduteko euskaraz beharrezko den gaitasun maila. </w:t>
      </w:r>
      <w:r w:rsidR="7016BE9C" w:rsidRPr="65E56D76">
        <w:rPr>
          <w:rFonts w:ascii="Times New Roman" w:hAnsi="Times New Roman" w:cs="Times New Roman"/>
          <w:sz w:val="24"/>
          <w:szCs w:val="24"/>
          <w:lang w:val="eu-ES"/>
        </w:rPr>
        <w:t>Dekretu honen menpeko erakundeetako lanpostu bakoitzak ber</w:t>
      </w:r>
      <w:r w:rsidR="3120822B" w:rsidRPr="65E56D76">
        <w:rPr>
          <w:rFonts w:ascii="Times New Roman" w:hAnsi="Times New Roman" w:cs="Times New Roman"/>
          <w:sz w:val="24"/>
          <w:szCs w:val="24"/>
          <w:lang w:val="eu-ES"/>
        </w:rPr>
        <w:t>e</w:t>
      </w:r>
      <w:r w:rsidR="7016BE9C" w:rsidRPr="65E56D76">
        <w:rPr>
          <w:rFonts w:ascii="Times New Roman" w:hAnsi="Times New Roman" w:cs="Times New Roman"/>
          <w:sz w:val="24"/>
          <w:szCs w:val="24"/>
          <w:lang w:val="eu-ES"/>
        </w:rPr>
        <w:t xml:space="preserve"> </w:t>
      </w:r>
      <w:r w:rsidR="75BB800E" w:rsidRPr="65E56D76">
        <w:rPr>
          <w:rFonts w:ascii="Times New Roman" w:hAnsi="Times New Roman" w:cs="Times New Roman"/>
          <w:sz w:val="24"/>
          <w:szCs w:val="24"/>
          <w:lang w:val="eu-ES"/>
        </w:rPr>
        <w:t>h</w:t>
      </w:r>
      <w:r w:rsidR="7016BE9C" w:rsidRPr="65E56D76">
        <w:rPr>
          <w:rFonts w:ascii="Times New Roman" w:hAnsi="Times New Roman" w:cs="Times New Roman"/>
          <w:sz w:val="24"/>
          <w:szCs w:val="24"/>
          <w:lang w:val="eu-ES"/>
        </w:rPr>
        <w:t xml:space="preserve">izkuntza </w:t>
      </w:r>
      <w:r w:rsidR="75BB800E" w:rsidRPr="65E56D76">
        <w:rPr>
          <w:rFonts w:ascii="Times New Roman" w:hAnsi="Times New Roman" w:cs="Times New Roman"/>
          <w:sz w:val="24"/>
          <w:szCs w:val="24"/>
          <w:lang w:val="eu-ES"/>
        </w:rPr>
        <w:t>e</w:t>
      </w:r>
      <w:r w:rsidR="7016BE9C" w:rsidRPr="65E56D76">
        <w:rPr>
          <w:rFonts w:ascii="Times New Roman" w:hAnsi="Times New Roman" w:cs="Times New Roman"/>
          <w:sz w:val="24"/>
          <w:szCs w:val="24"/>
          <w:lang w:val="eu-ES"/>
        </w:rPr>
        <w:t xml:space="preserve">skakizuna finkatuta izango du. </w:t>
      </w:r>
    </w:p>
    <w:p w14:paraId="400519A6" w14:textId="405462F6" w:rsidR="00E7656D" w:rsidRPr="00E7656D" w:rsidRDefault="485E1A22" w:rsidP="65E56D76">
      <w:pPr>
        <w:jc w:val="both"/>
        <w:rPr>
          <w:rFonts w:ascii="Times New Roman" w:hAnsi="Times New Roman" w:cs="Times New Roman"/>
          <w:strike/>
          <w:color w:val="FF0000"/>
          <w:sz w:val="24"/>
          <w:szCs w:val="24"/>
          <w:lang w:val="eu-ES"/>
        </w:rPr>
      </w:pPr>
      <w:r>
        <w:br/>
      </w:r>
      <w:r w:rsidR="19BA641F" w:rsidRPr="65E56D76">
        <w:rPr>
          <w:rFonts w:ascii="Times New Roman" w:hAnsi="Times New Roman" w:cs="Times New Roman"/>
          <w:sz w:val="24"/>
          <w:szCs w:val="24"/>
          <w:lang w:val="eu-ES"/>
        </w:rPr>
        <w:t>2.- Hizkuntza-eskakizuna bi mailen konbinazioak osatzen dute, ahozko adierazpen mailak eta idatzizko adierazpen mailak. Era berean, maila bakoitza bi gaitasunez osatuta dago, bata aktiboa eta bestea pasiboa.</w:t>
      </w:r>
    </w:p>
    <w:p w14:paraId="42E97ABB" w14:textId="69C94E99" w:rsidR="485E1A22" w:rsidRPr="00E7656D" w:rsidRDefault="485E1A22" w:rsidP="65E56D76">
      <w:pPr>
        <w:jc w:val="both"/>
        <w:rPr>
          <w:rFonts w:ascii="Times New Roman" w:hAnsi="Times New Roman" w:cs="Times New Roman"/>
          <w:sz w:val="24"/>
          <w:szCs w:val="24"/>
          <w:lang w:val="eu-ES"/>
        </w:rPr>
      </w:pPr>
      <w:r>
        <w:br/>
      </w:r>
      <w:r w:rsidR="19BA641F" w:rsidRPr="65E56D76">
        <w:rPr>
          <w:rFonts w:ascii="Times New Roman" w:hAnsi="Times New Roman" w:cs="Times New Roman"/>
          <w:sz w:val="24"/>
          <w:szCs w:val="24"/>
          <w:lang w:val="eu-ES"/>
        </w:rPr>
        <w:t>Ahozko adierazpenaren maila mintzamenak (aktiboa) eta entzumenak (pasiboa) osatzen dute.</w:t>
      </w:r>
    </w:p>
    <w:p w14:paraId="6B1CA373" w14:textId="67BA1470" w:rsidR="485E1A22" w:rsidRPr="00E7656D" w:rsidRDefault="485E1A22" w:rsidP="485E1A22">
      <w:pPr>
        <w:jc w:val="both"/>
        <w:rPr>
          <w:rFonts w:ascii="Times New Roman" w:hAnsi="Times New Roman" w:cs="Times New Roman"/>
          <w:sz w:val="24"/>
          <w:szCs w:val="24"/>
          <w:highlight w:val="yellow"/>
          <w:lang w:val="eu-ES"/>
        </w:rPr>
      </w:pPr>
      <w:r>
        <w:br/>
      </w:r>
      <w:r w:rsidR="19BA641F" w:rsidRPr="65E56D76">
        <w:rPr>
          <w:rFonts w:ascii="Times New Roman" w:hAnsi="Times New Roman" w:cs="Times New Roman"/>
          <w:sz w:val="24"/>
          <w:szCs w:val="24"/>
          <w:lang w:val="eu-ES"/>
        </w:rPr>
        <w:t>Idatzizko adierazpenaren maila idazmenak (aktiboa) eta irakurmenak (pasiboa) osatzen dute.</w:t>
      </w:r>
    </w:p>
    <w:p w14:paraId="2C7B178B" w14:textId="191B68BC" w:rsidR="005F7DD2" w:rsidRPr="00E30394" w:rsidRDefault="45FFE22E" w:rsidP="005F7DD2">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3.- </w:t>
      </w:r>
      <w:r w:rsidR="3AEB75DF" w:rsidRPr="65E56D76">
        <w:rPr>
          <w:rFonts w:ascii="Times New Roman" w:hAnsi="Times New Roman" w:cs="Times New Roman"/>
          <w:sz w:val="24"/>
          <w:szCs w:val="24"/>
          <w:lang w:val="eu-ES"/>
        </w:rPr>
        <w:t>Lanpostuetako hizkuntza eskakizunak esleitzeko, lanpostu horien funtzioak aztertzeaz gain, kontuan hartuko dira langileek herritarrekin, erakundearen barruan eta beste erakunde batzuekin dauzkaten ahozko eta idatzizko harreman komunikatiboak</w:t>
      </w:r>
      <w:r w:rsidRPr="65E56D76">
        <w:rPr>
          <w:rFonts w:ascii="Times New Roman" w:hAnsi="Times New Roman" w:cs="Times New Roman"/>
          <w:sz w:val="24"/>
          <w:szCs w:val="24"/>
          <w:lang w:val="eu-ES"/>
        </w:rPr>
        <w:t>; horretarako, behar den komunikazio-</w:t>
      </w:r>
      <w:r w:rsidR="6D4EC21F" w:rsidRPr="65E56D76">
        <w:rPr>
          <w:rFonts w:ascii="Times New Roman" w:hAnsi="Times New Roman" w:cs="Times New Roman"/>
          <w:sz w:val="24"/>
          <w:szCs w:val="24"/>
          <w:lang w:val="eu-ES"/>
        </w:rPr>
        <w:t xml:space="preserve"> eta zereginen-</w:t>
      </w:r>
      <w:r w:rsidRPr="65E56D76">
        <w:rPr>
          <w:rFonts w:ascii="Times New Roman" w:hAnsi="Times New Roman" w:cs="Times New Roman"/>
          <w:sz w:val="24"/>
          <w:szCs w:val="24"/>
          <w:lang w:val="eu-ES"/>
        </w:rPr>
        <w:t xml:space="preserve">azterketa egingo du erakunde bakoitzak. </w:t>
      </w:r>
    </w:p>
    <w:p w14:paraId="7FB0BF8E" w14:textId="4A43367A" w:rsidR="009E084A" w:rsidRDefault="009E084A" w:rsidP="00B569B6">
      <w:pPr>
        <w:jc w:val="both"/>
        <w:rPr>
          <w:rFonts w:ascii="Times New Roman" w:hAnsi="Times New Roman" w:cs="Times New Roman"/>
          <w:b/>
          <w:i/>
          <w:sz w:val="24"/>
          <w:szCs w:val="24"/>
          <w:lang w:val="eu-ES"/>
        </w:rPr>
      </w:pPr>
    </w:p>
    <w:p w14:paraId="69ACCA74" w14:textId="1E66D520" w:rsidR="00F6111E" w:rsidRPr="00E30394" w:rsidRDefault="03FA6CBD"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27. artikulua.- Euskaraz jarduteko gaitasuna</w:t>
      </w:r>
      <w:r w:rsidR="7C6356FE" w:rsidRPr="65E56D76">
        <w:rPr>
          <w:rFonts w:ascii="Times New Roman" w:hAnsi="Times New Roman" w:cs="Times New Roman"/>
          <w:b/>
          <w:bCs/>
          <w:i/>
          <w:iCs/>
          <w:sz w:val="24"/>
          <w:szCs w:val="24"/>
          <w:lang w:val="eu-ES"/>
        </w:rPr>
        <w:t>.</w:t>
      </w:r>
    </w:p>
    <w:p w14:paraId="5C4B975A" w14:textId="03B03A05" w:rsidR="007B5545" w:rsidRPr="002A660A" w:rsidRDefault="179D89AC" w:rsidP="00F6111E">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1.- </w:t>
      </w:r>
      <w:r w:rsidR="200D8860" w:rsidRPr="65E56D76">
        <w:rPr>
          <w:rFonts w:ascii="Times New Roman" w:hAnsi="Times New Roman" w:cs="Times New Roman"/>
          <w:sz w:val="24"/>
          <w:szCs w:val="24"/>
          <w:lang w:val="eu-ES"/>
        </w:rPr>
        <w:t xml:space="preserve">Euskal Sektore Publikoko erakundeen zerbitzura jarduten duten langileei </w:t>
      </w:r>
      <w:r w:rsidR="79739DB6" w:rsidRPr="65E56D76">
        <w:rPr>
          <w:rFonts w:ascii="Times New Roman" w:hAnsi="Times New Roman" w:cs="Times New Roman"/>
          <w:sz w:val="24"/>
          <w:szCs w:val="24"/>
          <w:lang w:val="eu-ES"/>
        </w:rPr>
        <w:t xml:space="preserve">lanpostuaren berezko funtzioak euskaraz </w:t>
      </w:r>
      <w:r w:rsidR="5B12F4BE" w:rsidRPr="65E56D76">
        <w:rPr>
          <w:rFonts w:ascii="Times New Roman" w:hAnsi="Times New Roman" w:cs="Times New Roman"/>
          <w:sz w:val="24"/>
          <w:szCs w:val="24"/>
          <w:lang w:val="eu-ES"/>
        </w:rPr>
        <w:t>bete</w:t>
      </w:r>
      <w:r w:rsidR="79739DB6" w:rsidRPr="65E56D76">
        <w:rPr>
          <w:rFonts w:ascii="Times New Roman" w:hAnsi="Times New Roman" w:cs="Times New Roman"/>
          <w:sz w:val="24"/>
          <w:szCs w:val="24"/>
          <w:lang w:val="eu-ES"/>
        </w:rPr>
        <w:t xml:space="preserve">tzeko beharrezkoa den </w:t>
      </w:r>
      <w:r w:rsidR="200D8860" w:rsidRPr="65E56D76">
        <w:rPr>
          <w:rFonts w:ascii="Times New Roman" w:hAnsi="Times New Roman" w:cs="Times New Roman"/>
          <w:sz w:val="24"/>
          <w:szCs w:val="24"/>
          <w:lang w:val="eu-ES"/>
        </w:rPr>
        <w:t>g</w:t>
      </w:r>
      <w:r w:rsidR="79739DB6" w:rsidRPr="65E56D76">
        <w:rPr>
          <w:rFonts w:ascii="Times New Roman" w:hAnsi="Times New Roman" w:cs="Times New Roman"/>
          <w:sz w:val="24"/>
          <w:szCs w:val="24"/>
          <w:lang w:val="eu-ES"/>
        </w:rPr>
        <w:t>aitasuna aitortzen zaie</w:t>
      </w:r>
      <w:r w:rsidR="200D8860" w:rsidRPr="65E56D76">
        <w:rPr>
          <w:rFonts w:ascii="Times New Roman" w:hAnsi="Times New Roman" w:cs="Times New Roman"/>
          <w:sz w:val="24"/>
          <w:szCs w:val="24"/>
          <w:lang w:val="eu-ES"/>
        </w:rPr>
        <w:t xml:space="preserve">, </w:t>
      </w:r>
      <w:r w:rsidR="7069AF02" w:rsidRPr="65E56D76">
        <w:rPr>
          <w:rFonts w:ascii="Times New Roman" w:hAnsi="Times New Roman" w:cs="Times New Roman"/>
          <w:sz w:val="24"/>
          <w:szCs w:val="24"/>
          <w:lang w:val="eu-ES"/>
        </w:rPr>
        <w:t xml:space="preserve">baldin eta lanpostuari dagokion hizkuntza eskakizuna egiaztatu badute. </w:t>
      </w:r>
    </w:p>
    <w:p w14:paraId="24DFAFF7" w14:textId="0746B990" w:rsidR="00F6111E" w:rsidRPr="002A660A" w:rsidRDefault="74C149C6" w:rsidP="00F6111E">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 Edonola ere, e</w:t>
      </w:r>
      <w:r w:rsidR="2CAA77F3" w:rsidRPr="65E56D76">
        <w:rPr>
          <w:rFonts w:ascii="Times New Roman" w:hAnsi="Times New Roman" w:cs="Times New Roman"/>
          <w:sz w:val="24"/>
          <w:szCs w:val="24"/>
          <w:lang w:val="eu-ES"/>
        </w:rPr>
        <w:t>uskara</w:t>
      </w:r>
      <w:r w:rsidRPr="65E56D76">
        <w:rPr>
          <w:rFonts w:ascii="Times New Roman" w:hAnsi="Times New Roman" w:cs="Times New Roman"/>
          <w:sz w:val="24"/>
          <w:szCs w:val="24"/>
          <w:lang w:val="eu-ES"/>
        </w:rPr>
        <w:t xml:space="preserve"> </w:t>
      </w:r>
      <w:r w:rsidR="34F7AD6B" w:rsidRPr="65E56D76">
        <w:rPr>
          <w:rFonts w:ascii="Times New Roman" w:hAnsi="Times New Roman" w:cs="Times New Roman"/>
          <w:sz w:val="24"/>
          <w:szCs w:val="24"/>
          <w:lang w:val="eu-ES"/>
        </w:rPr>
        <w:t>jakitea</w:t>
      </w:r>
      <w:r w:rsidR="2CAA77F3" w:rsidRPr="65E56D76">
        <w:rPr>
          <w:rFonts w:ascii="Times New Roman" w:hAnsi="Times New Roman" w:cs="Times New Roman"/>
          <w:sz w:val="24"/>
          <w:szCs w:val="24"/>
          <w:lang w:val="eu-ES"/>
        </w:rPr>
        <w:t xml:space="preserve"> derrigorrezkoa duten lanpostuetan jarduten due</w:t>
      </w:r>
      <w:r w:rsidRPr="65E56D76">
        <w:rPr>
          <w:rFonts w:ascii="Times New Roman" w:hAnsi="Times New Roman" w:cs="Times New Roman"/>
          <w:sz w:val="24"/>
          <w:szCs w:val="24"/>
          <w:lang w:val="eu-ES"/>
        </w:rPr>
        <w:t>n langile orok</w:t>
      </w:r>
      <w:r w:rsidR="03FA6CBD" w:rsidRPr="65E56D76">
        <w:rPr>
          <w:rFonts w:ascii="Times New Roman" w:hAnsi="Times New Roman" w:cs="Times New Roman"/>
          <w:sz w:val="24"/>
          <w:szCs w:val="24"/>
          <w:lang w:val="eu-ES"/>
        </w:rPr>
        <w:t xml:space="preserve"> euskara laneko hizkuntza eta zerbitzuko hizkuntza gisa erabiliko du, betiere bere erakundeak ezarritako erabilera-irizpideen arabera.</w:t>
      </w:r>
    </w:p>
    <w:p w14:paraId="6946C3BA" w14:textId="7B69B3D6" w:rsidR="00E72E3C" w:rsidRPr="002A660A" w:rsidRDefault="4E189A39" w:rsidP="00E72E3C">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3.– </w:t>
      </w:r>
      <w:r w:rsidR="5AADB30C" w:rsidRPr="65E56D76">
        <w:rPr>
          <w:rFonts w:ascii="Times New Roman" w:hAnsi="Times New Roman" w:cs="Times New Roman"/>
          <w:sz w:val="24"/>
          <w:szCs w:val="24"/>
          <w:lang w:val="eu-ES"/>
        </w:rPr>
        <w:t xml:space="preserve">Euskal Sektore Publikoa osatzen duten entitateen </w:t>
      </w:r>
      <w:r w:rsidRPr="65E56D76">
        <w:rPr>
          <w:rFonts w:ascii="Times New Roman" w:hAnsi="Times New Roman" w:cs="Times New Roman"/>
          <w:sz w:val="24"/>
          <w:szCs w:val="24"/>
          <w:lang w:val="eu-ES"/>
        </w:rPr>
        <w:t>zerbitzura jarduten duten langileek lanpostuari dagokion</w:t>
      </w:r>
      <w:r w:rsidR="5AADB30C" w:rsidRPr="65E56D76">
        <w:rPr>
          <w:rFonts w:ascii="Times New Roman" w:hAnsi="Times New Roman" w:cs="Times New Roman"/>
          <w:sz w:val="24"/>
          <w:szCs w:val="24"/>
          <w:lang w:val="eu-ES"/>
        </w:rPr>
        <w:t xml:space="preserve"> C1 edo C2 mailak dituen</w:t>
      </w:r>
      <w:r w:rsidRPr="65E56D76">
        <w:rPr>
          <w:rFonts w:ascii="Times New Roman" w:hAnsi="Times New Roman" w:cs="Times New Roman"/>
          <w:sz w:val="24"/>
          <w:szCs w:val="24"/>
          <w:lang w:val="eu-ES"/>
        </w:rPr>
        <w:t xml:space="preserve"> nahitaezko hizkuntza</w:t>
      </w:r>
      <w:r w:rsidR="71CCA73F"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 xml:space="preserve">eskakizuna egiaztatu baldin badute, euskaraz lan egingo dute, ahoz zein idatziz, entitate bakoitzak onartu duen planean horri buruz ezarrita </w:t>
      </w:r>
      <w:proofErr w:type="spellStart"/>
      <w:r w:rsidRPr="65E56D76">
        <w:rPr>
          <w:rFonts w:ascii="Times New Roman" w:hAnsi="Times New Roman" w:cs="Times New Roman"/>
          <w:sz w:val="24"/>
          <w:szCs w:val="24"/>
          <w:lang w:val="eu-ES"/>
        </w:rPr>
        <w:t>dagoenarekin</w:t>
      </w:r>
      <w:proofErr w:type="spellEnd"/>
      <w:r w:rsidRPr="65E56D76">
        <w:rPr>
          <w:rFonts w:ascii="Times New Roman" w:hAnsi="Times New Roman" w:cs="Times New Roman"/>
          <w:sz w:val="24"/>
          <w:szCs w:val="24"/>
          <w:lang w:val="eu-ES"/>
        </w:rPr>
        <w:t xml:space="preserve"> bat etorrita.</w:t>
      </w:r>
    </w:p>
    <w:p w14:paraId="3F497931" w14:textId="66F9DC52" w:rsidR="00E72E3C" w:rsidRPr="002A660A" w:rsidRDefault="00E72E3C" w:rsidP="00E72E3C">
      <w:pPr>
        <w:jc w:val="both"/>
        <w:rPr>
          <w:rFonts w:ascii="Times New Roman" w:hAnsi="Times New Roman" w:cs="Times New Roman"/>
          <w:sz w:val="24"/>
          <w:szCs w:val="24"/>
          <w:lang w:val="eu-ES"/>
        </w:rPr>
      </w:pPr>
      <w:r w:rsidRPr="002A660A">
        <w:rPr>
          <w:rFonts w:ascii="Times New Roman" w:hAnsi="Times New Roman" w:cs="Times New Roman"/>
          <w:sz w:val="24"/>
          <w:szCs w:val="24"/>
          <w:lang w:val="eu-ES"/>
        </w:rPr>
        <w:t xml:space="preserve">4.– </w:t>
      </w:r>
      <w:r w:rsidR="00452828" w:rsidRPr="002A660A">
        <w:rPr>
          <w:rFonts w:ascii="Times New Roman" w:hAnsi="Times New Roman" w:cs="Times New Roman"/>
          <w:sz w:val="24"/>
          <w:szCs w:val="24"/>
          <w:lang w:val="eu-ES"/>
        </w:rPr>
        <w:t xml:space="preserve">C1 edo C2 mailak dituen </w:t>
      </w:r>
      <w:r w:rsidRPr="002A660A">
        <w:rPr>
          <w:rFonts w:ascii="Times New Roman" w:hAnsi="Times New Roman" w:cs="Times New Roman"/>
          <w:sz w:val="24"/>
          <w:szCs w:val="24"/>
          <w:lang w:val="eu-ES"/>
        </w:rPr>
        <w:t>hizkuntza</w:t>
      </w:r>
      <w:r w:rsidR="00983B73" w:rsidRPr="002A660A">
        <w:rPr>
          <w:rFonts w:ascii="Times New Roman" w:hAnsi="Times New Roman" w:cs="Times New Roman"/>
          <w:sz w:val="24"/>
          <w:szCs w:val="24"/>
          <w:lang w:val="eu-ES"/>
        </w:rPr>
        <w:t xml:space="preserve"> </w:t>
      </w:r>
      <w:r w:rsidRPr="002A660A">
        <w:rPr>
          <w:rFonts w:ascii="Times New Roman" w:hAnsi="Times New Roman" w:cs="Times New Roman"/>
          <w:sz w:val="24"/>
          <w:szCs w:val="24"/>
          <w:lang w:val="eu-ES"/>
        </w:rPr>
        <w:t xml:space="preserve">eskakizuna egiaztatu duten langileek euskaraz egingo dituzte entitatearen prestakuntza-planeko ikastaroak, hizkuntza-plangintzarekin bat. Era berean, prestakuntza euskaraz jasotzeko eskubidea aitortzen zaie Euskal Sektore </w:t>
      </w:r>
      <w:r w:rsidRPr="002A660A">
        <w:rPr>
          <w:rFonts w:ascii="Times New Roman" w:hAnsi="Times New Roman" w:cs="Times New Roman"/>
          <w:sz w:val="24"/>
          <w:szCs w:val="24"/>
          <w:lang w:val="eu-ES"/>
        </w:rPr>
        <w:lastRenderedPageBreak/>
        <w:t>Publikoa osatzen duten entitateen zerbitzura jarduten duten langile guztiei. Langileak prestatzeko erantzukizuna duen atalak hartuko ditu horretarako neurriak.</w:t>
      </w:r>
    </w:p>
    <w:p w14:paraId="0F8DBD51" w14:textId="7F94DFDA" w:rsidR="00F6111E" w:rsidRDefault="00D20E04" w:rsidP="00D20E04">
      <w:pPr>
        <w:tabs>
          <w:tab w:val="left" w:pos="6725"/>
        </w:tabs>
        <w:jc w:val="both"/>
        <w:rPr>
          <w:rFonts w:ascii="Times New Roman" w:hAnsi="Times New Roman" w:cs="Times New Roman"/>
          <w:b/>
          <w:i/>
          <w:sz w:val="24"/>
          <w:szCs w:val="24"/>
          <w:lang w:val="eu-ES"/>
        </w:rPr>
      </w:pPr>
      <w:r>
        <w:rPr>
          <w:rFonts w:ascii="Times New Roman" w:hAnsi="Times New Roman" w:cs="Times New Roman"/>
          <w:b/>
          <w:i/>
          <w:sz w:val="24"/>
          <w:szCs w:val="24"/>
          <w:lang w:val="eu-ES"/>
        </w:rPr>
        <w:tab/>
      </w:r>
    </w:p>
    <w:p w14:paraId="56646960" w14:textId="3EA16486" w:rsidR="005923A0" w:rsidRPr="009E084A" w:rsidRDefault="663BC52F"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28</w:t>
      </w:r>
      <w:r w:rsidR="03631215" w:rsidRPr="65E56D76">
        <w:rPr>
          <w:rFonts w:ascii="Times New Roman" w:hAnsi="Times New Roman" w:cs="Times New Roman"/>
          <w:b/>
          <w:bCs/>
          <w:i/>
          <w:iCs/>
          <w:sz w:val="24"/>
          <w:szCs w:val="24"/>
          <w:lang w:val="eu-ES"/>
        </w:rPr>
        <w:t>. artikulua.–  Lanpostu zerrendak</w:t>
      </w:r>
      <w:r w:rsidR="7C6356FE" w:rsidRPr="65E56D76">
        <w:rPr>
          <w:rFonts w:ascii="Times New Roman" w:hAnsi="Times New Roman" w:cs="Times New Roman"/>
          <w:b/>
          <w:bCs/>
          <w:i/>
          <w:iCs/>
          <w:sz w:val="24"/>
          <w:szCs w:val="24"/>
          <w:lang w:val="eu-ES"/>
        </w:rPr>
        <w:t>.</w:t>
      </w:r>
    </w:p>
    <w:p w14:paraId="2A70300A" w14:textId="2A7D844A" w:rsidR="001079C7" w:rsidRDefault="05FAA95B" w:rsidP="005923A0">
      <w:pPr>
        <w:jc w:val="both"/>
        <w:rPr>
          <w:rFonts w:ascii="Times New Roman" w:hAnsi="Times New Roman" w:cs="Times New Roman"/>
          <w:sz w:val="24"/>
          <w:szCs w:val="24"/>
          <w:lang w:val="eu-ES"/>
        </w:rPr>
      </w:pPr>
      <w:r w:rsidRPr="485E1A22">
        <w:rPr>
          <w:rFonts w:ascii="Times New Roman" w:hAnsi="Times New Roman" w:cs="Times New Roman"/>
          <w:sz w:val="24"/>
          <w:szCs w:val="24"/>
          <w:lang w:val="eu-ES"/>
        </w:rPr>
        <w:t xml:space="preserve">1.- Hizkuntza eskakizuna eta, hala badagokio, </w:t>
      </w:r>
      <w:r w:rsidR="01541909" w:rsidRPr="485E1A22">
        <w:rPr>
          <w:rFonts w:ascii="Times New Roman" w:hAnsi="Times New Roman" w:cs="Times New Roman"/>
          <w:sz w:val="24"/>
          <w:szCs w:val="24"/>
          <w:lang w:val="eu-ES"/>
        </w:rPr>
        <w:t>A</w:t>
      </w:r>
      <w:r w:rsidRPr="485E1A22">
        <w:rPr>
          <w:rFonts w:ascii="Times New Roman" w:hAnsi="Times New Roman" w:cs="Times New Roman"/>
          <w:sz w:val="24"/>
          <w:szCs w:val="24"/>
          <w:lang w:val="eu-ES"/>
        </w:rPr>
        <w:t>talburu honen</w:t>
      </w:r>
      <w:r w:rsidR="390CC46F" w:rsidRPr="485E1A22">
        <w:rPr>
          <w:rFonts w:ascii="Times New Roman" w:hAnsi="Times New Roman" w:cs="Times New Roman"/>
          <w:sz w:val="24"/>
          <w:szCs w:val="24"/>
          <w:lang w:val="eu-ES"/>
        </w:rPr>
        <w:t xml:space="preserve"> </w:t>
      </w:r>
      <w:r w:rsidR="01541909" w:rsidRPr="485E1A22">
        <w:rPr>
          <w:rFonts w:ascii="Times New Roman" w:hAnsi="Times New Roman" w:cs="Times New Roman"/>
          <w:sz w:val="24"/>
          <w:szCs w:val="24"/>
          <w:lang w:val="eu-ES"/>
        </w:rPr>
        <w:t>L</w:t>
      </w:r>
      <w:r w:rsidR="390CC46F" w:rsidRPr="485E1A22">
        <w:rPr>
          <w:rFonts w:ascii="Times New Roman" w:hAnsi="Times New Roman" w:cs="Times New Roman"/>
          <w:sz w:val="24"/>
          <w:szCs w:val="24"/>
          <w:lang w:val="eu-ES"/>
        </w:rPr>
        <w:t xml:space="preserve">augarren </w:t>
      </w:r>
      <w:r w:rsidR="01541909" w:rsidRPr="485E1A22">
        <w:rPr>
          <w:rFonts w:ascii="Times New Roman" w:hAnsi="Times New Roman" w:cs="Times New Roman"/>
          <w:sz w:val="24"/>
          <w:szCs w:val="24"/>
          <w:lang w:val="eu-ES"/>
        </w:rPr>
        <w:t>At</w:t>
      </w:r>
      <w:r w:rsidR="390CC46F" w:rsidRPr="485E1A22">
        <w:rPr>
          <w:rFonts w:ascii="Times New Roman" w:hAnsi="Times New Roman" w:cs="Times New Roman"/>
          <w:sz w:val="24"/>
          <w:szCs w:val="24"/>
          <w:lang w:val="eu-ES"/>
        </w:rPr>
        <w:t>alean</w:t>
      </w:r>
      <w:r w:rsidRPr="485E1A22">
        <w:rPr>
          <w:rFonts w:ascii="Times New Roman" w:hAnsi="Times New Roman" w:cs="Times New Roman"/>
          <w:sz w:val="24"/>
          <w:szCs w:val="24"/>
          <w:lang w:val="eu-ES"/>
        </w:rPr>
        <w:t xml:space="preserve"> arautzen den derrigortasun-data erakunde bakoitzeko lanpostu zerrendetan nahitaez eman beharreko zehaztapenetan agertuko dira. </w:t>
      </w:r>
      <w:proofErr w:type="spellStart"/>
      <w:r w:rsidR="0E662468" w:rsidRPr="485E1A22">
        <w:rPr>
          <w:rFonts w:ascii="Times New Roman" w:hAnsi="Times New Roman" w:cs="Times New Roman"/>
          <w:sz w:val="24"/>
          <w:szCs w:val="24"/>
          <w:lang w:val="eu-ES"/>
        </w:rPr>
        <w:t>Egiturazkoak</w:t>
      </w:r>
      <w:proofErr w:type="spellEnd"/>
      <w:r w:rsidR="0E662468" w:rsidRPr="485E1A22">
        <w:rPr>
          <w:rFonts w:ascii="Times New Roman" w:hAnsi="Times New Roman" w:cs="Times New Roman"/>
          <w:sz w:val="24"/>
          <w:szCs w:val="24"/>
          <w:lang w:val="eu-ES"/>
        </w:rPr>
        <w:t xml:space="preserve"> ez direlako, l</w:t>
      </w:r>
      <w:r w:rsidRPr="485E1A22">
        <w:rPr>
          <w:rFonts w:ascii="Times New Roman" w:hAnsi="Times New Roman" w:cs="Times New Roman"/>
          <w:sz w:val="24"/>
          <w:szCs w:val="24"/>
          <w:lang w:val="eu-ES"/>
        </w:rPr>
        <w:t>anpostu zerrendatik kanpoko lanpostu</w:t>
      </w:r>
      <w:r w:rsidR="12FE9813" w:rsidRPr="485E1A22">
        <w:rPr>
          <w:rFonts w:ascii="Times New Roman" w:hAnsi="Times New Roman" w:cs="Times New Roman"/>
          <w:sz w:val="24"/>
          <w:szCs w:val="24"/>
          <w:lang w:val="eu-ES"/>
        </w:rPr>
        <w:t>ak</w:t>
      </w:r>
      <w:r w:rsidRPr="485E1A22">
        <w:rPr>
          <w:rFonts w:ascii="Times New Roman" w:hAnsi="Times New Roman" w:cs="Times New Roman"/>
          <w:sz w:val="24"/>
          <w:szCs w:val="24"/>
          <w:lang w:val="eu-ES"/>
        </w:rPr>
        <w:t xml:space="preserve"> bada</w:t>
      </w:r>
      <w:r w:rsidR="12FE9813" w:rsidRPr="485E1A22">
        <w:rPr>
          <w:rFonts w:ascii="Times New Roman" w:hAnsi="Times New Roman" w:cs="Times New Roman"/>
          <w:sz w:val="24"/>
          <w:szCs w:val="24"/>
          <w:lang w:val="eu-ES"/>
        </w:rPr>
        <w:t>ude</w:t>
      </w:r>
      <w:r w:rsidRPr="485E1A22">
        <w:rPr>
          <w:rFonts w:ascii="Times New Roman" w:hAnsi="Times New Roman" w:cs="Times New Roman"/>
          <w:sz w:val="24"/>
          <w:szCs w:val="24"/>
          <w:lang w:val="eu-ES"/>
        </w:rPr>
        <w:t>, h</w:t>
      </w:r>
      <w:r w:rsidR="7E62D675" w:rsidRPr="485E1A22">
        <w:rPr>
          <w:rFonts w:ascii="Times New Roman" w:hAnsi="Times New Roman" w:cs="Times New Roman"/>
          <w:sz w:val="24"/>
          <w:szCs w:val="24"/>
          <w:lang w:val="eu-ES"/>
        </w:rPr>
        <w:t>au</w:t>
      </w:r>
      <w:r w:rsidR="12FE9813" w:rsidRPr="485E1A22">
        <w:rPr>
          <w:rFonts w:ascii="Times New Roman" w:hAnsi="Times New Roman" w:cs="Times New Roman"/>
          <w:sz w:val="24"/>
          <w:szCs w:val="24"/>
          <w:lang w:val="eu-ES"/>
        </w:rPr>
        <w:t>ek</w:t>
      </w:r>
      <w:r w:rsidRPr="485E1A22">
        <w:rPr>
          <w:rFonts w:ascii="Times New Roman" w:hAnsi="Times New Roman" w:cs="Times New Roman"/>
          <w:sz w:val="24"/>
          <w:szCs w:val="24"/>
          <w:lang w:val="eu-ES"/>
        </w:rPr>
        <w:t xml:space="preserve"> ere berariazko zerrenda batean jasoko dira </w:t>
      </w:r>
      <w:r w:rsidR="07F87C6E" w:rsidRPr="485E1A22">
        <w:rPr>
          <w:rFonts w:ascii="Times New Roman" w:hAnsi="Times New Roman" w:cs="Times New Roman"/>
          <w:sz w:val="24"/>
          <w:szCs w:val="24"/>
          <w:lang w:val="eu-ES"/>
        </w:rPr>
        <w:t xml:space="preserve">eta </w:t>
      </w:r>
      <w:r w:rsidR="42468981" w:rsidRPr="485E1A22">
        <w:rPr>
          <w:rFonts w:ascii="Times New Roman" w:hAnsi="Times New Roman" w:cs="Times New Roman"/>
          <w:sz w:val="24"/>
          <w:szCs w:val="24"/>
          <w:lang w:val="eu-ES"/>
        </w:rPr>
        <w:t xml:space="preserve">hemen araututakoa </w:t>
      </w:r>
      <w:r w:rsidR="07F87C6E" w:rsidRPr="485E1A22">
        <w:rPr>
          <w:rFonts w:ascii="Times New Roman" w:hAnsi="Times New Roman" w:cs="Times New Roman"/>
          <w:sz w:val="24"/>
          <w:szCs w:val="24"/>
          <w:lang w:val="eu-ES"/>
        </w:rPr>
        <w:t>berdin aplikatuko zaie.</w:t>
      </w:r>
      <w:r w:rsidRPr="485E1A22">
        <w:rPr>
          <w:rFonts w:ascii="Times New Roman" w:hAnsi="Times New Roman" w:cs="Times New Roman"/>
          <w:sz w:val="24"/>
          <w:szCs w:val="24"/>
          <w:lang w:val="eu-ES"/>
        </w:rPr>
        <w:t xml:space="preserve"> </w:t>
      </w:r>
    </w:p>
    <w:p w14:paraId="4AD14ADE" w14:textId="20424C27" w:rsidR="00675C85" w:rsidRDefault="00346285" w:rsidP="005923A0">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Derrigortasun</w:t>
      </w:r>
      <w:r w:rsidR="00444146"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data igarota duten lanpostuen kasuan, lanpostu zerrendan data igarota dagoela besterik ez da jasoko</w:t>
      </w:r>
      <w:r w:rsidR="00B47569" w:rsidRPr="6134D962">
        <w:rPr>
          <w:rFonts w:ascii="Times New Roman" w:hAnsi="Times New Roman" w:cs="Times New Roman"/>
          <w:sz w:val="24"/>
          <w:szCs w:val="24"/>
          <w:lang w:val="eu-ES"/>
        </w:rPr>
        <w:t>.</w:t>
      </w:r>
    </w:p>
    <w:p w14:paraId="652B666F" w14:textId="540B7C2F" w:rsidR="005923A0" w:rsidRDefault="00F728AB" w:rsidP="005923A0">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2.- </w:t>
      </w:r>
      <w:r w:rsidR="005923A0" w:rsidRPr="6134D962">
        <w:rPr>
          <w:rFonts w:ascii="Times New Roman" w:hAnsi="Times New Roman" w:cs="Times New Roman"/>
          <w:sz w:val="24"/>
          <w:szCs w:val="24"/>
          <w:lang w:val="eu-ES"/>
        </w:rPr>
        <w:t>Erakunde batean lanpostu berari dagozkion bi dotazio edo gehiago daudenean, lanpostu zerrendetan bereizita eta banan-banan agertuko dira, bakoitzari esleitutako hizkuntza eskakizuna eta, hala badagokio, derrigortasun-data zehaztuta.</w:t>
      </w:r>
    </w:p>
    <w:p w14:paraId="52B34BBF" w14:textId="1FB42A68" w:rsidR="00177B6B" w:rsidRDefault="00177B6B" w:rsidP="005923A0">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3.- Beharrezko koordinazioa bermatzeko, </w:t>
      </w:r>
      <w:r w:rsidR="00E75E33" w:rsidRPr="6134D962">
        <w:rPr>
          <w:rFonts w:ascii="Times New Roman" w:hAnsi="Times New Roman" w:cs="Times New Roman"/>
          <w:sz w:val="24"/>
          <w:szCs w:val="24"/>
          <w:lang w:val="eu-ES"/>
        </w:rPr>
        <w:t xml:space="preserve">hizkuntza politikaren eskumena duen </w:t>
      </w:r>
      <w:r w:rsidRPr="6134D962">
        <w:rPr>
          <w:rFonts w:ascii="Times New Roman" w:hAnsi="Times New Roman" w:cs="Times New Roman"/>
          <w:sz w:val="24"/>
          <w:szCs w:val="24"/>
          <w:lang w:val="eu-ES"/>
        </w:rPr>
        <w:t>Eusko Jaurlaritza</w:t>
      </w:r>
      <w:r w:rsidR="00E75E33" w:rsidRPr="6134D962">
        <w:rPr>
          <w:rFonts w:ascii="Times New Roman" w:hAnsi="Times New Roman" w:cs="Times New Roman"/>
          <w:sz w:val="24"/>
          <w:szCs w:val="24"/>
          <w:lang w:val="eu-ES"/>
        </w:rPr>
        <w:t>re</w:t>
      </w:r>
      <w:r w:rsidRPr="6134D962">
        <w:rPr>
          <w:rFonts w:ascii="Times New Roman" w:hAnsi="Times New Roman" w:cs="Times New Roman"/>
          <w:sz w:val="24"/>
          <w:szCs w:val="24"/>
          <w:lang w:val="eu-ES"/>
        </w:rPr>
        <w:t>n organoak lanpostu zerrendetako datuak jasotzeko tresna telematikoak garatu</w:t>
      </w:r>
      <w:r w:rsidR="00BB1664"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 xml:space="preserve"> eta Sektore Publikoaren erakundeen eskura jarriko ditu. Erakundeek</w:t>
      </w:r>
      <w:r w:rsidR="003D52BB"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 xml:space="preserve"> tresna horie</w:t>
      </w:r>
      <w:r w:rsidR="00F03E70" w:rsidRPr="6134D962">
        <w:rPr>
          <w:rFonts w:ascii="Times New Roman" w:hAnsi="Times New Roman" w:cs="Times New Roman"/>
          <w:sz w:val="24"/>
          <w:szCs w:val="24"/>
          <w:lang w:val="eu-ES"/>
        </w:rPr>
        <w:t>k erabiltzerakoan</w:t>
      </w:r>
      <w:r w:rsidR="003D52BB" w:rsidRPr="6134D962">
        <w:rPr>
          <w:rFonts w:ascii="Times New Roman" w:hAnsi="Times New Roman" w:cs="Times New Roman"/>
          <w:sz w:val="24"/>
          <w:szCs w:val="24"/>
          <w:lang w:val="eu-ES"/>
        </w:rPr>
        <w:t>,</w:t>
      </w:r>
      <w:r w:rsidR="00F03E70" w:rsidRPr="6134D962">
        <w:rPr>
          <w:rFonts w:ascii="Times New Roman" w:hAnsi="Times New Roman" w:cs="Times New Roman"/>
          <w:sz w:val="24"/>
          <w:szCs w:val="24"/>
          <w:lang w:val="eu-ES"/>
        </w:rPr>
        <w:t xml:space="preserve"> beren jarraibideak </w:t>
      </w:r>
      <w:r w:rsidRPr="6134D962">
        <w:rPr>
          <w:rFonts w:ascii="Times New Roman" w:hAnsi="Times New Roman" w:cs="Times New Roman"/>
          <w:sz w:val="24"/>
          <w:szCs w:val="24"/>
          <w:lang w:val="eu-ES"/>
        </w:rPr>
        <w:t>beteko dituzte eta euskararen normalizaziorako esanguratsuak diren datuak eguneratuta mantenduko dituzte.</w:t>
      </w:r>
    </w:p>
    <w:p w14:paraId="5AD5B107" w14:textId="2433FC85" w:rsidR="00D2735D" w:rsidRDefault="00CB42C2" w:rsidP="005923A0">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4.- Dekretu honetan lanpostu zerrendei buruz esaten dena aplikatuko zaie, halaber, erakunde</w:t>
      </w:r>
      <w:r w:rsidR="007A650E" w:rsidRPr="6134D962">
        <w:rPr>
          <w:rFonts w:ascii="Times New Roman" w:hAnsi="Times New Roman" w:cs="Times New Roman"/>
          <w:sz w:val="24"/>
          <w:szCs w:val="24"/>
          <w:lang w:val="eu-ES"/>
        </w:rPr>
        <w:t>ek</w:t>
      </w:r>
      <w:r w:rsidRPr="6134D962">
        <w:rPr>
          <w:rFonts w:ascii="Times New Roman" w:hAnsi="Times New Roman" w:cs="Times New Roman"/>
          <w:sz w:val="24"/>
          <w:szCs w:val="24"/>
          <w:lang w:val="eu-ES"/>
        </w:rPr>
        <w:t xml:space="preserve"> erabil</w:t>
      </w:r>
      <w:r w:rsidR="007A650E" w:rsidRPr="6134D962">
        <w:rPr>
          <w:rFonts w:ascii="Times New Roman" w:hAnsi="Times New Roman" w:cs="Times New Roman"/>
          <w:sz w:val="24"/>
          <w:szCs w:val="24"/>
          <w:lang w:val="eu-ES"/>
        </w:rPr>
        <w:t xml:space="preserve"> dezaketen</w:t>
      </w:r>
      <w:r w:rsidRPr="6134D962">
        <w:rPr>
          <w:rFonts w:ascii="Times New Roman" w:hAnsi="Times New Roman" w:cs="Times New Roman"/>
          <w:sz w:val="24"/>
          <w:szCs w:val="24"/>
          <w:lang w:val="eu-ES"/>
        </w:rPr>
        <w:t xml:space="preserve"> horien pareko</w:t>
      </w:r>
      <w:r w:rsidR="008B6163" w:rsidRPr="6134D962">
        <w:rPr>
          <w:rFonts w:ascii="Times New Roman" w:hAnsi="Times New Roman" w:cs="Times New Roman"/>
          <w:sz w:val="24"/>
          <w:szCs w:val="24"/>
          <w:lang w:val="eu-ES"/>
        </w:rPr>
        <w:t xml:space="preserve"> bestelako</w:t>
      </w:r>
      <w:r w:rsidRPr="6134D962">
        <w:rPr>
          <w:rFonts w:ascii="Times New Roman" w:hAnsi="Times New Roman" w:cs="Times New Roman"/>
          <w:sz w:val="24"/>
          <w:szCs w:val="24"/>
          <w:lang w:val="eu-ES"/>
        </w:rPr>
        <w:t xml:space="preserve"> tresnei.</w:t>
      </w:r>
    </w:p>
    <w:p w14:paraId="23777C05" w14:textId="176444A5" w:rsidR="005D6C96" w:rsidRDefault="005D6C96" w:rsidP="005923A0">
      <w:pPr>
        <w:jc w:val="both"/>
        <w:rPr>
          <w:rFonts w:ascii="Times New Roman" w:hAnsi="Times New Roman" w:cs="Times New Roman"/>
          <w:sz w:val="24"/>
          <w:szCs w:val="24"/>
          <w:lang w:val="eu-ES"/>
        </w:rPr>
      </w:pPr>
    </w:p>
    <w:p w14:paraId="176042FE" w14:textId="0BA3F496" w:rsidR="00F6111E" w:rsidRPr="009E084A" w:rsidRDefault="4F67ACC2"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29</w:t>
      </w:r>
      <w:r w:rsidR="200D8860" w:rsidRPr="65E56D76">
        <w:rPr>
          <w:rFonts w:ascii="Times New Roman" w:hAnsi="Times New Roman" w:cs="Times New Roman"/>
          <w:b/>
          <w:bCs/>
          <w:i/>
          <w:iCs/>
          <w:sz w:val="24"/>
          <w:szCs w:val="24"/>
          <w:lang w:val="eu-ES"/>
        </w:rPr>
        <w:t xml:space="preserve">. artikulua.–  </w:t>
      </w:r>
      <w:r w:rsidR="7CF8FA94" w:rsidRPr="65E56D76">
        <w:rPr>
          <w:rFonts w:ascii="Times New Roman" w:hAnsi="Times New Roman" w:cs="Times New Roman"/>
          <w:b/>
          <w:bCs/>
          <w:i/>
          <w:iCs/>
          <w:sz w:val="24"/>
          <w:szCs w:val="24"/>
          <w:lang w:val="eu-ES"/>
        </w:rPr>
        <w:t>Hizkuntza eskakizunetako e</w:t>
      </w:r>
      <w:r w:rsidR="200D8860" w:rsidRPr="65E56D76">
        <w:rPr>
          <w:rFonts w:ascii="Times New Roman" w:hAnsi="Times New Roman" w:cs="Times New Roman"/>
          <w:b/>
          <w:bCs/>
          <w:i/>
          <w:iCs/>
          <w:sz w:val="24"/>
          <w:szCs w:val="24"/>
          <w:lang w:val="eu-ES"/>
        </w:rPr>
        <w:t>uskara mailak</w:t>
      </w:r>
      <w:r w:rsidR="4ACA7F9E" w:rsidRPr="65E56D76">
        <w:rPr>
          <w:rFonts w:ascii="Times New Roman" w:hAnsi="Times New Roman" w:cs="Times New Roman"/>
          <w:b/>
          <w:bCs/>
          <w:i/>
          <w:iCs/>
          <w:sz w:val="24"/>
          <w:szCs w:val="24"/>
          <w:lang w:val="eu-ES"/>
        </w:rPr>
        <w:t>.</w:t>
      </w:r>
    </w:p>
    <w:p w14:paraId="2EA28CD9" w14:textId="10A0C7A6" w:rsidR="005923A0" w:rsidRPr="00E30394" w:rsidRDefault="729A70C6" w:rsidP="65E56D76">
      <w:pPr>
        <w:jc w:val="both"/>
        <w:rPr>
          <w:rFonts w:ascii="Times New Roman" w:hAnsi="Times New Roman" w:cs="Times New Roman"/>
          <w:sz w:val="24"/>
          <w:szCs w:val="24"/>
          <w:lang w:val="eu-ES"/>
        </w:rPr>
      </w:pPr>
      <w:bookmarkStart w:id="7" w:name="_Hlk68107549"/>
      <w:bookmarkEnd w:id="7"/>
      <w:r w:rsidRPr="65E56D76">
        <w:rPr>
          <w:rFonts w:ascii="Times New Roman" w:hAnsi="Times New Roman" w:cs="Times New Roman"/>
          <w:sz w:val="24"/>
          <w:szCs w:val="24"/>
          <w:lang w:val="eu-ES"/>
        </w:rPr>
        <w:t xml:space="preserve">1.- Lanpostu zerrendetan edo, kasuan kasu, berariazko zerrendetan, modu berezituan jasoko dira lanpostuei esleitutako ahozko adierazpen mailak eta idatzizko adierazpen mailak. </w:t>
      </w:r>
    </w:p>
    <w:p w14:paraId="45360BF2" w14:textId="164ED145" w:rsidR="7811745C" w:rsidRDefault="77DB3FCB" w:rsidP="7811745C">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2.- </w:t>
      </w:r>
      <w:r w:rsidR="1919C10A" w:rsidRPr="65E56D76">
        <w:rPr>
          <w:rFonts w:ascii="Times New Roman" w:hAnsi="Times New Roman" w:cs="Times New Roman"/>
          <w:sz w:val="24"/>
          <w:szCs w:val="24"/>
          <w:lang w:val="eu-ES"/>
        </w:rPr>
        <w:t>Dekretu hau indarrean j</w:t>
      </w:r>
      <w:r w:rsidR="729A70C6" w:rsidRPr="65E56D76">
        <w:rPr>
          <w:rFonts w:ascii="Times New Roman" w:hAnsi="Times New Roman" w:cs="Times New Roman"/>
          <w:sz w:val="24"/>
          <w:szCs w:val="24"/>
          <w:lang w:val="eu-ES"/>
        </w:rPr>
        <w:t>artzen denetik aurrera</w:t>
      </w:r>
      <w:r w:rsidR="14B205FE" w:rsidRPr="65E56D76">
        <w:rPr>
          <w:rFonts w:ascii="Times New Roman" w:hAnsi="Times New Roman" w:cs="Times New Roman"/>
          <w:sz w:val="24"/>
          <w:szCs w:val="24"/>
          <w:lang w:val="eu-ES"/>
        </w:rPr>
        <w:t>,</w:t>
      </w:r>
      <w:r w:rsidR="729A70C6" w:rsidRPr="65E56D76">
        <w:rPr>
          <w:rFonts w:ascii="Times New Roman" w:hAnsi="Times New Roman" w:cs="Times New Roman"/>
          <w:sz w:val="24"/>
          <w:szCs w:val="24"/>
          <w:lang w:val="eu-ES"/>
        </w:rPr>
        <w:t xml:space="preserve"> lanpostuetako hizkuntza eskakizun</w:t>
      </w:r>
      <w:r w:rsidR="097E6902" w:rsidRPr="65E56D76">
        <w:rPr>
          <w:rFonts w:ascii="Times New Roman" w:hAnsi="Times New Roman" w:cs="Times New Roman"/>
          <w:sz w:val="24"/>
          <w:szCs w:val="24"/>
          <w:lang w:val="eu-ES"/>
        </w:rPr>
        <w:t>ei esleitutako euskara mail</w:t>
      </w:r>
      <w:r w:rsidR="729A70C6" w:rsidRPr="65E56D76">
        <w:rPr>
          <w:rFonts w:ascii="Times New Roman" w:hAnsi="Times New Roman" w:cs="Times New Roman"/>
          <w:sz w:val="24"/>
          <w:szCs w:val="24"/>
          <w:lang w:val="eu-ES"/>
        </w:rPr>
        <w:t xml:space="preserve">ak Hizkuntzen Europako Erreferentzia Marko Bateratuko mailen arabera </w:t>
      </w:r>
      <w:r w:rsidR="6CADA46C" w:rsidRPr="65E56D76">
        <w:rPr>
          <w:rFonts w:ascii="Times New Roman" w:hAnsi="Times New Roman" w:cs="Times New Roman"/>
          <w:sz w:val="24"/>
          <w:szCs w:val="24"/>
          <w:lang w:val="eu-ES"/>
        </w:rPr>
        <w:t xml:space="preserve">definitu eta </w:t>
      </w:r>
      <w:r w:rsidR="729A70C6" w:rsidRPr="65E56D76">
        <w:rPr>
          <w:rFonts w:ascii="Times New Roman" w:hAnsi="Times New Roman" w:cs="Times New Roman"/>
          <w:sz w:val="24"/>
          <w:szCs w:val="24"/>
          <w:lang w:val="eu-ES"/>
        </w:rPr>
        <w:t>izendatuko dira.</w:t>
      </w:r>
    </w:p>
    <w:p w14:paraId="2D023893" w14:textId="7C566E21" w:rsidR="005923A0" w:rsidRPr="00E30394" w:rsidRDefault="200D8860" w:rsidP="005923A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3..- </w:t>
      </w:r>
      <w:r w:rsidR="729A70C6" w:rsidRPr="65E56D76">
        <w:rPr>
          <w:rFonts w:ascii="Times New Roman" w:hAnsi="Times New Roman" w:cs="Times New Roman"/>
          <w:sz w:val="24"/>
          <w:szCs w:val="24"/>
          <w:lang w:val="eu-ES"/>
        </w:rPr>
        <w:t>Lanpostuaren funtzioek ahozko zein idatzizko adierazpen</w:t>
      </w:r>
      <w:r w:rsidR="729A70C6" w:rsidRPr="65E56D76">
        <w:rPr>
          <w:rFonts w:ascii="Times New Roman" w:hAnsi="Times New Roman" w:cs="Times New Roman"/>
          <w:color w:val="FF0000"/>
          <w:sz w:val="24"/>
          <w:szCs w:val="24"/>
          <w:lang w:val="eu-ES"/>
        </w:rPr>
        <w:t xml:space="preserve"> </w:t>
      </w:r>
      <w:r w:rsidR="729A70C6" w:rsidRPr="65E56D76">
        <w:rPr>
          <w:rFonts w:ascii="Times New Roman" w:hAnsi="Times New Roman" w:cs="Times New Roman"/>
          <w:sz w:val="24"/>
          <w:szCs w:val="24"/>
          <w:lang w:val="eu-ES"/>
        </w:rPr>
        <w:t>maila bera eskatzen dutenean, hizkuntza eskakizunaren mailak modu simetrikoan adieraziko dira, honako eskemari jarraiki</w:t>
      </w:r>
      <w:r w:rsidR="63F58CB5" w:rsidRPr="65E56D76">
        <w:rPr>
          <w:rFonts w:ascii="Times New Roman" w:hAnsi="Times New Roman" w:cs="Times New Roman"/>
          <w:sz w:val="24"/>
          <w:szCs w:val="24"/>
          <w:lang w:val="eu-ES"/>
        </w:rPr>
        <w:t>z</w:t>
      </w:r>
      <w:r w:rsidR="729A70C6" w:rsidRPr="65E56D76">
        <w:rPr>
          <w:rFonts w:ascii="Times New Roman" w:hAnsi="Times New Roman" w:cs="Times New Roman"/>
          <w:sz w:val="24"/>
          <w:szCs w:val="24"/>
          <w:lang w:val="eu-ES"/>
        </w:rPr>
        <w:t>:</w:t>
      </w:r>
    </w:p>
    <w:p w14:paraId="49412DC7" w14:textId="77777777" w:rsidR="005923A0" w:rsidRPr="00E30394" w:rsidRDefault="03631215" w:rsidP="005923A0">
      <w:pPr>
        <w:ind w:firstLine="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MINTZAMEN MAILA             </w:t>
      </w:r>
      <w:r w:rsidR="005923A0">
        <w:tab/>
      </w:r>
      <w:r w:rsidRPr="65E56D76">
        <w:rPr>
          <w:rFonts w:ascii="Times New Roman" w:hAnsi="Times New Roman" w:cs="Times New Roman"/>
          <w:sz w:val="24"/>
          <w:szCs w:val="24"/>
          <w:lang w:val="eu-ES"/>
        </w:rPr>
        <w:t xml:space="preserve">IDAZMEN MAILA </w:t>
      </w:r>
    </w:p>
    <w:p w14:paraId="648604FB" w14:textId="77777777" w:rsidR="005923A0" w:rsidRPr="00E30394" w:rsidRDefault="03631215" w:rsidP="005923A0">
      <w:pPr>
        <w:ind w:firstLine="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w:t>
      </w:r>
      <w:r w:rsidR="005923A0">
        <w:tab/>
      </w:r>
      <w:r w:rsidRPr="65E56D76">
        <w:rPr>
          <w:rFonts w:ascii="Times New Roman" w:hAnsi="Times New Roman" w:cs="Times New Roman"/>
          <w:sz w:val="24"/>
          <w:szCs w:val="24"/>
          <w:lang w:val="eu-ES"/>
        </w:rPr>
        <w:t>B1</w:t>
      </w:r>
      <w:r w:rsidR="005923A0">
        <w:tab/>
      </w:r>
      <w:r w:rsidR="005923A0">
        <w:tab/>
      </w:r>
      <w:r w:rsidRPr="65E56D76">
        <w:rPr>
          <w:rFonts w:ascii="Times New Roman" w:hAnsi="Times New Roman" w:cs="Times New Roman"/>
          <w:sz w:val="24"/>
          <w:szCs w:val="24"/>
          <w:lang w:val="eu-ES"/>
        </w:rPr>
        <w:t xml:space="preserve">     </w:t>
      </w:r>
      <w:r w:rsidR="005923A0">
        <w:tab/>
      </w:r>
      <w:r w:rsidR="005923A0">
        <w:tab/>
      </w:r>
      <w:r w:rsidR="005923A0">
        <w:tab/>
      </w:r>
      <w:proofErr w:type="spellStart"/>
      <w:r w:rsidRPr="65E56D76">
        <w:rPr>
          <w:rFonts w:ascii="Times New Roman" w:hAnsi="Times New Roman" w:cs="Times New Roman"/>
          <w:sz w:val="24"/>
          <w:szCs w:val="24"/>
          <w:lang w:val="eu-ES"/>
        </w:rPr>
        <w:t>B1</w:t>
      </w:r>
      <w:proofErr w:type="spellEnd"/>
      <w:r w:rsidRPr="65E56D76">
        <w:rPr>
          <w:rFonts w:ascii="Times New Roman" w:hAnsi="Times New Roman" w:cs="Times New Roman"/>
          <w:sz w:val="24"/>
          <w:szCs w:val="24"/>
          <w:lang w:val="eu-ES"/>
        </w:rPr>
        <w:t xml:space="preserve"> </w:t>
      </w:r>
    </w:p>
    <w:p w14:paraId="0479FB49" w14:textId="77777777" w:rsidR="005923A0" w:rsidRPr="00E30394" w:rsidRDefault="03631215" w:rsidP="005923A0">
      <w:pPr>
        <w:ind w:firstLine="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lastRenderedPageBreak/>
        <w:t xml:space="preserve">  </w:t>
      </w:r>
      <w:r w:rsidR="005923A0">
        <w:tab/>
      </w:r>
      <w:r w:rsidRPr="65E56D76">
        <w:rPr>
          <w:rFonts w:ascii="Times New Roman" w:hAnsi="Times New Roman" w:cs="Times New Roman"/>
          <w:sz w:val="24"/>
          <w:szCs w:val="24"/>
          <w:lang w:val="eu-ES"/>
        </w:rPr>
        <w:t>B2</w:t>
      </w:r>
      <w:r w:rsidR="005923A0">
        <w:tab/>
      </w:r>
      <w:r w:rsidR="005923A0">
        <w:tab/>
      </w:r>
      <w:r w:rsidRPr="65E56D76">
        <w:rPr>
          <w:rFonts w:ascii="Times New Roman" w:hAnsi="Times New Roman" w:cs="Times New Roman"/>
          <w:sz w:val="24"/>
          <w:szCs w:val="24"/>
          <w:lang w:val="eu-ES"/>
        </w:rPr>
        <w:t xml:space="preserve">    </w:t>
      </w:r>
      <w:r w:rsidR="005923A0">
        <w:tab/>
      </w:r>
      <w:r w:rsidR="005923A0">
        <w:tab/>
      </w:r>
      <w:r w:rsidR="005923A0">
        <w:tab/>
      </w:r>
      <w:proofErr w:type="spellStart"/>
      <w:r w:rsidRPr="65E56D76">
        <w:rPr>
          <w:rFonts w:ascii="Times New Roman" w:hAnsi="Times New Roman" w:cs="Times New Roman"/>
          <w:sz w:val="24"/>
          <w:szCs w:val="24"/>
          <w:lang w:val="eu-ES"/>
        </w:rPr>
        <w:t>B2</w:t>
      </w:r>
      <w:proofErr w:type="spellEnd"/>
      <w:r w:rsidRPr="65E56D76">
        <w:rPr>
          <w:rFonts w:ascii="Times New Roman" w:hAnsi="Times New Roman" w:cs="Times New Roman"/>
          <w:sz w:val="24"/>
          <w:szCs w:val="24"/>
          <w:lang w:val="eu-ES"/>
        </w:rPr>
        <w:t xml:space="preserve"> </w:t>
      </w:r>
    </w:p>
    <w:p w14:paraId="56A9DAC9" w14:textId="77777777" w:rsidR="005923A0" w:rsidRPr="00E30394" w:rsidRDefault="03631215" w:rsidP="005923A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w:t>
      </w:r>
      <w:r w:rsidR="005923A0">
        <w:tab/>
      </w:r>
      <w:r w:rsidRPr="65E56D76">
        <w:rPr>
          <w:rFonts w:ascii="Times New Roman" w:hAnsi="Times New Roman" w:cs="Times New Roman"/>
          <w:sz w:val="24"/>
          <w:szCs w:val="24"/>
          <w:lang w:val="eu-ES"/>
        </w:rPr>
        <w:t xml:space="preserve">  </w:t>
      </w:r>
      <w:r w:rsidR="005923A0">
        <w:tab/>
      </w:r>
      <w:r w:rsidRPr="65E56D76">
        <w:rPr>
          <w:rFonts w:ascii="Times New Roman" w:hAnsi="Times New Roman" w:cs="Times New Roman"/>
          <w:sz w:val="24"/>
          <w:szCs w:val="24"/>
          <w:lang w:val="eu-ES"/>
        </w:rPr>
        <w:t>C1</w:t>
      </w:r>
      <w:r w:rsidR="005923A0">
        <w:tab/>
      </w:r>
      <w:r w:rsidR="005923A0">
        <w:tab/>
      </w:r>
      <w:r w:rsidRPr="65E56D76">
        <w:rPr>
          <w:rFonts w:ascii="Times New Roman" w:hAnsi="Times New Roman" w:cs="Times New Roman"/>
          <w:sz w:val="24"/>
          <w:szCs w:val="24"/>
          <w:lang w:val="eu-ES"/>
        </w:rPr>
        <w:t xml:space="preserve">     </w:t>
      </w:r>
      <w:r w:rsidR="005923A0">
        <w:tab/>
      </w:r>
      <w:r w:rsidR="005923A0">
        <w:tab/>
      </w:r>
      <w:r w:rsidR="005923A0">
        <w:tab/>
      </w:r>
      <w:proofErr w:type="spellStart"/>
      <w:r w:rsidRPr="65E56D76">
        <w:rPr>
          <w:rFonts w:ascii="Times New Roman" w:hAnsi="Times New Roman" w:cs="Times New Roman"/>
          <w:sz w:val="24"/>
          <w:szCs w:val="24"/>
          <w:lang w:val="eu-ES"/>
        </w:rPr>
        <w:t>C1</w:t>
      </w:r>
      <w:proofErr w:type="spellEnd"/>
      <w:r w:rsidRPr="65E56D76">
        <w:rPr>
          <w:rFonts w:ascii="Times New Roman" w:hAnsi="Times New Roman" w:cs="Times New Roman"/>
          <w:sz w:val="24"/>
          <w:szCs w:val="24"/>
          <w:lang w:val="eu-ES"/>
        </w:rPr>
        <w:t xml:space="preserve"> </w:t>
      </w:r>
    </w:p>
    <w:p w14:paraId="4D3B44DC" w14:textId="77777777" w:rsidR="005923A0" w:rsidRPr="00E30394" w:rsidRDefault="729A70C6" w:rsidP="005923A0">
      <w:pPr>
        <w:ind w:firstLine="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  </w:t>
      </w:r>
      <w:r w:rsidR="005923A0">
        <w:tab/>
      </w:r>
      <w:r w:rsidRPr="65E56D76">
        <w:rPr>
          <w:rFonts w:ascii="Times New Roman" w:hAnsi="Times New Roman" w:cs="Times New Roman"/>
          <w:sz w:val="24"/>
          <w:szCs w:val="24"/>
          <w:lang w:val="eu-ES"/>
        </w:rPr>
        <w:t>C2</w:t>
      </w:r>
      <w:r w:rsidR="005923A0">
        <w:tab/>
      </w:r>
      <w:r w:rsidR="005923A0">
        <w:tab/>
      </w:r>
      <w:r w:rsidRPr="65E56D76">
        <w:rPr>
          <w:rFonts w:ascii="Times New Roman" w:hAnsi="Times New Roman" w:cs="Times New Roman"/>
          <w:sz w:val="24"/>
          <w:szCs w:val="24"/>
          <w:lang w:val="eu-ES"/>
        </w:rPr>
        <w:t xml:space="preserve">     </w:t>
      </w:r>
      <w:r w:rsidR="005923A0">
        <w:tab/>
      </w:r>
      <w:r w:rsidR="005923A0">
        <w:tab/>
      </w:r>
      <w:r w:rsidR="005923A0">
        <w:tab/>
      </w:r>
      <w:proofErr w:type="spellStart"/>
      <w:r w:rsidRPr="65E56D76">
        <w:rPr>
          <w:rFonts w:ascii="Times New Roman" w:hAnsi="Times New Roman" w:cs="Times New Roman"/>
          <w:sz w:val="24"/>
          <w:szCs w:val="24"/>
          <w:lang w:val="eu-ES"/>
        </w:rPr>
        <w:t>C2</w:t>
      </w:r>
      <w:proofErr w:type="spellEnd"/>
      <w:r w:rsidRPr="65E56D76">
        <w:rPr>
          <w:rFonts w:ascii="Times New Roman" w:hAnsi="Times New Roman" w:cs="Times New Roman"/>
          <w:sz w:val="24"/>
          <w:szCs w:val="24"/>
          <w:lang w:val="eu-ES"/>
        </w:rPr>
        <w:t xml:space="preserve"> </w:t>
      </w:r>
    </w:p>
    <w:p w14:paraId="6DB3CD3B" w14:textId="0006A712" w:rsidR="00F6111E" w:rsidRDefault="729A70C6" w:rsidP="485E1A22">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4.- Aurrerantzean</w:t>
      </w:r>
      <w:r w:rsidR="5C1A7CD8" w:rsidRPr="65E56D76">
        <w:rPr>
          <w:rFonts w:ascii="Times New Roman" w:hAnsi="Times New Roman" w:cs="Times New Roman"/>
          <w:sz w:val="24"/>
          <w:szCs w:val="24"/>
          <w:lang w:val="eu-ES"/>
        </w:rPr>
        <w:t>,</w:t>
      </w:r>
      <w:r w:rsidRPr="65E56D76">
        <w:rPr>
          <w:rFonts w:ascii="Times New Roman" w:hAnsi="Times New Roman" w:cs="Times New Roman"/>
          <w:sz w:val="24"/>
          <w:szCs w:val="24"/>
          <w:lang w:val="eu-ES"/>
        </w:rPr>
        <w:t xml:space="preserve"> honela izendatuko dira lanpostu zerrendetan Dekretua indarrean </w:t>
      </w:r>
      <w:r w:rsidR="1919C10A" w:rsidRPr="65E56D76">
        <w:rPr>
          <w:rFonts w:ascii="Times New Roman" w:hAnsi="Times New Roman" w:cs="Times New Roman"/>
          <w:sz w:val="24"/>
          <w:szCs w:val="24"/>
          <w:lang w:val="eu-ES"/>
        </w:rPr>
        <w:t>jarri</w:t>
      </w:r>
      <w:r w:rsidRPr="65E56D76">
        <w:rPr>
          <w:rFonts w:ascii="Times New Roman" w:hAnsi="Times New Roman" w:cs="Times New Roman"/>
          <w:sz w:val="24"/>
          <w:szCs w:val="24"/>
          <w:lang w:val="eu-ES"/>
        </w:rPr>
        <w:t xml:space="preserve"> aurretik ezarritako hizkuntza eskakizunak:</w:t>
      </w:r>
    </w:p>
    <w:p w14:paraId="0E32CB37" w14:textId="164C0405" w:rsidR="00F6111E" w:rsidRDefault="7F896281" w:rsidP="485E1A22">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a) Herri Arduralaritzaren Euskal Erakundeak emandako ziurtagirien mailen arabera izendatuta daudenak:</w:t>
      </w:r>
    </w:p>
    <w:tbl>
      <w:tblPr>
        <w:tblStyle w:val="Saretaduntaula"/>
        <w:tblW w:w="0" w:type="auto"/>
        <w:tblInd w:w="705" w:type="dxa"/>
        <w:tblLayout w:type="fixed"/>
        <w:tblLook w:val="06A0" w:firstRow="1" w:lastRow="0" w:firstColumn="1" w:lastColumn="0" w:noHBand="1" w:noVBand="1"/>
      </w:tblPr>
      <w:tblGrid>
        <w:gridCol w:w="2595"/>
        <w:gridCol w:w="2595"/>
        <w:gridCol w:w="2595"/>
      </w:tblGrid>
      <w:tr w:rsidR="485E1A22" w14:paraId="3FBA7D21" w14:textId="77777777" w:rsidTr="65E56D76">
        <w:tc>
          <w:tcPr>
            <w:tcW w:w="2595" w:type="dxa"/>
            <w:tcBorders>
              <w:top w:val="nil"/>
              <w:left w:val="nil"/>
              <w:bottom w:val="nil"/>
              <w:right w:val="nil"/>
            </w:tcBorders>
            <w:vAlign w:val="center"/>
          </w:tcPr>
          <w:p w14:paraId="6494C52E" w14:textId="645DA07F"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HIZKUNTZA ESKAKIZUNA</w:t>
            </w:r>
          </w:p>
        </w:tc>
        <w:tc>
          <w:tcPr>
            <w:tcW w:w="2595" w:type="dxa"/>
            <w:tcBorders>
              <w:top w:val="nil"/>
              <w:left w:val="nil"/>
              <w:bottom w:val="nil"/>
              <w:right w:val="nil"/>
            </w:tcBorders>
            <w:vAlign w:val="center"/>
          </w:tcPr>
          <w:p w14:paraId="253B7960" w14:textId="0B72B2F1"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AHOZKO ADIERAZPEN MAILA</w:t>
            </w:r>
          </w:p>
        </w:tc>
        <w:tc>
          <w:tcPr>
            <w:tcW w:w="2595" w:type="dxa"/>
            <w:tcBorders>
              <w:top w:val="nil"/>
              <w:left w:val="nil"/>
              <w:bottom w:val="nil"/>
              <w:right w:val="nil"/>
            </w:tcBorders>
            <w:vAlign w:val="center"/>
          </w:tcPr>
          <w:p w14:paraId="2A846F9F" w14:textId="37E02181"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IDATZIZKO ADIERAZPEN MAILA</w:t>
            </w:r>
          </w:p>
        </w:tc>
      </w:tr>
      <w:tr w:rsidR="485E1A22" w14:paraId="4C1422C7" w14:textId="77777777" w:rsidTr="65E56D76">
        <w:tc>
          <w:tcPr>
            <w:tcW w:w="2595" w:type="dxa"/>
            <w:tcBorders>
              <w:top w:val="nil"/>
              <w:left w:val="nil"/>
              <w:bottom w:val="nil"/>
              <w:right w:val="nil"/>
            </w:tcBorders>
            <w:vAlign w:val="center"/>
          </w:tcPr>
          <w:p w14:paraId="1EA61AAB" w14:textId="724BBB24"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1</w:t>
            </w:r>
          </w:p>
        </w:tc>
        <w:tc>
          <w:tcPr>
            <w:tcW w:w="2595" w:type="dxa"/>
            <w:tcBorders>
              <w:top w:val="nil"/>
              <w:left w:val="nil"/>
              <w:bottom w:val="nil"/>
              <w:right w:val="nil"/>
            </w:tcBorders>
            <w:vAlign w:val="center"/>
          </w:tcPr>
          <w:p w14:paraId="14537F07" w14:textId="522CCD26"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B1</w:t>
            </w:r>
          </w:p>
        </w:tc>
        <w:tc>
          <w:tcPr>
            <w:tcW w:w="2595" w:type="dxa"/>
            <w:tcBorders>
              <w:top w:val="nil"/>
              <w:left w:val="nil"/>
              <w:bottom w:val="nil"/>
              <w:right w:val="nil"/>
            </w:tcBorders>
            <w:vAlign w:val="center"/>
          </w:tcPr>
          <w:p w14:paraId="55FEDC5C" w14:textId="752B7DC4"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B1</w:t>
            </w:r>
          </w:p>
        </w:tc>
      </w:tr>
      <w:tr w:rsidR="485E1A22" w14:paraId="1E7B6995" w14:textId="77777777" w:rsidTr="65E56D76">
        <w:tc>
          <w:tcPr>
            <w:tcW w:w="2595" w:type="dxa"/>
            <w:tcBorders>
              <w:top w:val="nil"/>
              <w:left w:val="nil"/>
              <w:bottom w:val="nil"/>
              <w:right w:val="nil"/>
            </w:tcBorders>
            <w:vAlign w:val="center"/>
          </w:tcPr>
          <w:p w14:paraId="3F848383" w14:textId="2D30D514"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2</w:t>
            </w:r>
          </w:p>
        </w:tc>
        <w:tc>
          <w:tcPr>
            <w:tcW w:w="2595" w:type="dxa"/>
            <w:tcBorders>
              <w:top w:val="nil"/>
              <w:left w:val="nil"/>
              <w:bottom w:val="nil"/>
              <w:right w:val="nil"/>
            </w:tcBorders>
            <w:vAlign w:val="center"/>
          </w:tcPr>
          <w:p w14:paraId="57C0B3B5" w14:textId="6E2F4E29"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B2</w:t>
            </w:r>
          </w:p>
        </w:tc>
        <w:tc>
          <w:tcPr>
            <w:tcW w:w="2595" w:type="dxa"/>
            <w:tcBorders>
              <w:top w:val="nil"/>
              <w:left w:val="nil"/>
              <w:bottom w:val="nil"/>
              <w:right w:val="nil"/>
            </w:tcBorders>
            <w:vAlign w:val="center"/>
          </w:tcPr>
          <w:p w14:paraId="3B2D365E" w14:textId="4F453DB3"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B2</w:t>
            </w:r>
          </w:p>
        </w:tc>
      </w:tr>
      <w:tr w:rsidR="485E1A22" w14:paraId="1196ED07" w14:textId="77777777" w:rsidTr="65E56D76">
        <w:tc>
          <w:tcPr>
            <w:tcW w:w="2595" w:type="dxa"/>
            <w:tcBorders>
              <w:top w:val="nil"/>
              <w:left w:val="nil"/>
              <w:bottom w:val="nil"/>
              <w:right w:val="nil"/>
            </w:tcBorders>
            <w:vAlign w:val="center"/>
          </w:tcPr>
          <w:p w14:paraId="160FC121" w14:textId="564A5C28"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3</w:t>
            </w:r>
          </w:p>
        </w:tc>
        <w:tc>
          <w:tcPr>
            <w:tcW w:w="2595" w:type="dxa"/>
            <w:tcBorders>
              <w:top w:val="nil"/>
              <w:left w:val="nil"/>
              <w:bottom w:val="nil"/>
              <w:right w:val="nil"/>
            </w:tcBorders>
            <w:vAlign w:val="center"/>
          </w:tcPr>
          <w:p w14:paraId="5AFEF69B" w14:textId="26FC0103"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C1</w:t>
            </w:r>
          </w:p>
        </w:tc>
        <w:tc>
          <w:tcPr>
            <w:tcW w:w="2595" w:type="dxa"/>
            <w:tcBorders>
              <w:top w:val="nil"/>
              <w:left w:val="nil"/>
              <w:bottom w:val="nil"/>
              <w:right w:val="nil"/>
            </w:tcBorders>
            <w:vAlign w:val="center"/>
          </w:tcPr>
          <w:p w14:paraId="20F9B61B" w14:textId="112C535D"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C1</w:t>
            </w:r>
          </w:p>
        </w:tc>
      </w:tr>
      <w:tr w:rsidR="485E1A22" w14:paraId="59759513" w14:textId="77777777" w:rsidTr="65E56D76">
        <w:tc>
          <w:tcPr>
            <w:tcW w:w="2595" w:type="dxa"/>
            <w:tcBorders>
              <w:top w:val="nil"/>
              <w:left w:val="nil"/>
              <w:bottom w:val="nil"/>
              <w:right w:val="nil"/>
            </w:tcBorders>
            <w:vAlign w:val="center"/>
          </w:tcPr>
          <w:p w14:paraId="5C34950B" w14:textId="1180E2BE"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4</w:t>
            </w:r>
          </w:p>
        </w:tc>
        <w:tc>
          <w:tcPr>
            <w:tcW w:w="2595" w:type="dxa"/>
            <w:tcBorders>
              <w:top w:val="nil"/>
              <w:left w:val="nil"/>
              <w:bottom w:val="nil"/>
              <w:right w:val="nil"/>
            </w:tcBorders>
            <w:vAlign w:val="center"/>
          </w:tcPr>
          <w:p w14:paraId="1BBD2B44" w14:textId="05BDE368"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C2</w:t>
            </w:r>
          </w:p>
        </w:tc>
        <w:tc>
          <w:tcPr>
            <w:tcW w:w="2595" w:type="dxa"/>
            <w:tcBorders>
              <w:top w:val="nil"/>
              <w:left w:val="nil"/>
              <w:bottom w:val="nil"/>
              <w:right w:val="nil"/>
            </w:tcBorders>
            <w:vAlign w:val="center"/>
          </w:tcPr>
          <w:p w14:paraId="21AA58AE" w14:textId="6165ED11" w:rsidR="485E1A22" w:rsidRDefault="19BA641F" w:rsidP="65E56D76">
            <w:pPr>
              <w:pStyle w:val="BOPVDetalle"/>
              <w:jc w:val="center"/>
              <w:rPr>
                <w:rFonts w:ascii="Times New Roman" w:hAnsi="Times New Roman"/>
                <w:color w:val="000000" w:themeColor="text1"/>
                <w:sz w:val="24"/>
                <w:szCs w:val="24"/>
              </w:rPr>
            </w:pPr>
            <w:r w:rsidRPr="65E56D76">
              <w:rPr>
                <w:rFonts w:ascii="Times New Roman" w:hAnsi="Times New Roman"/>
                <w:color w:val="000000" w:themeColor="text1"/>
                <w:sz w:val="24"/>
                <w:szCs w:val="24"/>
              </w:rPr>
              <w:t>C2</w:t>
            </w:r>
          </w:p>
        </w:tc>
      </w:tr>
    </w:tbl>
    <w:p w14:paraId="6AC381FB" w14:textId="263DD960" w:rsidR="00F6111E" w:rsidRDefault="00F6111E" w:rsidP="485E1A22">
      <w:pPr>
        <w:ind w:left="708"/>
        <w:jc w:val="both"/>
        <w:rPr>
          <w:rFonts w:ascii="Times New Roman" w:hAnsi="Times New Roman" w:cs="Times New Roman"/>
          <w:sz w:val="24"/>
          <w:szCs w:val="24"/>
          <w:lang w:val="eu-ES"/>
        </w:rPr>
      </w:pPr>
    </w:p>
    <w:p w14:paraId="004DEDF1" w14:textId="47B472D8" w:rsidR="00F6111E" w:rsidRDefault="09787CC4" w:rsidP="65E56D76">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b) </w:t>
      </w:r>
      <w:r w:rsidR="63C74572" w:rsidRPr="65E56D76">
        <w:rPr>
          <w:rFonts w:ascii="Times New Roman" w:hAnsi="Times New Roman" w:cs="Times New Roman"/>
          <w:sz w:val="24"/>
          <w:szCs w:val="24"/>
          <w:lang w:val="eu-ES"/>
        </w:rPr>
        <w:t>Hezkuntza Bereziko lan-legepeko hezkuntza-langile ez-irakasleen hizkuntza eskakizuna esleituta dutenak: ahozko adierazpen maila C1 eta idatzizko adierazpen maila B2.</w:t>
      </w:r>
    </w:p>
    <w:p w14:paraId="38A41BFE" w14:textId="622F5CE4" w:rsidR="00F6111E" w:rsidRDefault="09787CC4" w:rsidP="485E1A22">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c</w:t>
      </w:r>
      <w:r w:rsidR="7F896281" w:rsidRPr="65E56D76">
        <w:rPr>
          <w:rFonts w:ascii="Times New Roman" w:hAnsi="Times New Roman" w:cs="Times New Roman"/>
          <w:sz w:val="24"/>
          <w:szCs w:val="24"/>
          <w:lang w:val="eu-ES"/>
        </w:rPr>
        <w:t>) Gainerako kasuetan</w:t>
      </w:r>
      <w:r w:rsidR="2BDD2B60" w:rsidRPr="65E56D76">
        <w:rPr>
          <w:rFonts w:ascii="Times New Roman" w:hAnsi="Times New Roman" w:cs="Times New Roman"/>
          <w:sz w:val="24"/>
          <w:szCs w:val="24"/>
          <w:lang w:val="eu-ES"/>
        </w:rPr>
        <w:t>,</w:t>
      </w:r>
      <w:r w:rsidR="7F896281" w:rsidRPr="65E56D76">
        <w:rPr>
          <w:rFonts w:ascii="Times New Roman" w:hAnsi="Times New Roman" w:cs="Times New Roman"/>
          <w:sz w:val="24"/>
          <w:szCs w:val="24"/>
          <w:lang w:val="eu-ES"/>
        </w:rPr>
        <w:t xml:space="preserve"> Herri Arduralaritzaren Euskal Erakundeak emandako ziurtagirien zein mailekin dauden baliokidetuta aintzat hartuta</w:t>
      </w:r>
      <w:r w:rsidR="2BDD2B60" w:rsidRPr="65E56D76">
        <w:rPr>
          <w:rFonts w:ascii="Times New Roman" w:hAnsi="Times New Roman" w:cs="Times New Roman"/>
          <w:sz w:val="24"/>
          <w:szCs w:val="24"/>
          <w:lang w:val="eu-ES"/>
        </w:rPr>
        <w:t>,</w:t>
      </w:r>
      <w:r w:rsidR="4286F36D" w:rsidRPr="65E56D76">
        <w:rPr>
          <w:rFonts w:ascii="Times New Roman" w:hAnsi="Times New Roman" w:cs="Times New Roman"/>
          <w:sz w:val="24"/>
          <w:szCs w:val="24"/>
          <w:lang w:val="eu-ES"/>
        </w:rPr>
        <w:t xml:space="preserve"> aurreko irizpide</w:t>
      </w:r>
      <w:r w:rsidR="5A5D2E5E" w:rsidRPr="65E56D76">
        <w:rPr>
          <w:rFonts w:ascii="Times New Roman" w:hAnsi="Times New Roman" w:cs="Times New Roman"/>
          <w:sz w:val="24"/>
          <w:szCs w:val="24"/>
          <w:lang w:val="eu-ES"/>
        </w:rPr>
        <w:t>eta</w:t>
      </w:r>
      <w:r w:rsidR="4286F36D" w:rsidRPr="65E56D76">
        <w:rPr>
          <w:rFonts w:ascii="Times New Roman" w:hAnsi="Times New Roman" w:cs="Times New Roman"/>
          <w:sz w:val="24"/>
          <w:szCs w:val="24"/>
          <w:lang w:val="eu-ES"/>
        </w:rPr>
        <w:t>ra egokituko dira.</w:t>
      </w:r>
    </w:p>
    <w:p w14:paraId="095FE6CD" w14:textId="71E2C66B" w:rsidR="00F6111E" w:rsidRDefault="00F6111E" w:rsidP="485E1A22">
      <w:pPr>
        <w:jc w:val="both"/>
        <w:rPr>
          <w:rFonts w:ascii="Times New Roman" w:hAnsi="Times New Roman" w:cs="Times New Roman"/>
          <w:sz w:val="24"/>
          <w:szCs w:val="24"/>
          <w:lang w:val="eu-ES"/>
        </w:rPr>
      </w:pPr>
    </w:p>
    <w:p w14:paraId="3D726718" w14:textId="72F1E762" w:rsidR="00F6111E" w:rsidRPr="009E084A" w:rsidRDefault="200D8860" w:rsidP="65E56D76">
      <w:pPr>
        <w:jc w:val="both"/>
        <w:rPr>
          <w:rFonts w:ascii="Times New Roman" w:hAnsi="Times New Roman" w:cs="Times New Roman"/>
          <w:b/>
          <w:bCs/>
          <w:i/>
          <w:iCs/>
          <w:strike/>
          <w:color w:val="FF0000"/>
          <w:sz w:val="24"/>
          <w:szCs w:val="24"/>
          <w:lang w:val="eu-ES"/>
        </w:rPr>
      </w:pPr>
      <w:r w:rsidRPr="65E56D76">
        <w:rPr>
          <w:rFonts w:ascii="Times New Roman" w:hAnsi="Times New Roman" w:cs="Times New Roman"/>
          <w:b/>
          <w:bCs/>
          <w:i/>
          <w:iCs/>
          <w:sz w:val="24"/>
          <w:szCs w:val="24"/>
          <w:lang w:val="eu-ES"/>
        </w:rPr>
        <w:t xml:space="preserve">30. artikulua.–  Tarteko hizkuntza eskakizunak </w:t>
      </w:r>
    </w:p>
    <w:p w14:paraId="75CD7EB7" w14:textId="4C36D70C" w:rsidR="005923A0" w:rsidRPr="00E30394" w:rsidRDefault="200D8860" w:rsidP="005923A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1</w:t>
      </w:r>
      <w:r w:rsidR="729A70C6" w:rsidRPr="65E56D76">
        <w:rPr>
          <w:rFonts w:ascii="Times New Roman" w:hAnsi="Times New Roman" w:cs="Times New Roman"/>
          <w:sz w:val="24"/>
          <w:szCs w:val="24"/>
          <w:lang w:val="eu-ES"/>
        </w:rPr>
        <w:t xml:space="preserve">.- </w:t>
      </w:r>
      <w:r w:rsidR="31DB5D9D" w:rsidRPr="65E56D76">
        <w:rPr>
          <w:rFonts w:ascii="Times New Roman" w:hAnsi="Times New Roman" w:cs="Times New Roman"/>
          <w:sz w:val="24"/>
          <w:szCs w:val="24"/>
          <w:lang w:val="eu-ES"/>
        </w:rPr>
        <w:t>Funtzioen eta k</w:t>
      </w:r>
      <w:r w:rsidR="729A70C6" w:rsidRPr="65E56D76">
        <w:rPr>
          <w:rFonts w:ascii="Times New Roman" w:hAnsi="Times New Roman" w:cs="Times New Roman"/>
          <w:sz w:val="24"/>
          <w:szCs w:val="24"/>
          <w:lang w:val="eu-ES"/>
        </w:rPr>
        <w:t>omunikazio</w:t>
      </w:r>
      <w:r w:rsidR="31DB5D9D" w:rsidRPr="65E56D76">
        <w:rPr>
          <w:rFonts w:ascii="Times New Roman" w:hAnsi="Times New Roman" w:cs="Times New Roman"/>
          <w:sz w:val="24"/>
          <w:szCs w:val="24"/>
          <w:lang w:val="eu-ES"/>
        </w:rPr>
        <w:t xml:space="preserve"> harremanen </w:t>
      </w:r>
      <w:r w:rsidR="729A70C6" w:rsidRPr="65E56D76">
        <w:rPr>
          <w:rFonts w:ascii="Times New Roman" w:hAnsi="Times New Roman" w:cs="Times New Roman"/>
          <w:sz w:val="24"/>
          <w:szCs w:val="24"/>
          <w:lang w:val="eu-ES"/>
        </w:rPr>
        <w:t xml:space="preserve">azterketa </w:t>
      </w:r>
      <w:proofErr w:type="spellStart"/>
      <w:r w:rsidR="729A70C6" w:rsidRPr="65E56D76">
        <w:rPr>
          <w:rFonts w:ascii="Times New Roman" w:hAnsi="Times New Roman" w:cs="Times New Roman"/>
          <w:sz w:val="24"/>
          <w:szCs w:val="24"/>
          <w:lang w:val="eu-ES"/>
        </w:rPr>
        <w:t>egiterakoan</w:t>
      </w:r>
      <w:proofErr w:type="spellEnd"/>
      <w:r w:rsidR="729A70C6" w:rsidRPr="65E56D76">
        <w:rPr>
          <w:rFonts w:ascii="Times New Roman" w:hAnsi="Times New Roman" w:cs="Times New Roman"/>
          <w:sz w:val="24"/>
          <w:szCs w:val="24"/>
          <w:lang w:val="eu-ES"/>
        </w:rPr>
        <w:t xml:space="preserve"> lanpostuaren zereginek ahozko eta idatzizko adierazpen maila ezberdinak eskatzen dituztela  ondorioztatzen bada, tarteko hizkuntza eskakizuna esleitu daiteke, maila ezberdinak konbinatuz. </w:t>
      </w:r>
    </w:p>
    <w:p w14:paraId="080075EB" w14:textId="526D09F4" w:rsidR="485E1A22" w:rsidRDefault="19BA641F"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Tarteko hizkuntza eskakizun horiek ahozko adierazpen maila eta idatzizko adierazpen maila ezberdinen konbinazioak dira. Ezin izango dira, inola ere, maila bakoitza osatzen duten gaitasunak konbinatu.</w:t>
      </w:r>
    </w:p>
    <w:p w14:paraId="3D8C5AF8" w14:textId="3B69C005" w:rsidR="00F6111E" w:rsidRDefault="200D8860"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w:t>
      </w:r>
      <w:r w:rsidR="729A70C6" w:rsidRPr="65E56D76">
        <w:rPr>
          <w:rFonts w:ascii="Times New Roman" w:hAnsi="Times New Roman" w:cs="Times New Roman"/>
          <w:sz w:val="24"/>
          <w:szCs w:val="24"/>
          <w:lang w:val="eu-ES"/>
        </w:rPr>
        <w:t>.- Idazmen mailari dagokionez, Hizkuntzen Europako Erreferentzia Marko Bateratuko A1 eta A2 mailak ere esleitu ahalko dira, lanpostuaren ezaugarriak aztertu</w:t>
      </w:r>
      <w:r w:rsidR="1FBDA2CD" w:rsidRPr="65E56D76">
        <w:rPr>
          <w:rFonts w:ascii="Times New Roman" w:hAnsi="Times New Roman" w:cs="Times New Roman"/>
          <w:sz w:val="24"/>
          <w:szCs w:val="24"/>
          <w:lang w:val="eu-ES"/>
        </w:rPr>
        <w:t>ta</w:t>
      </w:r>
      <w:r w:rsidR="729A70C6" w:rsidRPr="65E56D76">
        <w:rPr>
          <w:rFonts w:ascii="Times New Roman" w:hAnsi="Times New Roman" w:cs="Times New Roman"/>
          <w:sz w:val="24"/>
          <w:szCs w:val="24"/>
          <w:lang w:val="eu-ES"/>
        </w:rPr>
        <w:t xml:space="preserve"> ondorioztatzen bada bere idatzizko funtzioak noizbehinkakoak direla eta idatzizko adierazpen maila </w:t>
      </w:r>
      <w:proofErr w:type="spellStart"/>
      <w:r w:rsidR="729A70C6" w:rsidRPr="65E56D76">
        <w:rPr>
          <w:rFonts w:ascii="Times New Roman" w:hAnsi="Times New Roman" w:cs="Times New Roman"/>
          <w:sz w:val="24"/>
          <w:szCs w:val="24"/>
          <w:lang w:val="eu-ES"/>
        </w:rPr>
        <w:t>horietakoren</w:t>
      </w:r>
      <w:proofErr w:type="spellEnd"/>
      <w:r w:rsidR="729A70C6" w:rsidRPr="65E56D76">
        <w:rPr>
          <w:rFonts w:ascii="Times New Roman" w:hAnsi="Times New Roman" w:cs="Times New Roman"/>
          <w:sz w:val="24"/>
          <w:szCs w:val="24"/>
          <w:lang w:val="eu-ES"/>
        </w:rPr>
        <w:t xml:space="preserve"> bat nahikoa izan daitekeela funtzio horiek b</w:t>
      </w:r>
      <w:r w:rsidR="029FB313" w:rsidRPr="65E56D76">
        <w:rPr>
          <w:rFonts w:ascii="Times New Roman" w:hAnsi="Times New Roman" w:cs="Times New Roman"/>
          <w:sz w:val="24"/>
          <w:szCs w:val="24"/>
          <w:lang w:val="eu-ES"/>
        </w:rPr>
        <w:t>etetz</w:t>
      </w:r>
      <w:r w:rsidR="729A70C6" w:rsidRPr="65E56D76">
        <w:rPr>
          <w:rFonts w:ascii="Times New Roman" w:hAnsi="Times New Roman" w:cs="Times New Roman"/>
          <w:sz w:val="24"/>
          <w:szCs w:val="24"/>
          <w:lang w:val="eu-ES"/>
        </w:rPr>
        <w:t xml:space="preserve">eko. </w:t>
      </w:r>
    </w:p>
    <w:p w14:paraId="62F84F50" w14:textId="77777777" w:rsidR="00E7656D" w:rsidRDefault="00E7656D" w:rsidP="65E56D76">
      <w:pPr>
        <w:jc w:val="both"/>
        <w:rPr>
          <w:rFonts w:ascii="Times New Roman" w:hAnsi="Times New Roman" w:cs="Times New Roman"/>
          <w:strike/>
          <w:color w:val="FF0000"/>
          <w:sz w:val="24"/>
          <w:szCs w:val="24"/>
          <w:lang w:val="eu-ES"/>
        </w:rPr>
      </w:pPr>
    </w:p>
    <w:p w14:paraId="02DF6A3A" w14:textId="25D9CC6B" w:rsidR="00F6111E" w:rsidRPr="009E084A" w:rsidRDefault="6534832E"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lastRenderedPageBreak/>
        <w:t>31</w:t>
      </w:r>
      <w:r w:rsidR="03FA6CBD" w:rsidRPr="65E56D76">
        <w:rPr>
          <w:rFonts w:ascii="Times New Roman" w:hAnsi="Times New Roman" w:cs="Times New Roman"/>
          <w:b/>
          <w:bCs/>
          <w:i/>
          <w:iCs/>
          <w:sz w:val="24"/>
          <w:szCs w:val="24"/>
          <w:lang w:val="eu-ES"/>
        </w:rPr>
        <w:t>. artikulua.–  Herritarrekiko harremanak</w:t>
      </w:r>
      <w:r w:rsidR="7C6356FE" w:rsidRPr="65E56D76">
        <w:rPr>
          <w:rFonts w:ascii="Times New Roman" w:hAnsi="Times New Roman" w:cs="Times New Roman"/>
          <w:b/>
          <w:bCs/>
          <w:i/>
          <w:iCs/>
          <w:sz w:val="24"/>
          <w:szCs w:val="24"/>
          <w:lang w:val="eu-ES"/>
        </w:rPr>
        <w:t>.</w:t>
      </w:r>
    </w:p>
    <w:p w14:paraId="0690DCFD" w14:textId="0B9430D2" w:rsidR="008F1B24" w:rsidRDefault="3671D499" w:rsidP="00D7207D">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1.- </w:t>
      </w:r>
      <w:r w:rsidR="12429917" w:rsidRPr="6134D962">
        <w:rPr>
          <w:rFonts w:ascii="Times New Roman" w:hAnsi="Times New Roman" w:cs="Times New Roman"/>
          <w:sz w:val="24"/>
          <w:szCs w:val="24"/>
          <w:lang w:val="eu-ES"/>
        </w:rPr>
        <w:t>Dekretuaren 28</w:t>
      </w:r>
      <w:r w:rsidR="16DFA531" w:rsidRPr="6134D962">
        <w:rPr>
          <w:rFonts w:ascii="Times New Roman" w:hAnsi="Times New Roman" w:cs="Times New Roman"/>
          <w:sz w:val="24"/>
          <w:szCs w:val="24"/>
          <w:lang w:val="eu-ES"/>
        </w:rPr>
        <w:t xml:space="preserve">.3 artikuluan aipatzen diren tresna telematikoetan </w:t>
      </w:r>
      <w:r w:rsidR="03631215" w:rsidRPr="6134D962">
        <w:rPr>
          <w:rFonts w:ascii="Times New Roman" w:hAnsi="Times New Roman" w:cs="Times New Roman"/>
          <w:sz w:val="24"/>
          <w:szCs w:val="24"/>
          <w:lang w:val="eu-ES"/>
        </w:rPr>
        <w:t>adierazi beharko da lanpostuak herritarrekiko harremanik duen</w:t>
      </w:r>
      <w:r w:rsidR="581D5368" w:rsidRPr="6134D962">
        <w:rPr>
          <w:rFonts w:ascii="Times New Roman" w:hAnsi="Times New Roman" w:cs="Times New Roman"/>
          <w:sz w:val="24"/>
          <w:szCs w:val="24"/>
          <w:lang w:val="eu-ES"/>
        </w:rPr>
        <w:t>,</w:t>
      </w:r>
      <w:r w:rsidRPr="6134D962">
        <w:rPr>
          <w:rFonts w:ascii="Times New Roman" w:hAnsi="Times New Roman" w:cs="Times New Roman"/>
          <w:sz w:val="24"/>
          <w:szCs w:val="24"/>
          <w:lang w:val="eu-ES"/>
        </w:rPr>
        <w:t xml:space="preserve"> harreman horiek ahozkoak, idatzizkoak edo mota </w:t>
      </w:r>
      <w:proofErr w:type="spellStart"/>
      <w:r w:rsidRPr="6134D962">
        <w:rPr>
          <w:rFonts w:ascii="Times New Roman" w:hAnsi="Times New Roman" w:cs="Times New Roman"/>
          <w:sz w:val="24"/>
          <w:szCs w:val="24"/>
          <w:lang w:val="eu-ES"/>
        </w:rPr>
        <w:t>bietakoak</w:t>
      </w:r>
      <w:proofErr w:type="spellEnd"/>
      <w:r w:rsidRPr="6134D962">
        <w:rPr>
          <w:rFonts w:ascii="Times New Roman" w:hAnsi="Times New Roman" w:cs="Times New Roman"/>
          <w:sz w:val="24"/>
          <w:szCs w:val="24"/>
          <w:lang w:val="eu-ES"/>
        </w:rPr>
        <w:t xml:space="preserve"> diren</w:t>
      </w:r>
      <w:r w:rsidR="581D5368" w:rsidRPr="6134D962">
        <w:rPr>
          <w:rFonts w:ascii="Times New Roman" w:hAnsi="Times New Roman" w:cs="Times New Roman"/>
          <w:sz w:val="24"/>
          <w:szCs w:val="24"/>
          <w:lang w:val="eu-ES"/>
        </w:rPr>
        <w:t xml:space="preserve"> eta ohikoak diren</w:t>
      </w:r>
      <w:r w:rsidRPr="6134D962">
        <w:rPr>
          <w:rFonts w:ascii="Times New Roman" w:hAnsi="Times New Roman" w:cs="Times New Roman"/>
          <w:sz w:val="24"/>
          <w:szCs w:val="24"/>
          <w:lang w:val="eu-ES"/>
        </w:rPr>
        <w:t>.</w:t>
      </w:r>
      <w:r w:rsidR="03631215" w:rsidRPr="6134D962">
        <w:rPr>
          <w:rFonts w:ascii="Times New Roman" w:hAnsi="Times New Roman" w:cs="Times New Roman"/>
          <w:sz w:val="24"/>
          <w:szCs w:val="24"/>
          <w:lang w:val="eu-ES"/>
        </w:rPr>
        <w:t xml:space="preserve"> </w:t>
      </w:r>
    </w:p>
    <w:p w14:paraId="2D95A842" w14:textId="09A366B7" w:rsidR="005923A0" w:rsidRPr="00E30394" w:rsidRDefault="3671D499"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2.- </w:t>
      </w:r>
      <w:r w:rsidR="5A9723FC" w:rsidRPr="65E56D76">
        <w:rPr>
          <w:rFonts w:ascii="Times New Roman" w:hAnsi="Times New Roman" w:cs="Times New Roman"/>
          <w:sz w:val="24"/>
          <w:szCs w:val="24"/>
          <w:lang w:val="eu-ES"/>
        </w:rPr>
        <w:t xml:space="preserve">Beren funtzio nagusietan herritarrekin ahozko harreman ohikoak </w:t>
      </w:r>
      <w:r w:rsidR="7A45E187" w:rsidRPr="65E56D76">
        <w:rPr>
          <w:rFonts w:ascii="Times New Roman" w:hAnsi="Times New Roman" w:cs="Times New Roman"/>
          <w:sz w:val="24"/>
          <w:szCs w:val="24"/>
          <w:lang w:val="eu-ES"/>
        </w:rPr>
        <w:t>d</w:t>
      </w:r>
      <w:r w:rsidR="2C38976A" w:rsidRPr="65E56D76">
        <w:rPr>
          <w:rFonts w:ascii="Times New Roman" w:hAnsi="Times New Roman" w:cs="Times New Roman"/>
          <w:sz w:val="24"/>
          <w:szCs w:val="24"/>
          <w:lang w:val="eu-ES"/>
        </w:rPr>
        <w:t>it</w:t>
      </w:r>
      <w:r w:rsidR="7A45E187" w:rsidRPr="65E56D76">
        <w:rPr>
          <w:rFonts w:ascii="Times New Roman" w:hAnsi="Times New Roman" w:cs="Times New Roman"/>
          <w:sz w:val="24"/>
          <w:szCs w:val="24"/>
          <w:lang w:val="eu-ES"/>
        </w:rPr>
        <w:t>u</w:t>
      </w:r>
      <w:r w:rsidR="2C38976A" w:rsidRPr="65E56D76">
        <w:rPr>
          <w:rFonts w:ascii="Times New Roman" w:hAnsi="Times New Roman" w:cs="Times New Roman"/>
          <w:sz w:val="24"/>
          <w:szCs w:val="24"/>
          <w:lang w:val="eu-ES"/>
        </w:rPr>
        <w:t>z</w:t>
      </w:r>
      <w:r w:rsidR="7A45E187" w:rsidRPr="65E56D76">
        <w:rPr>
          <w:rFonts w:ascii="Times New Roman" w:hAnsi="Times New Roman" w:cs="Times New Roman"/>
          <w:sz w:val="24"/>
          <w:szCs w:val="24"/>
          <w:lang w:val="eu-ES"/>
        </w:rPr>
        <w:t xml:space="preserve">ten </w:t>
      </w:r>
      <w:r w:rsidR="03631215" w:rsidRPr="65E56D76">
        <w:rPr>
          <w:rFonts w:ascii="Times New Roman" w:hAnsi="Times New Roman" w:cs="Times New Roman"/>
          <w:sz w:val="24"/>
          <w:szCs w:val="24"/>
          <w:lang w:val="eu-ES"/>
        </w:rPr>
        <w:t xml:space="preserve">lanpostu guztietan </w:t>
      </w:r>
      <w:bookmarkStart w:id="8" w:name="_Hlk73101524"/>
      <w:r w:rsidR="03631215" w:rsidRPr="65E56D76">
        <w:rPr>
          <w:rFonts w:ascii="Times New Roman" w:hAnsi="Times New Roman" w:cs="Times New Roman"/>
          <w:sz w:val="24"/>
          <w:szCs w:val="24"/>
          <w:lang w:val="eu-ES"/>
        </w:rPr>
        <w:t>mintzameneko B2 maila izango da ahozko adierazpenean esleitu beharreko gutxienekoa,</w:t>
      </w:r>
      <w:bookmarkEnd w:id="8"/>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nahitaez</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bete</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beharreko</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indize</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soziolinguistikoen</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arabera</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beharrezkoa</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denean</w:t>
      </w:r>
      <w:proofErr w:type="spellEnd"/>
      <w:r w:rsidR="25599D04" w:rsidRPr="65E56D76">
        <w:rPr>
          <w:rFonts w:ascii="Times New Roman" w:hAnsi="Times New Roman" w:cs="Times New Roman"/>
          <w:sz w:val="24"/>
          <w:szCs w:val="24"/>
        </w:rPr>
        <w:t>.</w:t>
      </w:r>
    </w:p>
    <w:p w14:paraId="5D7F3C30" w14:textId="77777777" w:rsidR="005923A0" w:rsidRDefault="005923A0" w:rsidP="65E56D76">
      <w:pPr>
        <w:jc w:val="both"/>
        <w:rPr>
          <w:rFonts w:ascii="Times New Roman" w:hAnsi="Times New Roman" w:cs="Times New Roman"/>
          <w:b/>
          <w:bCs/>
          <w:i/>
          <w:iCs/>
          <w:sz w:val="24"/>
          <w:szCs w:val="24"/>
          <w:lang w:val="eu-ES"/>
        </w:rPr>
      </w:pPr>
    </w:p>
    <w:p w14:paraId="54419091" w14:textId="6F0EBBB0" w:rsidR="009E084A" w:rsidRPr="009E084A" w:rsidRDefault="6534832E"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32</w:t>
      </w:r>
      <w:r w:rsidR="2E2F8A60" w:rsidRPr="65E56D76">
        <w:rPr>
          <w:rFonts w:ascii="Times New Roman" w:hAnsi="Times New Roman" w:cs="Times New Roman"/>
          <w:b/>
          <w:bCs/>
          <w:i/>
          <w:iCs/>
          <w:sz w:val="24"/>
          <w:szCs w:val="24"/>
          <w:lang w:val="eu-ES"/>
        </w:rPr>
        <w:t>.</w:t>
      </w:r>
      <w:r w:rsidR="3AC775D0" w:rsidRPr="65E56D76">
        <w:rPr>
          <w:rFonts w:ascii="Times New Roman" w:hAnsi="Times New Roman" w:cs="Times New Roman"/>
          <w:b/>
          <w:bCs/>
          <w:i/>
          <w:iCs/>
          <w:sz w:val="24"/>
          <w:szCs w:val="24"/>
          <w:lang w:val="eu-ES"/>
        </w:rPr>
        <w:t xml:space="preserve"> artikulua.–  </w:t>
      </w:r>
      <w:r w:rsidR="4BD63100" w:rsidRPr="65E56D76">
        <w:rPr>
          <w:rFonts w:ascii="Times New Roman" w:hAnsi="Times New Roman" w:cs="Times New Roman"/>
          <w:b/>
          <w:bCs/>
          <w:i/>
          <w:iCs/>
          <w:sz w:val="24"/>
          <w:szCs w:val="24"/>
          <w:lang w:val="eu-ES"/>
        </w:rPr>
        <w:t>Hizkuntza eskakizun berrien esleipena</w:t>
      </w:r>
      <w:r w:rsidR="79176F2C" w:rsidRPr="65E56D76">
        <w:rPr>
          <w:rFonts w:ascii="Times New Roman" w:hAnsi="Times New Roman" w:cs="Times New Roman"/>
          <w:b/>
          <w:bCs/>
          <w:i/>
          <w:iCs/>
          <w:sz w:val="24"/>
          <w:szCs w:val="24"/>
          <w:lang w:val="eu-ES"/>
        </w:rPr>
        <w:t xml:space="preserve"> eta berrikuspenak</w:t>
      </w:r>
      <w:r w:rsidR="7C6356FE" w:rsidRPr="65E56D76">
        <w:rPr>
          <w:rFonts w:ascii="Times New Roman" w:hAnsi="Times New Roman" w:cs="Times New Roman"/>
          <w:b/>
          <w:bCs/>
          <w:i/>
          <w:iCs/>
          <w:sz w:val="24"/>
          <w:szCs w:val="24"/>
          <w:lang w:val="eu-ES"/>
        </w:rPr>
        <w:t>.</w:t>
      </w:r>
    </w:p>
    <w:p w14:paraId="09C7D7DC" w14:textId="48B2833F" w:rsidR="009E084A" w:rsidRPr="00FC40FC" w:rsidRDefault="79176F2C" w:rsidP="009E084A">
      <w:pPr>
        <w:jc w:val="both"/>
        <w:rPr>
          <w:rFonts w:ascii="Times New Roman" w:hAnsi="Times New Roman" w:cs="Times New Roman"/>
          <w:sz w:val="24"/>
          <w:szCs w:val="24"/>
          <w:lang w:val="eu-ES"/>
        </w:rPr>
      </w:pPr>
      <w:bookmarkStart w:id="9" w:name="_Hlk66872476"/>
      <w:r w:rsidRPr="65E56D76">
        <w:rPr>
          <w:rFonts w:ascii="Times New Roman" w:hAnsi="Times New Roman" w:cs="Times New Roman"/>
          <w:sz w:val="24"/>
          <w:szCs w:val="24"/>
          <w:lang w:val="eu-ES"/>
        </w:rPr>
        <w:t xml:space="preserve">1.- </w:t>
      </w:r>
      <w:r w:rsidR="0F5244A5" w:rsidRPr="65E56D76">
        <w:rPr>
          <w:rFonts w:ascii="Times New Roman" w:hAnsi="Times New Roman" w:cs="Times New Roman"/>
          <w:sz w:val="24"/>
          <w:szCs w:val="24"/>
          <w:lang w:val="eu-ES"/>
        </w:rPr>
        <w:t>Dekretu hau indarrean j</w:t>
      </w:r>
      <w:r w:rsidR="4BD63100" w:rsidRPr="65E56D76">
        <w:rPr>
          <w:rFonts w:ascii="Times New Roman" w:hAnsi="Times New Roman" w:cs="Times New Roman"/>
          <w:sz w:val="24"/>
          <w:szCs w:val="24"/>
          <w:lang w:val="eu-ES"/>
        </w:rPr>
        <w:t>artzearekin batera edo ondoren hizkuntza eskakizunen sistemara lehen aldiz batzen diren erakundeen kasuan</w:t>
      </w:r>
      <w:bookmarkEnd w:id="9"/>
      <w:r w:rsidR="4BD63100" w:rsidRPr="65E56D76">
        <w:rPr>
          <w:rFonts w:ascii="Times New Roman" w:hAnsi="Times New Roman" w:cs="Times New Roman"/>
          <w:sz w:val="24"/>
          <w:szCs w:val="24"/>
          <w:lang w:val="eu-ES"/>
        </w:rPr>
        <w:t>, honela esleituko dira lanpostuen hizkuntza eskakizunak:</w:t>
      </w:r>
    </w:p>
    <w:p w14:paraId="45E90AD1" w14:textId="05DF8F76" w:rsidR="009E084A" w:rsidRDefault="2CC4BA00" w:rsidP="65E56D76">
      <w:pPr>
        <w:pStyle w:val="Zerrenda-paragrafoa"/>
        <w:spacing w:after="200"/>
        <w:jc w:val="both"/>
        <w:rPr>
          <w:rFonts w:ascii="Times New Roman" w:hAnsi="Times New Roman" w:cs="Times New Roman"/>
          <w:sz w:val="24"/>
          <w:szCs w:val="24"/>
        </w:rPr>
      </w:pPr>
      <w:r w:rsidRPr="65E56D76">
        <w:rPr>
          <w:rFonts w:ascii="Times New Roman" w:hAnsi="Times New Roman" w:cs="Times New Roman"/>
          <w:sz w:val="24"/>
          <w:szCs w:val="24"/>
        </w:rPr>
        <w:t xml:space="preserve">a) </w:t>
      </w:r>
      <w:r w:rsidR="4BD63100" w:rsidRPr="65E56D76">
        <w:rPr>
          <w:rFonts w:ascii="Times New Roman" w:hAnsi="Times New Roman" w:cs="Times New Roman"/>
          <w:sz w:val="24"/>
          <w:szCs w:val="24"/>
        </w:rPr>
        <w:t>Lanpostu bakoitzean sartzeko eskatzen den ikasketa maila kontuan har</w:t>
      </w:r>
      <w:r w:rsidRPr="65E56D76">
        <w:rPr>
          <w:rFonts w:ascii="Times New Roman" w:hAnsi="Times New Roman" w:cs="Times New Roman"/>
          <w:sz w:val="24"/>
          <w:szCs w:val="24"/>
        </w:rPr>
        <w:t>t</w:t>
      </w:r>
      <w:r w:rsidR="4BD63100" w:rsidRPr="65E56D76">
        <w:rPr>
          <w:rFonts w:ascii="Times New Roman" w:hAnsi="Times New Roman" w:cs="Times New Roman"/>
          <w:sz w:val="24"/>
          <w:szCs w:val="24"/>
        </w:rPr>
        <w:t>urik, ikasketa hori</w:t>
      </w:r>
      <w:r w:rsidR="1373A722" w:rsidRPr="65E56D76">
        <w:rPr>
          <w:rFonts w:ascii="Times New Roman" w:hAnsi="Times New Roman" w:cs="Times New Roman"/>
          <w:sz w:val="24"/>
          <w:szCs w:val="24"/>
        </w:rPr>
        <w:t>ek</w:t>
      </w:r>
      <w:r w:rsidR="4BD63100" w:rsidRPr="65E56D76">
        <w:rPr>
          <w:rFonts w:ascii="Times New Roman" w:hAnsi="Times New Roman" w:cs="Times New Roman"/>
          <w:sz w:val="24"/>
          <w:szCs w:val="24"/>
        </w:rPr>
        <w:t xml:space="preserve"> euskaraz egiteagatik EAEko legediak aitortzen duen salbuespen mailari lotutako hizkuntza eskakizuna ezarriko zaio lanpostuari</w:t>
      </w:r>
      <w:r w:rsidR="6283F24C" w:rsidRPr="65E56D76">
        <w:rPr>
          <w:rFonts w:ascii="Times New Roman" w:hAnsi="Times New Roman" w:cs="Times New Roman"/>
          <w:sz w:val="24"/>
          <w:szCs w:val="24"/>
        </w:rPr>
        <w:t>, oro har</w:t>
      </w:r>
      <w:r w:rsidR="3AC775D0" w:rsidRPr="65E56D76">
        <w:rPr>
          <w:rFonts w:ascii="Times New Roman" w:hAnsi="Times New Roman" w:cs="Times New Roman"/>
          <w:sz w:val="24"/>
          <w:szCs w:val="24"/>
        </w:rPr>
        <w:t>.</w:t>
      </w:r>
    </w:p>
    <w:p w14:paraId="6C8F5A10" w14:textId="77777777" w:rsidR="005D6C96" w:rsidRPr="00FC40FC" w:rsidRDefault="005D6C96" w:rsidP="65E56D76">
      <w:pPr>
        <w:pStyle w:val="Zerrenda-paragrafoa"/>
        <w:spacing w:after="200"/>
        <w:jc w:val="both"/>
        <w:rPr>
          <w:rFonts w:ascii="Times New Roman" w:hAnsi="Times New Roman" w:cs="Times New Roman"/>
          <w:sz w:val="24"/>
          <w:szCs w:val="24"/>
        </w:rPr>
      </w:pPr>
    </w:p>
    <w:p w14:paraId="3E6C397C" w14:textId="3D95C5A8" w:rsidR="00720785" w:rsidRDefault="314DDC30" w:rsidP="485E1A22">
      <w:pPr>
        <w:pStyle w:val="Zerrenda-paragrafoa"/>
        <w:spacing w:after="200"/>
        <w:jc w:val="both"/>
        <w:rPr>
          <w:rFonts w:ascii="Times New Roman" w:hAnsi="Times New Roman" w:cs="Times New Roman"/>
          <w:sz w:val="24"/>
          <w:szCs w:val="24"/>
        </w:rPr>
      </w:pPr>
      <w:r w:rsidRPr="65E56D76">
        <w:rPr>
          <w:rFonts w:ascii="Times New Roman" w:hAnsi="Times New Roman" w:cs="Times New Roman"/>
          <w:sz w:val="24"/>
          <w:szCs w:val="24"/>
        </w:rPr>
        <w:t xml:space="preserve">b) </w:t>
      </w:r>
      <w:r w:rsidR="4463D2A5" w:rsidRPr="65E56D76">
        <w:rPr>
          <w:rFonts w:ascii="Times New Roman" w:hAnsi="Times New Roman" w:cs="Times New Roman"/>
          <w:sz w:val="24"/>
          <w:szCs w:val="24"/>
        </w:rPr>
        <w:t>L</w:t>
      </w:r>
      <w:r w:rsidR="03691A30" w:rsidRPr="65E56D76">
        <w:rPr>
          <w:rFonts w:ascii="Times New Roman" w:hAnsi="Times New Roman" w:cs="Times New Roman"/>
          <w:sz w:val="24"/>
          <w:szCs w:val="24"/>
        </w:rPr>
        <w:t xml:space="preserve">anpostuan sartzeko </w:t>
      </w:r>
      <w:r w:rsidR="4D2AF575" w:rsidRPr="65E56D76">
        <w:rPr>
          <w:rFonts w:ascii="Times New Roman" w:hAnsi="Times New Roman" w:cs="Times New Roman"/>
          <w:sz w:val="24"/>
          <w:szCs w:val="24"/>
        </w:rPr>
        <w:t xml:space="preserve">ikasketarik eskatzen ez bada edo </w:t>
      </w:r>
      <w:r w:rsidR="03691A30" w:rsidRPr="65E56D76">
        <w:rPr>
          <w:rFonts w:ascii="Times New Roman" w:hAnsi="Times New Roman" w:cs="Times New Roman"/>
          <w:sz w:val="24"/>
          <w:szCs w:val="24"/>
        </w:rPr>
        <w:t>eskatzen d</w:t>
      </w:r>
      <w:r w:rsidR="72586DF9" w:rsidRPr="65E56D76">
        <w:rPr>
          <w:rFonts w:ascii="Times New Roman" w:hAnsi="Times New Roman" w:cs="Times New Roman"/>
          <w:sz w:val="24"/>
          <w:szCs w:val="24"/>
        </w:rPr>
        <w:t>ir</w:t>
      </w:r>
      <w:r w:rsidR="03691A30" w:rsidRPr="65E56D76">
        <w:rPr>
          <w:rFonts w:ascii="Times New Roman" w:hAnsi="Times New Roman" w:cs="Times New Roman"/>
          <w:sz w:val="24"/>
          <w:szCs w:val="24"/>
        </w:rPr>
        <w:t xml:space="preserve">en ikasketak euskaraz </w:t>
      </w:r>
      <w:r w:rsidR="5ED0F906" w:rsidRPr="65E56D76">
        <w:rPr>
          <w:rFonts w:ascii="Times New Roman" w:hAnsi="Times New Roman" w:cs="Times New Roman"/>
          <w:sz w:val="24"/>
          <w:szCs w:val="24"/>
        </w:rPr>
        <w:t xml:space="preserve">egiteagatik </w:t>
      </w:r>
      <w:r w:rsidR="03691A30" w:rsidRPr="65E56D76">
        <w:rPr>
          <w:rFonts w:ascii="Times New Roman" w:hAnsi="Times New Roman" w:cs="Times New Roman"/>
          <w:sz w:val="24"/>
          <w:szCs w:val="24"/>
        </w:rPr>
        <w:t>EAEko legediak salbuespen mailarik aitortzen</w:t>
      </w:r>
      <w:r w:rsidR="6DC55F9D" w:rsidRPr="65E56D76">
        <w:rPr>
          <w:rFonts w:ascii="Times New Roman" w:hAnsi="Times New Roman" w:cs="Times New Roman"/>
          <w:sz w:val="24"/>
          <w:szCs w:val="24"/>
        </w:rPr>
        <w:t xml:space="preserve"> ez badu</w:t>
      </w:r>
      <w:r w:rsidR="03691A30" w:rsidRPr="65E56D76">
        <w:rPr>
          <w:rFonts w:ascii="Times New Roman" w:hAnsi="Times New Roman" w:cs="Times New Roman"/>
          <w:sz w:val="24"/>
          <w:szCs w:val="24"/>
        </w:rPr>
        <w:t xml:space="preserve">, </w:t>
      </w:r>
      <w:r w:rsidR="6CADA46C" w:rsidRPr="65E56D76">
        <w:rPr>
          <w:rFonts w:ascii="Times New Roman" w:hAnsi="Times New Roman" w:cs="Times New Roman"/>
          <w:sz w:val="24"/>
          <w:szCs w:val="24"/>
        </w:rPr>
        <w:t xml:space="preserve">lanpostuaren azterketa komunikatiboa egin beharko da hizkuntza eskakizuna esleitzeko. </w:t>
      </w:r>
    </w:p>
    <w:p w14:paraId="35CC8AD5" w14:textId="77777777" w:rsidR="005D6C96" w:rsidRPr="00B31130" w:rsidRDefault="005D6C96" w:rsidP="485E1A22">
      <w:pPr>
        <w:pStyle w:val="Zerrenda-paragrafoa"/>
        <w:spacing w:after="200"/>
        <w:jc w:val="both"/>
        <w:rPr>
          <w:rFonts w:ascii="Times New Roman" w:hAnsi="Times New Roman" w:cs="Times New Roman"/>
          <w:sz w:val="24"/>
          <w:szCs w:val="24"/>
        </w:rPr>
      </w:pPr>
    </w:p>
    <w:p w14:paraId="51EAABCB" w14:textId="0297B612" w:rsidR="0006565E" w:rsidRDefault="2CC4BA00" w:rsidP="7811745C">
      <w:pPr>
        <w:pStyle w:val="Zerrenda-paragrafoa"/>
        <w:spacing w:after="200"/>
        <w:jc w:val="both"/>
        <w:rPr>
          <w:rFonts w:ascii="Times New Roman" w:hAnsi="Times New Roman" w:cs="Times New Roman"/>
          <w:sz w:val="24"/>
          <w:szCs w:val="24"/>
        </w:rPr>
      </w:pPr>
      <w:bookmarkStart w:id="10" w:name="_Hlk68116983"/>
      <w:r w:rsidRPr="65E56D76">
        <w:rPr>
          <w:rFonts w:ascii="Times New Roman" w:hAnsi="Times New Roman" w:cs="Times New Roman"/>
          <w:sz w:val="24"/>
          <w:szCs w:val="24"/>
        </w:rPr>
        <w:t xml:space="preserve">c) </w:t>
      </w:r>
      <w:r w:rsidR="0E250CE8" w:rsidRPr="65E56D76">
        <w:rPr>
          <w:rFonts w:ascii="Times New Roman" w:hAnsi="Times New Roman" w:cs="Times New Roman"/>
          <w:sz w:val="24"/>
          <w:szCs w:val="24"/>
        </w:rPr>
        <w:t xml:space="preserve">Halaber, aurreko artikuluan ezarritakoari jarraikiz, </w:t>
      </w:r>
      <w:r w:rsidR="5A9723FC" w:rsidRPr="65E56D76">
        <w:rPr>
          <w:rFonts w:ascii="Times New Roman" w:hAnsi="Times New Roman" w:cs="Times New Roman"/>
          <w:sz w:val="24"/>
          <w:szCs w:val="24"/>
        </w:rPr>
        <w:t>beren funtzio nagusietan herritarrekin ahozko harreman ohikoak</w:t>
      </w:r>
      <w:r w:rsidR="7A45E187" w:rsidRPr="65E56D76">
        <w:rPr>
          <w:rFonts w:ascii="Times New Roman" w:hAnsi="Times New Roman" w:cs="Times New Roman"/>
          <w:sz w:val="24"/>
          <w:szCs w:val="24"/>
        </w:rPr>
        <w:t xml:space="preserve"> d</w:t>
      </w:r>
      <w:r w:rsidR="3C4642ED" w:rsidRPr="65E56D76">
        <w:rPr>
          <w:rFonts w:ascii="Times New Roman" w:hAnsi="Times New Roman" w:cs="Times New Roman"/>
          <w:sz w:val="24"/>
          <w:szCs w:val="24"/>
        </w:rPr>
        <w:t>it</w:t>
      </w:r>
      <w:r w:rsidR="7A45E187" w:rsidRPr="65E56D76">
        <w:rPr>
          <w:rFonts w:ascii="Times New Roman" w:hAnsi="Times New Roman" w:cs="Times New Roman"/>
          <w:sz w:val="24"/>
          <w:szCs w:val="24"/>
        </w:rPr>
        <w:t>u</w:t>
      </w:r>
      <w:r w:rsidR="3C4642ED" w:rsidRPr="65E56D76">
        <w:rPr>
          <w:rFonts w:ascii="Times New Roman" w:hAnsi="Times New Roman" w:cs="Times New Roman"/>
          <w:sz w:val="24"/>
          <w:szCs w:val="24"/>
        </w:rPr>
        <w:t>z</w:t>
      </w:r>
      <w:r w:rsidR="7A45E187" w:rsidRPr="65E56D76">
        <w:rPr>
          <w:rFonts w:ascii="Times New Roman" w:hAnsi="Times New Roman" w:cs="Times New Roman"/>
          <w:sz w:val="24"/>
          <w:szCs w:val="24"/>
        </w:rPr>
        <w:t xml:space="preserve">ten </w:t>
      </w:r>
      <w:r w:rsidR="4D967256" w:rsidRPr="65E56D76">
        <w:rPr>
          <w:rFonts w:ascii="Times New Roman" w:hAnsi="Times New Roman" w:cs="Times New Roman"/>
          <w:sz w:val="24"/>
          <w:szCs w:val="24"/>
        </w:rPr>
        <w:t>lanpostuetan</w:t>
      </w:r>
      <w:r w:rsidR="188C0151" w:rsidRPr="65E56D76">
        <w:rPr>
          <w:rFonts w:ascii="Times New Roman" w:hAnsi="Times New Roman" w:cs="Times New Roman"/>
          <w:sz w:val="24"/>
          <w:szCs w:val="24"/>
        </w:rPr>
        <w:t>,</w:t>
      </w:r>
      <w:r w:rsidR="4D967256" w:rsidRPr="65E56D76">
        <w:rPr>
          <w:rFonts w:ascii="Times New Roman" w:hAnsi="Times New Roman" w:cs="Times New Roman"/>
          <w:sz w:val="24"/>
          <w:szCs w:val="24"/>
        </w:rPr>
        <w:t xml:space="preserve"> </w:t>
      </w:r>
      <w:r w:rsidR="160C80A4" w:rsidRPr="65E56D76">
        <w:rPr>
          <w:rFonts w:ascii="Times New Roman" w:hAnsi="Times New Roman" w:cs="Times New Roman"/>
          <w:sz w:val="24"/>
          <w:szCs w:val="24"/>
        </w:rPr>
        <w:t>mintzameneko B2 maila izango da ahozko adierazpenean esleitu beharreko gutxienekoa</w:t>
      </w:r>
      <w:r w:rsidR="25599D04" w:rsidRPr="65E56D76">
        <w:rPr>
          <w:rFonts w:ascii="Times New Roman" w:hAnsi="Times New Roman" w:cs="Times New Roman"/>
          <w:sz w:val="24"/>
          <w:szCs w:val="24"/>
        </w:rPr>
        <w:t>,  nahitaez bete beharreko indize soziolinguistikoen arabera beharrezkoa denean</w:t>
      </w:r>
      <w:r w:rsidR="7ACF1A55" w:rsidRPr="65E56D76">
        <w:rPr>
          <w:rFonts w:ascii="Times New Roman" w:hAnsi="Times New Roman" w:cs="Times New Roman"/>
          <w:sz w:val="24"/>
          <w:szCs w:val="24"/>
        </w:rPr>
        <w:t>;</w:t>
      </w:r>
      <w:r w:rsidR="4D967256" w:rsidRPr="65E56D76">
        <w:rPr>
          <w:rFonts w:ascii="Times New Roman" w:hAnsi="Times New Roman" w:cs="Times New Roman"/>
          <w:sz w:val="24"/>
          <w:szCs w:val="24"/>
        </w:rPr>
        <w:t xml:space="preserve"> baita lanpostuan sartzeko eskatzen den ikasketa maila euskaraz </w:t>
      </w:r>
      <w:r w:rsidR="153A0A9E" w:rsidRPr="65E56D76">
        <w:rPr>
          <w:rFonts w:ascii="Times New Roman" w:hAnsi="Times New Roman" w:cs="Times New Roman"/>
          <w:sz w:val="24"/>
          <w:szCs w:val="24"/>
        </w:rPr>
        <w:t>egi</w:t>
      </w:r>
      <w:r w:rsidR="4D967256" w:rsidRPr="65E56D76">
        <w:rPr>
          <w:rFonts w:ascii="Times New Roman" w:hAnsi="Times New Roman" w:cs="Times New Roman"/>
          <w:sz w:val="24"/>
          <w:szCs w:val="24"/>
        </w:rPr>
        <w:t>teagatik aitortutako salbuespena txikiagoa denean ere.</w:t>
      </w:r>
    </w:p>
    <w:p w14:paraId="11308AD6" w14:textId="77777777" w:rsidR="005D6C96" w:rsidRPr="00B31130" w:rsidRDefault="005D6C96" w:rsidP="7811745C">
      <w:pPr>
        <w:pStyle w:val="Zerrenda-paragrafoa"/>
        <w:spacing w:after="200"/>
        <w:jc w:val="both"/>
        <w:rPr>
          <w:rFonts w:ascii="Times New Roman" w:hAnsi="Times New Roman" w:cs="Times New Roman"/>
          <w:sz w:val="24"/>
          <w:szCs w:val="24"/>
        </w:rPr>
      </w:pPr>
    </w:p>
    <w:bookmarkEnd w:id="10"/>
    <w:p w14:paraId="41769E49" w14:textId="5F30872C" w:rsidR="0006565E" w:rsidRDefault="2CC4BA00" w:rsidP="65E56D76">
      <w:pPr>
        <w:pStyle w:val="Zerrenda-paragrafoa"/>
        <w:spacing w:after="200"/>
        <w:jc w:val="both"/>
        <w:rPr>
          <w:rFonts w:ascii="Times New Roman" w:hAnsi="Times New Roman" w:cs="Times New Roman"/>
          <w:sz w:val="24"/>
          <w:szCs w:val="24"/>
        </w:rPr>
      </w:pPr>
      <w:r w:rsidRPr="65E56D76">
        <w:rPr>
          <w:rFonts w:ascii="Times New Roman" w:hAnsi="Times New Roman" w:cs="Times New Roman"/>
          <w:sz w:val="24"/>
          <w:szCs w:val="24"/>
        </w:rPr>
        <w:t xml:space="preserve">d) </w:t>
      </w:r>
      <w:r w:rsidR="015AB9AA" w:rsidRPr="65E56D76">
        <w:rPr>
          <w:rFonts w:ascii="Times New Roman" w:hAnsi="Times New Roman" w:cs="Times New Roman"/>
          <w:sz w:val="24"/>
          <w:szCs w:val="24"/>
        </w:rPr>
        <w:t xml:space="preserve">Erakundeak lanpostuetako hizkuntza eskakizunak esleitu baditu aurreko a) eta b) </w:t>
      </w:r>
      <w:r w:rsidR="17A6C5A0" w:rsidRPr="65E56D76">
        <w:rPr>
          <w:rFonts w:ascii="Times New Roman" w:hAnsi="Times New Roman" w:cs="Times New Roman"/>
          <w:sz w:val="24"/>
          <w:szCs w:val="24"/>
        </w:rPr>
        <w:t>azpiataletan ezarritakoari jarraikiz</w:t>
      </w:r>
      <w:r w:rsidR="486B19F5" w:rsidRPr="65E56D76">
        <w:rPr>
          <w:rFonts w:ascii="Times New Roman" w:hAnsi="Times New Roman" w:cs="Times New Roman"/>
          <w:sz w:val="24"/>
          <w:szCs w:val="24"/>
        </w:rPr>
        <w:t xml:space="preserve">, ezarritako derrigortasun-datei buruzkoa izango da </w:t>
      </w:r>
      <w:r w:rsidR="4D967256" w:rsidRPr="65E56D76">
        <w:rPr>
          <w:rFonts w:ascii="Times New Roman" w:hAnsi="Times New Roman" w:cs="Times New Roman"/>
          <w:sz w:val="24"/>
          <w:szCs w:val="24"/>
        </w:rPr>
        <w:t xml:space="preserve">Dekretuaren </w:t>
      </w:r>
      <w:r w:rsidR="5AED020E" w:rsidRPr="65E56D76">
        <w:rPr>
          <w:rFonts w:ascii="Times New Roman" w:hAnsi="Times New Roman" w:cs="Times New Roman"/>
          <w:sz w:val="24"/>
          <w:szCs w:val="24"/>
        </w:rPr>
        <w:t>43</w:t>
      </w:r>
      <w:r w:rsidR="1A7D1D5E" w:rsidRPr="65E56D76">
        <w:rPr>
          <w:rFonts w:ascii="Times New Roman" w:hAnsi="Times New Roman" w:cs="Times New Roman"/>
          <w:sz w:val="24"/>
          <w:szCs w:val="24"/>
        </w:rPr>
        <w:t>.</w:t>
      </w:r>
      <w:r w:rsidR="4D967256" w:rsidRPr="65E56D76">
        <w:rPr>
          <w:rFonts w:ascii="Times New Roman" w:hAnsi="Times New Roman" w:cs="Times New Roman"/>
          <w:sz w:val="24"/>
          <w:szCs w:val="24"/>
        </w:rPr>
        <w:t xml:space="preserve"> artikulua</w:t>
      </w:r>
      <w:r w:rsidR="486B19F5" w:rsidRPr="65E56D76">
        <w:rPr>
          <w:rFonts w:ascii="Times New Roman" w:hAnsi="Times New Roman" w:cs="Times New Roman"/>
          <w:sz w:val="24"/>
          <w:szCs w:val="24"/>
        </w:rPr>
        <w:t>re</w:t>
      </w:r>
      <w:r w:rsidR="4D967256" w:rsidRPr="65E56D76">
        <w:rPr>
          <w:rFonts w:ascii="Times New Roman" w:hAnsi="Times New Roman" w:cs="Times New Roman"/>
          <w:sz w:val="24"/>
          <w:szCs w:val="24"/>
        </w:rPr>
        <w:t xml:space="preserve">n </w:t>
      </w:r>
      <w:r w:rsidR="486B19F5" w:rsidRPr="65E56D76">
        <w:rPr>
          <w:rFonts w:ascii="Times New Roman" w:hAnsi="Times New Roman" w:cs="Times New Roman"/>
          <w:sz w:val="24"/>
          <w:szCs w:val="24"/>
        </w:rPr>
        <w:t xml:space="preserve">arabera </w:t>
      </w:r>
      <w:r w:rsidR="4D967256" w:rsidRPr="65E56D76">
        <w:rPr>
          <w:rFonts w:ascii="Times New Roman" w:hAnsi="Times New Roman" w:cs="Times New Roman"/>
          <w:sz w:val="24"/>
          <w:szCs w:val="24"/>
        </w:rPr>
        <w:t>eskatu behar</w:t>
      </w:r>
      <w:r w:rsidR="486B19F5" w:rsidRPr="65E56D76">
        <w:rPr>
          <w:rFonts w:ascii="Times New Roman" w:hAnsi="Times New Roman" w:cs="Times New Roman"/>
          <w:sz w:val="24"/>
          <w:szCs w:val="24"/>
        </w:rPr>
        <w:t>re</w:t>
      </w:r>
      <w:r w:rsidR="4D967256" w:rsidRPr="65E56D76">
        <w:rPr>
          <w:rFonts w:ascii="Times New Roman" w:hAnsi="Times New Roman" w:cs="Times New Roman"/>
          <w:sz w:val="24"/>
          <w:szCs w:val="24"/>
        </w:rPr>
        <w:t xml:space="preserve">ko </w:t>
      </w:r>
      <w:r w:rsidR="486B19F5" w:rsidRPr="65E56D76">
        <w:rPr>
          <w:rFonts w:ascii="Times New Roman" w:hAnsi="Times New Roman" w:cs="Times New Roman"/>
          <w:sz w:val="24"/>
          <w:szCs w:val="24"/>
        </w:rPr>
        <w:t>txostena</w:t>
      </w:r>
      <w:r w:rsidR="015AB9AA" w:rsidRPr="65E56D76">
        <w:rPr>
          <w:rFonts w:ascii="Times New Roman" w:hAnsi="Times New Roman" w:cs="Times New Roman"/>
          <w:sz w:val="24"/>
          <w:szCs w:val="24"/>
        </w:rPr>
        <w:t>, herritarrekiko ahozko harremanik ez duten lanpostuei dagokienez</w:t>
      </w:r>
      <w:r w:rsidR="4D967256" w:rsidRPr="65E56D76">
        <w:rPr>
          <w:rFonts w:ascii="Times New Roman" w:hAnsi="Times New Roman" w:cs="Times New Roman"/>
          <w:sz w:val="24"/>
          <w:szCs w:val="24"/>
        </w:rPr>
        <w:t>.</w:t>
      </w:r>
    </w:p>
    <w:p w14:paraId="63BE9553" w14:textId="77777777" w:rsidR="005D6C96" w:rsidRPr="00FC40FC" w:rsidRDefault="005D6C96" w:rsidP="65E56D76">
      <w:pPr>
        <w:pStyle w:val="Zerrenda-paragrafoa"/>
        <w:spacing w:after="200"/>
        <w:jc w:val="both"/>
        <w:rPr>
          <w:rFonts w:ascii="Times New Roman" w:hAnsi="Times New Roman" w:cs="Times New Roman"/>
          <w:sz w:val="24"/>
          <w:szCs w:val="24"/>
        </w:rPr>
      </w:pPr>
    </w:p>
    <w:p w14:paraId="4C9F391E" w14:textId="4D9FDDD9" w:rsidR="00C64E10" w:rsidRPr="00FC40FC" w:rsidRDefault="00C42CDD" w:rsidP="00D7207D">
      <w:pPr>
        <w:pStyle w:val="Zerrenda-paragrafoa"/>
        <w:spacing w:after="200"/>
        <w:contextualSpacing w:val="0"/>
        <w:jc w:val="both"/>
        <w:rPr>
          <w:rFonts w:ascii="Times New Roman" w:hAnsi="Times New Roman" w:cs="Times New Roman"/>
          <w:sz w:val="24"/>
          <w:szCs w:val="24"/>
        </w:rPr>
      </w:pPr>
      <w:r>
        <w:rPr>
          <w:rFonts w:ascii="Times New Roman" w:hAnsi="Times New Roman" w:cs="Times New Roman"/>
          <w:sz w:val="24"/>
          <w:szCs w:val="24"/>
        </w:rPr>
        <w:t xml:space="preserve">e) </w:t>
      </w:r>
      <w:r w:rsidR="003C54B6" w:rsidRPr="003C54B6">
        <w:rPr>
          <w:rFonts w:ascii="Times New Roman" w:hAnsi="Times New Roman" w:cs="Times New Roman"/>
          <w:sz w:val="24"/>
          <w:szCs w:val="24"/>
        </w:rPr>
        <w:t>Lanpostu</w:t>
      </w:r>
      <w:r w:rsidR="003C54B6">
        <w:rPr>
          <w:rFonts w:ascii="Times New Roman" w:hAnsi="Times New Roman" w:cs="Times New Roman"/>
          <w:sz w:val="24"/>
          <w:szCs w:val="24"/>
        </w:rPr>
        <w:t>ar</w:t>
      </w:r>
      <w:r w:rsidR="003C54B6" w:rsidRPr="003C54B6">
        <w:rPr>
          <w:rFonts w:ascii="Times New Roman" w:hAnsi="Times New Roman" w:cs="Times New Roman"/>
          <w:sz w:val="24"/>
          <w:szCs w:val="24"/>
        </w:rPr>
        <w:t xml:space="preserve">en azterketa komunikatiboa </w:t>
      </w:r>
      <w:proofErr w:type="spellStart"/>
      <w:r w:rsidR="003C54B6" w:rsidRPr="003C54B6">
        <w:rPr>
          <w:rFonts w:ascii="Times New Roman" w:hAnsi="Times New Roman" w:cs="Times New Roman"/>
          <w:sz w:val="24"/>
          <w:szCs w:val="24"/>
        </w:rPr>
        <w:t>egi</w:t>
      </w:r>
      <w:r w:rsidR="00D7207D">
        <w:rPr>
          <w:rFonts w:ascii="Times New Roman" w:hAnsi="Times New Roman" w:cs="Times New Roman"/>
          <w:sz w:val="24"/>
          <w:szCs w:val="24"/>
        </w:rPr>
        <w:t>ter</w:t>
      </w:r>
      <w:r w:rsidR="003C54B6" w:rsidRPr="003C54B6">
        <w:rPr>
          <w:rFonts w:ascii="Times New Roman" w:hAnsi="Times New Roman" w:cs="Times New Roman"/>
          <w:sz w:val="24"/>
          <w:szCs w:val="24"/>
        </w:rPr>
        <w:t>akoan</w:t>
      </w:r>
      <w:proofErr w:type="spellEnd"/>
      <w:r w:rsidR="00D7207D" w:rsidRPr="00D7207D">
        <w:rPr>
          <w:rFonts w:ascii="Times New Roman" w:hAnsi="Times New Roman" w:cs="Times New Roman"/>
          <w:sz w:val="24"/>
          <w:szCs w:val="24"/>
        </w:rPr>
        <w:t xml:space="preserve"> </w:t>
      </w:r>
      <w:r w:rsidR="00D7207D" w:rsidRPr="00C42CDD">
        <w:rPr>
          <w:rFonts w:ascii="Times New Roman" w:hAnsi="Times New Roman" w:cs="Times New Roman"/>
          <w:sz w:val="24"/>
          <w:szCs w:val="24"/>
        </w:rPr>
        <w:t>ikusiko balitz</w:t>
      </w:r>
      <w:r w:rsidR="003C54B6" w:rsidRPr="003C54B6">
        <w:rPr>
          <w:rFonts w:ascii="Times New Roman" w:hAnsi="Times New Roman" w:cs="Times New Roman"/>
          <w:sz w:val="24"/>
          <w:szCs w:val="24"/>
        </w:rPr>
        <w:t xml:space="preserve"> hasieran </w:t>
      </w:r>
      <w:r w:rsidRPr="00C42CDD">
        <w:rPr>
          <w:rFonts w:ascii="Times New Roman" w:hAnsi="Times New Roman" w:cs="Times New Roman"/>
          <w:sz w:val="24"/>
          <w:szCs w:val="24"/>
        </w:rPr>
        <w:t xml:space="preserve">esleitutako hizkuntza eskakizuna </w:t>
      </w:r>
      <w:r w:rsidR="00D7207D" w:rsidRPr="00C42CDD">
        <w:rPr>
          <w:rFonts w:ascii="Times New Roman" w:hAnsi="Times New Roman" w:cs="Times New Roman"/>
          <w:sz w:val="24"/>
          <w:szCs w:val="24"/>
        </w:rPr>
        <w:t xml:space="preserve">ez dela egokia </w:t>
      </w:r>
      <w:r w:rsidRPr="00C42CDD">
        <w:rPr>
          <w:rFonts w:ascii="Times New Roman" w:hAnsi="Times New Roman" w:cs="Times New Roman"/>
          <w:sz w:val="24"/>
          <w:szCs w:val="24"/>
        </w:rPr>
        <w:t xml:space="preserve">lanpostuaren funtzioak behar bezala betetzeko, hizkuntza eskakizuna aldatzeko izapideari </w:t>
      </w:r>
      <w:r w:rsidR="0046009C" w:rsidRPr="0046009C">
        <w:rPr>
          <w:rFonts w:ascii="Times New Roman" w:hAnsi="Times New Roman" w:cs="Times New Roman"/>
          <w:sz w:val="24"/>
          <w:szCs w:val="24"/>
        </w:rPr>
        <w:t>ekin ahal izango litzaioke</w:t>
      </w:r>
      <w:r w:rsidRPr="00C42CDD">
        <w:rPr>
          <w:rFonts w:ascii="Times New Roman" w:hAnsi="Times New Roman" w:cs="Times New Roman"/>
          <w:sz w:val="24"/>
          <w:szCs w:val="24"/>
        </w:rPr>
        <w:t xml:space="preserve">.  </w:t>
      </w:r>
    </w:p>
    <w:p w14:paraId="502D8C17" w14:textId="081F19B0" w:rsidR="009E084A" w:rsidRDefault="79176F2C" w:rsidP="009E084A">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2.- </w:t>
      </w:r>
      <w:r w:rsidR="4BD63100" w:rsidRPr="65E56D76">
        <w:rPr>
          <w:rFonts w:ascii="Times New Roman" w:hAnsi="Times New Roman" w:cs="Times New Roman"/>
          <w:sz w:val="24"/>
          <w:szCs w:val="24"/>
          <w:lang w:val="eu-ES"/>
        </w:rPr>
        <w:t>A</w:t>
      </w:r>
      <w:r w:rsidR="3E829D0D" w:rsidRPr="65E56D76">
        <w:rPr>
          <w:rFonts w:ascii="Times New Roman" w:hAnsi="Times New Roman" w:cs="Times New Roman"/>
          <w:sz w:val="24"/>
          <w:szCs w:val="24"/>
          <w:lang w:val="eu-ES"/>
        </w:rPr>
        <w:t>rtikulu</w:t>
      </w:r>
      <w:r w:rsidR="4BD63100" w:rsidRPr="65E56D76">
        <w:rPr>
          <w:rFonts w:ascii="Times New Roman" w:hAnsi="Times New Roman" w:cs="Times New Roman"/>
          <w:sz w:val="24"/>
          <w:szCs w:val="24"/>
          <w:lang w:val="eu-ES"/>
        </w:rPr>
        <w:t xml:space="preserve"> honetan araututakoa aplikatu ahalko da, halaber, </w:t>
      </w:r>
      <w:r w:rsidR="1A6C2476" w:rsidRPr="65E56D76">
        <w:rPr>
          <w:rFonts w:ascii="Times New Roman" w:hAnsi="Times New Roman" w:cs="Times New Roman"/>
          <w:sz w:val="24"/>
          <w:szCs w:val="24"/>
          <w:lang w:val="eu-ES"/>
        </w:rPr>
        <w:t xml:space="preserve">bai </w:t>
      </w:r>
      <w:r w:rsidR="4BD63100" w:rsidRPr="65E56D76">
        <w:rPr>
          <w:rFonts w:ascii="Times New Roman" w:hAnsi="Times New Roman" w:cs="Times New Roman"/>
          <w:sz w:val="24"/>
          <w:szCs w:val="24"/>
          <w:lang w:val="eu-ES"/>
        </w:rPr>
        <w:t>hizkuntza eskakizunen sisteman txertatuta dauden erakundeek sortzen dituzten lanpostu berrietan</w:t>
      </w:r>
      <w:r w:rsidR="5D45D197" w:rsidRPr="65E56D76">
        <w:rPr>
          <w:rFonts w:ascii="Times New Roman" w:hAnsi="Times New Roman" w:cs="Times New Roman"/>
          <w:sz w:val="24"/>
          <w:szCs w:val="24"/>
          <w:lang w:val="eu-ES"/>
        </w:rPr>
        <w:t>,</w:t>
      </w:r>
      <w:r w:rsidRPr="65E56D76">
        <w:rPr>
          <w:rFonts w:ascii="Times New Roman" w:hAnsi="Times New Roman" w:cs="Times New Roman"/>
          <w:sz w:val="24"/>
          <w:szCs w:val="24"/>
          <w:lang w:val="eu-ES"/>
        </w:rPr>
        <w:t xml:space="preserve"> </w:t>
      </w:r>
      <w:r w:rsidR="1A6C2476" w:rsidRPr="65E56D76">
        <w:rPr>
          <w:rFonts w:ascii="Times New Roman" w:hAnsi="Times New Roman" w:cs="Times New Roman"/>
          <w:sz w:val="24"/>
          <w:szCs w:val="24"/>
          <w:lang w:val="eu-ES"/>
        </w:rPr>
        <w:t>bai</w:t>
      </w:r>
      <w:r w:rsidRPr="65E56D76">
        <w:rPr>
          <w:rFonts w:ascii="Times New Roman" w:hAnsi="Times New Roman" w:cs="Times New Roman"/>
          <w:sz w:val="24"/>
          <w:szCs w:val="24"/>
          <w:lang w:val="eu-ES"/>
        </w:rPr>
        <w:t xml:space="preserve"> aurretik </w:t>
      </w:r>
      <w:r w:rsidR="5D45D197" w:rsidRPr="65E56D76">
        <w:rPr>
          <w:rFonts w:ascii="Times New Roman" w:hAnsi="Times New Roman" w:cs="Times New Roman"/>
          <w:sz w:val="24"/>
          <w:szCs w:val="24"/>
          <w:lang w:val="eu-ES"/>
        </w:rPr>
        <w:lastRenderedPageBreak/>
        <w:t>esleitutako hizkuntza eskakizun</w:t>
      </w:r>
      <w:r w:rsidR="0779213E" w:rsidRPr="65E56D76">
        <w:rPr>
          <w:rFonts w:ascii="Times New Roman" w:hAnsi="Times New Roman" w:cs="Times New Roman"/>
          <w:sz w:val="24"/>
          <w:szCs w:val="24"/>
          <w:lang w:val="eu-ES"/>
        </w:rPr>
        <w:t>etako mailaren</w:t>
      </w:r>
      <w:r w:rsidR="0779213E" w:rsidRPr="65E56D76">
        <w:rPr>
          <w:rFonts w:ascii="Times New Roman" w:hAnsi="Times New Roman" w:cs="Times New Roman"/>
          <w:color w:val="FF0000"/>
          <w:sz w:val="24"/>
          <w:szCs w:val="24"/>
          <w:lang w:val="eu-ES"/>
        </w:rPr>
        <w:t xml:space="preserve"> </w:t>
      </w:r>
      <w:r w:rsidR="0779213E" w:rsidRPr="65E56D76">
        <w:rPr>
          <w:rFonts w:ascii="Times New Roman" w:hAnsi="Times New Roman" w:cs="Times New Roman"/>
          <w:sz w:val="24"/>
          <w:szCs w:val="24"/>
          <w:lang w:val="eu-ES"/>
        </w:rPr>
        <w:t>bat, edo biak,</w:t>
      </w:r>
      <w:r w:rsidR="5D45D197" w:rsidRPr="65E56D76">
        <w:rPr>
          <w:rFonts w:ascii="Times New Roman" w:hAnsi="Times New Roman" w:cs="Times New Roman"/>
          <w:sz w:val="24"/>
          <w:szCs w:val="24"/>
          <w:lang w:val="eu-ES"/>
        </w:rPr>
        <w:t xml:space="preserve"> berrikusi nahi direnean, </w:t>
      </w:r>
      <w:r w:rsidRPr="65E56D76">
        <w:rPr>
          <w:rFonts w:ascii="Times New Roman" w:hAnsi="Times New Roman" w:cs="Times New Roman"/>
          <w:sz w:val="24"/>
          <w:szCs w:val="24"/>
          <w:lang w:val="eu-ES"/>
        </w:rPr>
        <w:t>sortuta dituzten lanpostue</w:t>
      </w:r>
      <w:r w:rsidR="1A6C2476" w:rsidRPr="65E56D76">
        <w:rPr>
          <w:rFonts w:ascii="Times New Roman" w:hAnsi="Times New Roman" w:cs="Times New Roman"/>
          <w:sz w:val="24"/>
          <w:szCs w:val="24"/>
          <w:lang w:val="eu-ES"/>
        </w:rPr>
        <w:t>ta</w:t>
      </w:r>
      <w:r w:rsidRPr="65E56D76">
        <w:rPr>
          <w:rFonts w:ascii="Times New Roman" w:hAnsi="Times New Roman" w:cs="Times New Roman"/>
          <w:sz w:val="24"/>
          <w:szCs w:val="24"/>
          <w:lang w:val="eu-ES"/>
        </w:rPr>
        <w:t>n</w:t>
      </w:r>
      <w:r w:rsidR="1A6C2476" w:rsidRPr="65E56D76">
        <w:rPr>
          <w:rFonts w:ascii="Times New Roman" w:hAnsi="Times New Roman" w:cs="Times New Roman"/>
          <w:sz w:val="24"/>
          <w:szCs w:val="24"/>
          <w:lang w:val="eu-ES"/>
        </w:rPr>
        <w:t>.</w:t>
      </w:r>
      <w:r w:rsidR="4BD63100" w:rsidRPr="65E56D76">
        <w:rPr>
          <w:rFonts w:ascii="Times New Roman" w:hAnsi="Times New Roman" w:cs="Times New Roman"/>
          <w:sz w:val="24"/>
          <w:szCs w:val="24"/>
          <w:lang w:val="eu-ES"/>
        </w:rPr>
        <w:t xml:space="preserve"> </w:t>
      </w:r>
    </w:p>
    <w:p w14:paraId="11B89352" w14:textId="42A29B42" w:rsidR="009E084A" w:rsidRDefault="009E084A" w:rsidP="00B569B6">
      <w:pPr>
        <w:jc w:val="both"/>
        <w:rPr>
          <w:rFonts w:ascii="Times New Roman" w:hAnsi="Times New Roman" w:cs="Times New Roman"/>
          <w:sz w:val="24"/>
          <w:szCs w:val="24"/>
          <w:lang w:val="eu-ES"/>
        </w:rPr>
      </w:pPr>
    </w:p>
    <w:p w14:paraId="5895D21F" w14:textId="60A6545B" w:rsidR="00D12061" w:rsidRPr="00F86BF9" w:rsidRDefault="14759CFE"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33</w:t>
      </w:r>
      <w:r w:rsidR="02769CFE" w:rsidRPr="65E56D76">
        <w:rPr>
          <w:rFonts w:ascii="Times New Roman" w:hAnsi="Times New Roman" w:cs="Times New Roman"/>
          <w:b/>
          <w:bCs/>
          <w:i/>
          <w:iCs/>
          <w:sz w:val="24"/>
          <w:szCs w:val="24"/>
          <w:lang w:val="eu-ES"/>
        </w:rPr>
        <w:t>. artikulua.– Teknikari Gaituak</w:t>
      </w:r>
      <w:r w:rsidR="7C6356FE" w:rsidRPr="65E56D76">
        <w:rPr>
          <w:rFonts w:ascii="Times New Roman" w:hAnsi="Times New Roman" w:cs="Times New Roman"/>
          <w:b/>
          <w:bCs/>
          <w:i/>
          <w:iCs/>
          <w:sz w:val="24"/>
          <w:szCs w:val="24"/>
          <w:lang w:val="eu-ES"/>
        </w:rPr>
        <w:t>.</w:t>
      </w:r>
    </w:p>
    <w:p w14:paraId="793AAE43" w14:textId="1AABC3CC" w:rsidR="007B3389" w:rsidRDefault="00D12061" w:rsidP="00D12061">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Lanpostuan bete beharreko zeregin eta eginkizunen muina euskara bera denean, lanpostu horiei </w:t>
      </w:r>
      <w:r>
        <w:rPr>
          <w:rFonts w:ascii="Times New Roman" w:hAnsi="Times New Roman" w:cs="Times New Roman"/>
          <w:sz w:val="24"/>
          <w:szCs w:val="24"/>
          <w:lang w:val="eu-ES"/>
        </w:rPr>
        <w:t xml:space="preserve">mintzamenean zein idazmenean </w:t>
      </w:r>
      <w:r w:rsidRPr="00E30394">
        <w:rPr>
          <w:rFonts w:ascii="Times New Roman" w:hAnsi="Times New Roman" w:cs="Times New Roman"/>
          <w:sz w:val="24"/>
          <w:szCs w:val="24"/>
          <w:lang w:val="eu-ES"/>
        </w:rPr>
        <w:t>C2</w:t>
      </w:r>
      <w:r>
        <w:rPr>
          <w:rFonts w:ascii="Times New Roman" w:hAnsi="Times New Roman" w:cs="Times New Roman"/>
          <w:sz w:val="24"/>
          <w:szCs w:val="24"/>
          <w:lang w:val="eu-ES"/>
        </w:rPr>
        <w:t xml:space="preserve"> mailako</w:t>
      </w:r>
      <w:r w:rsidRPr="00E30394">
        <w:rPr>
          <w:rFonts w:ascii="Times New Roman" w:hAnsi="Times New Roman" w:cs="Times New Roman"/>
          <w:sz w:val="24"/>
          <w:szCs w:val="24"/>
          <w:lang w:val="eu-ES"/>
        </w:rPr>
        <w:t xml:space="preserve"> hizkuntza eskakizuna ezarriko zaie, eta </w:t>
      </w:r>
      <w:r>
        <w:rPr>
          <w:rFonts w:ascii="Times New Roman" w:hAnsi="Times New Roman" w:cs="Times New Roman"/>
          <w:sz w:val="24"/>
          <w:szCs w:val="24"/>
          <w:lang w:val="eu-ES"/>
        </w:rPr>
        <w:t xml:space="preserve">sortzen diren </w:t>
      </w:r>
      <w:r w:rsidRPr="00E30394">
        <w:rPr>
          <w:rFonts w:ascii="Times New Roman" w:hAnsi="Times New Roman" w:cs="Times New Roman"/>
          <w:sz w:val="24"/>
          <w:szCs w:val="24"/>
          <w:lang w:val="eu-ES"/>
        </w:rPr>
        <w:t>une</w:t>
      </w:r>
      <w:r>
        <w:rPr>
          <w:rFonts w:ascii="Times New Roman" w:hAnsi="Times New Roman" w:cs="Times New Roman"/>
          <w:sz w:val="24"/>
          <w:szCs w:val="24"/>
          <w:lang w:val="eu-ES"/>
        </w:rPr>
        <w:t>tik</w:t>
      </w:r>
      <w:r w:rsidRPr="00E30394">
        <w:rPr>
          <w:rFonts w:ascii="Times New Roman" w:hAnsi="Times New Roman" w:cs="Times New Roman"/>
          <w:sz w:val="24"/>
          <w:szCs w:val="24"/>
          <w:lang w:val="eu-ES"/>
        </w:rPr>
        <w:t xml:space="preserve"> bertatik izango da derrigorrezkoa. </w:t>
      </w:r>
      <w:r>
        <w:rPr>
          <w:rFonts w:ascii="Times New Roman" w:hAnsi="Times New Roman" w:cs="Times New Roman"/>
          <w:sz w:val="24"/>
          <w:szCs w:val="24"/>
          <w:lang w:val="eu-ES"/>
        </w:rPr>
        <w:t>Lanpostu zerrendan derrigortasun-data jasotzeko l</w:t>
      </w:r>
      <w:r w:rsidR="003F4CA4">
        <w:rPr>
          <w:rFonts w:ascii="Times New Roman" w:hAnsi="Times New Roman" w:cs="Times New Roman"/>
          <w:sz w:val="24"/>
          <w:szCs w:val="24"/>
          <w:lang w:val="eu-ES"/>
        </w:rPr>
        <w:t>ekuan T</w:t>
      </w:r>
      <w:r w:rsidR="001964C4">
        <w:rPr>
          <w:rFonts w:ascii="Times New Roman" w:hAnsi="Times New Roman" w:cs="Times New Roman"/>
          <w:sz w:val="24"/>
          <w:szCs w:val="24"/>
          <w:lang w:val="eu-ES"/>
        </w:rPr>
        <w:t>G hizkiak jarriko dira</w:t>
      </w:r>
      <w:r>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 xml:space="preserve">Lanpostu horiek ez dira kontuan hartuko </w:t>
      </w:r>
      <w:r w:rsidR="00017C7B">
        <w:rPr>
          <w:rFonts w:ascii="Times New Roman" w:hAnsi="Times New Roman" w:cs="Times New Roman"/>
          <w:sz w:val="24"/>
          <w:szCs w:val="24"/>
          <w:lang w:val="eu-ES"/>
        </w:rPr>
        <w:t>derrigortasun-</w:t>
      </w:r>
      <w:r w:rsidRPr="00E30394">
        <w:rPr>
          <w:rFonts w:ascii="Times New Roman" w:hAnsi="Times New Roman" w:cs="Times New Roman"/>
          <w:sz w:val="24"/>
          <w:szCs w:val="24"/>
          <w:lang w:val="eu-ES"/>
        </w:rPr>
        <w:t>indizearen betetze maila kalkulatzerakoan.</w:t>
      </w:r>
    </w:p>
    <w:p w14:paraId="732B1548" w14:textId="4741F337" w:rsidR="00D12061" w:rsidRDefault="00D12061" w:rsidP="00B569B6">
      <w:pPr>
        <w:jc w:val="both"/>
        <w:rPr>
          <w:rFonts w:ascii="Times New Roman" w:hAnsi="Times New Roman" w:cs="Times New Roman"/>
          <w:sz w:val="24"/>
          <w:szCs w:val="24"/>
          <w:lang w:val="eu-ES"/>
        </w:rPr>
      </w:pPr>
    </w:p>
    <w:p w14:paraId="7B3A07AC" w14:textId="129989AD" w:rsidR="004F227C" w:rsidRPr="00E30394" w:rsidRDefault="489240A1"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34. artikulua.– Hizkuntza eskakizunen egoera bereziak</w:t>
      </w:r>
      <w:r w:rsidR="7C6356FE" w:rsidRPr="65E56D76">
        <w:rPr>
          <w:rFonts w:ascii="Times New Roman" w:hAnsi="Times New Roman" w:cs="Times New Roman"/>
          <w:b/>
          <w:bCs/>
          <w:i/>
          <w:iCs/>
          <w:sz w:val="24"/>
          <w:szCs w:val="24"/>
          <w:lang w:val="eu-ES"/>
        </w:rPr>
        <w:t>.</w:t>
      </w:r>
    </w:p>
    <w:p w14:paraId="45BB2F0C" w14:textId="5123FA6E" w:rsidR="009123DB" w:rsidRDefault="004F227C" w:rsidP="004F227C">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 Erakunde</w:t>
      </w:r>
      <w:r>
        <w:rPr>
          <w:rFonts w:ascii="Times New Roman" w:hAnsi="Times New Roman" w:cs="Times New Roman"/>
          <w:sz w:val="24"/>
          <w:szCs w:val="24"/>
          <w:lang w:val="eu-ES"/>
        </w:rPr>
        <w:t xml:space="preserve"> batek bere lanpostuetako batzuetan ezarritako hizkuntza eskakizuna bat ez </w:t>
      </w:r>
      <w:proofErr w:type="spellStart"/>
      <w:r>
        <w:rPr>
          <w:rFonts w:ascii="Times New Roman" w:hAnsi="Times New Roman" w:cs="Times New Roman"/>
          <w:sz w:val="24"/>
          <w:szCs w:val="24"/>
          <w:lang w:val="eu-ES"/>
        </w:rPr>
        <w:t>badator</w:t>
      </w:r>
      <w:proofErr w:type="spellEnd"/>
      <w:r>
        <w:rPr>
          <w:rFonts w:ascii="Times New Roman" w:hAnsi="Times New Roman" w:cs="Times New Roman"/>
          <w:sz w:val="24"/>
          <w:szCs w:val="24"/>
          <w:lang w:val="eu-ES"/>
        </w:rPr>
        <w:t xml:space="preserve"> lanpostu horien funtzio komunikatiboak egoki betetzeko behar diren euskara mailekin</w:t>
      </w:r>
      <w:r w:rsidR="009123DB">
        <w:rPr>
          <w:rFonts w:ascii="Times New Roman" w:hAnsi="Times New Roman" w:cs="Times New Roman"/>
          <w:sz w:val="24"/>
          <w:szCs w:val="24"/>
          <w:lang w:val="eu-ES"/>
        </w:rPr>
        <w:t>, e</w:t>
      </w:r>
      <w:r w:rsidR="009123DB" w:rsidRPr="009123DB">
        <w:rPr>
          <w:rFonts w:ascii="Times New Roman" w:hAnsi="Times New Roman" w:cs="Times New Roman"/>
          <w:sz w:val="24"/>
          <w:szCs w:val="24"/>
          <w:lang w:val="eu-ES"/>
        </w:rPr>
        <w:t>rakunde horrek beharrezko urratsak emango ditu lanpostu horiei esleitutako hizkuntza eskakizuna zuzentzeko.</w:t>
      </w:r>
    </w:p>
    <w:p w14:paraId="090E2DB1" w14:textId="5ED391CB" w:rsidR="004F227C" w:rsidRDefault="004F227C" w:rsidP="004F227C">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Lanpostuen zein horiek betetzen ari diren </w:t>
      </w:r>
      <w:r w:rsidRPr="009131C3">
        <w:rPr>
          <w:rFonts w:ascii="Times New Roman" w:hAnsi="Times New Roman" w:cs="Times New Roman"/>
          <w:sz w:val="24"/>
          <w:szCs w:val="24"/>
          <w:lang w:val="eu-ES"/>
        </w:rPr>
        <w:t xml:space="preserve">langileen kopurua edo ezaugarriak aintzat hartuta, hizkuntza eskakizunaren aldaketa lanpostu guztietan aldi berean </w:t>
      </w:r>
      <w:r w:rsidR="009123DB" w:rsidRPr="009131C3">
        <w:rPr>
          <w:rFonts w:ascii="Times New Roman" w:hAnsi="Times New Roman" w:cs="Times New Roman"/>
          <w:sz w:val="24"/>
          <w:szCs w:val="24"/>
          <w:lang w:val="eu-ES"/>
        </w:rPr>
        <w:t xml:space="preserve">ezin dela </w:t>
      </w:r>
      <w:r w:rsidR="0070273D" w:rsidRPr="009131C3">
        <w:rPr>
          <w:rFonts w:ascii="Times New Roman" w:hAnsi="Times New Roman" w:cs="Times New Roman"/>
          <w:sz w:val="24"/>
          <w:szCs w:val="24"/>
          <w:lang w:val="eu-ES"/>
        </w:rPr>
        <w:t>egin</w:t>
      </w:r>
      <w:r w:rsidRPr="009131C3">
        <w:rPr>
          <w:rFonts w:ascii="Times New Roman" w:hAnsi="Times New Roman" w:cs="Times New Roman"/>
          <w:sz w:val="24"/>
          <w:szCs w:val="24"/>
          <w:lang w:val="eu-ES"/>
        </w:rPr>
        <w:t xml:space="preserve"> </w:t>
      </w:r>
      <w:r>
        <w:rPr>
          <w:rFonts w:ascii="Times New Roman" w:hAnsi="Times New Roman" w:cs="Times New Roman"/>
          <w:sz w:val="24"/>
          <w:szCs w:val="24"/>
          <w:lang w:val="eu-ES"/>
        </w:rPr>
        <w:t>ondorioztatzen bada, erakundeak berariazko planifikazioa abia</w:t>
      </w:r>
      <w:r w:rsidR="00947A95">
        <w:rPr>
          <w:rFonts w:ascii="Times New Roman" w:hAnsi="Times New Roman" w:cs="Times New Roman"/>
          <w:sz w:val="24"/>
          <w:szCs w:val="24"/>
          <w:lang w:val="eu-ES"/>
        </w:rPr>
        <w:t>tuko</w:t>
      </w:r>
      <w:r>
        <w:rPr>
          <w:rFonts w:ascii="Times New Roman" w:hAnsi="Times New Roman" w:cs="Times New Roman"/>
          <w:sz w:val="24"/>
          <w:szCs w:val="24"/>
          <w:lang w:val="eu-ES"/>
        </w:rPr>
        <w:t xml:space="preserve"> du</w:t>
      </w:r>
      <w:r w:rsidR="009123DB" w:rsidRPr="009123DB">
        <w:rPr>
          <w:rFonts w:ascii="Times New Roman" w:hAnsi="Times New Roman" w:cs="Times New Roman"/>
          <w:sz w:val="24"/>
          <w:szCs w:val="24"/>
          <w:lang w:val="eu-ES"/>
        </w:rPr>
        <w:t xml:space="preserve"> </w:t>
      </w:r>
      <w:r w:rsidR="009123DB">
        <w:rPr>
          <w:rFonts w:ascii="Times New Roman" w:hAnsi="Times New Roman" w:cs="Times New Roman"/>
          <w:sz w:val="24"/>
          <w:szCs w:val="24"/>
          <w:lang w:val="eu-ES"/>
        </w:rPr>
        <w:t>egoera bideratzeko</w:t>
      </w:r>
      <w:r w:rsidR="00947A95">
        <w:rPr>
          <w:rFonts w:ascii="Times New Roman" w:hAnsi="Times New Roman" w:cs="Times New Roman"/>
          <w:sz w:val="24"/>
          <w:szCs w:val="24"/>
          <w:lang w:val="eu-ES"/>
        </w:rPr>
        <w:t>;</w:t>
      </w:r>
      <w:r>
        <w:rPr>
          <w:rFonts w:ascii="Times New Roman" w:hAnsi="Times New Roman" w:cs="Times New Roman"/>
          <w:sz w:val="24"/>
          <w:szCs w:val="24"/>
          <w:lang w:val="eu-ES"/>
        </w:rPr>
        <w:t xml:space="preserve"> </w:t>
      </w:r>
      <w:bookmarkStart w:id="11" w:name="_Hlk66871909"/>
      <w:r w:rsidR="009123DB" w:rsidRPr="009123DB">
        <w:rPr>
          <w:rFonts w:ascii="Times New Roman" w:hAnsi="Times New Roman" w:cs="Times New Roman"/>
          <w:sz w:val="24"/>
          <w:szCs w:val="24"/>
          <w:lang w:val="eu-ES"/>
        </w:rPr>
        <w:t xml:space="preserve">hori guztiori </w:t>
      </w:r>
      <w:r w:rsidRPr="008E09C6">
        <w:rPr>
          <w:rFonts w:ascii="Times New Roman" w:hAnsi="Times New Roman" w:cs="Times New Roman"/>
          <w:sz w:val="24"/>
          <w:szCs w:val="24"/>
          <w:lang w:val="eu-ES"/>
        </w:rPr>
        <w:t>hizkuntza politikaren eskumena duen Eusko Jaurlaritza</w:t>
      </w:r>
      <w:r w:rsidR="00A5796B">
        <w:rPr>
          <w:rFonts w:ascii="Times New Roman" w:hAnsi="Times New Roman" w:cs="Times New Roman"/>
          <w:sz w:val="24"/>
          <w:szCs w:val="24"/>
          <w:lang w:val="eu-ES"/>
        </w:rPr>
        <w:t>ren</w:t>
      </w:r>
      <w:r w:rsidRPr="008E09C6">
        <w:rPr>
          <w:rFonts w:ascii="Times New Roman" w:hAnsi="Times New Roman" w:cs="Times New Roman"/>
          <w:sz w:val="24"/>
          <w:szCs w:val="24"/>
          <w:lang w:val="eu-ES"/>
        </w:rPr>
        <w:t xml:space="preserve"> organoar</w:t>
      </w:r>
      <w:r>
        <w:rPr>
          <w:rFonts w:ascii="Times New Roman" w:hAnsi="Times New Roman" w:cs="Times New Roman"/>
          <w:sz w:val="24"/>
          <w:szCs w:val="24"/>
          <w:lang w:val="eu-ES"/>
        </w:rPr>
        <w:t>ek</w:t>
      </w:r>
      <w:r w:rsidRPr="008E09C6">
        <w:rPr>
          <w:rFonts w:ascii="Times New Roman" w:hAnsi="Times New Roman" w:cs="Times New Roman"/>
          <w:sz w:val="24"/>
          <w:szCs w:val="24"/>
          <w:lang w:val="eu-ES"/>
        </w:rPr>
        <w:t>i</w:t>
      </w:r>
      <w:r>
        <w:rPr>
          <w:rFonts w:ascii="Times New Roman" w:hAnsi="Times New Roman" w:cs="Times New Roman"/>
          <w:sz w:val="24"/>
          <w:szCs w:val="24"/>
          <w:lang w:val="eu-ES"/>
        </w:rPr>
        <w:t>n batera</w:t>
      </w:r>
      <w:bookmarkEnd w:id="11"/>
      <w:r w:rsidR="00947A95">
        <w:rPr>
          <w:rFonts w:ascii="Times New Roman" w:hAnsi="Times New Roman" w:cs="Times New Roman"/>
          <w:sz w:val="24"/>
          <w:szCs w:val="24"/>
          <w:lang w:val="eu-ES"/>
        </w:rPr>
        <w:t xml:space="preserve"> egingo du</w:t>
      </w:r>
      <w:r>
        <w:rPr>
          <w:rFonts w:ascii="Times New Roman" w:hAnsi="Times New Roman" w:cs="Times New Roman"/>
          <w:sz w:val="24"/>
          <w:szCs w:val="24"/>
          <w:lang w:val="eu-ES"/>
        </w:rPr>
        <w:t>.</w:t>
      </w:r>
    </w:p>
    <w:p w14:paraId="7FFB84B0" w14:textId="257CD8C9" w:rsidR="004F227C" w:rsidRDefault="004F227C" w:rsidP="004F227C">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3.- </w:t>
      </w:r>
      <w:r w:rsidRPr="00AA5593">
        <w:rPr>
          <w:rFonts w:ascii="Times New Roman" w:hAnsi="Times New Roman" w:cs="Times New Roman"/>
          <w:sz w:val="24"/>
          <w:szCs w:val="24"/>
          <w:lang w:val="eu-ES"/>
        </w:rPr>
        <w:t>Egoera zuzentzen joango da</w:t>
      </w:r>
      <w:r>
        <w:rPr>
          <w:rFonts w:ascii="Times New Roman" w:hAnsi="Times New Roman" w:cs="Times New Roman"/>
          <w:sz w:val="24"/>
          <w:szCs w:val="24"/>
          <w:lang w:val="eu-ES"/>
        </w:rPr>
        <w:t>,</w:t>
      </w:r>
      <w:r w:rsidRPr="00AA5593">
        <w:rPr>
          <w:rFonts w:ascii="Times New Roman" w:hAnsi="Times New Roman" w:cs="Times New Roman"/>
          <w:sz w:val="24"/>
          <w:szCs w:val="24"/>
          <w:lang w:val="eu-ES"/>
        </w:rPr>
        <w:t xml:space="preserve"> planifikazio</w:t>
      </w:r>
      <w:r w:rsidR="00E105C8">
        <w:rPr>
          <w:rFonts w:ascii="Times New Roman" w:hAnsi="Times New Roman" w:cs="Times New Roman"/>
          <w:sz w:val="24"/>
          <w:szCs w:val="24"/>
          <w:lang w:val="eu-ES"/>
        </w:rPr>
        <w:t xml:space="preserve"> horr</w:t>
      </w:r>
      <w:r w:rsidRPr="00AA5593">
        <w:rPr>
          <w:rFonts w:ascii="Times New Roman" w:hAnsi="Times New Roman" w:cs="Times New Roman"/>
          <w:sz w:val="24"/>
          <w:szCs w:val="24"/>
          <w:lang w:val="eu-ES"/>
        </w:rPr>
        <w:t xml:space="preserve">en araberako aldaketak lanpostu zerrendan </w:t>
      </w:r>
      <w:r w:rsidR="0070273D" w:rsidRPr="009131C3">
        <w:rPr>
          <w:rFonts w:ascii="Times New Roman" w:hAnsi="Times New Roman" w:cs="Times New Roman"/>
          <w:sz w:val="24"/>
          <w:szCs w:val="24"/>
          <w:lang w:val="eu-ES"/>
        </w:rPr>
        <w:t xml:space="preserve">gauzatu </w:t>
      </w:r>
      <w:r w:rsidRPr="009131C3">
        <w:rPr>
          <w:rFonts w:ascii="Times New Roman" w:hAnsi="Times New Roman" w:cs="Times New Roman"/>
          <w:sz w:val="24"/>
          <w:szCs w:val="24"/>
          <w:lang w:val="eu-ES"/>
        </w:rPr>
        <w:t>ahala; bitartean, lanpostu bakoitzarekin jokatuko da unean-unean esleituta duen hizkuntza eskakizunaren arabera</w:t>
      </w:r>
      <w:r w:rsidR="00E105C8" w:rsidRPr="009131C3">
        <w:rPr>
          <w:rFonts w:ascii="Times New Roman" w:hAnsi="Times New Roman" w:cs="Times New Roman"/>
          <w:sz w:val="24"/>
          <w:szCs w:val="24"/>
          <w:lang w:val="eu-ES"/>
        </w:rPr>
        <w:t>. Hala ere,</w:t>
      </w:r>
      <w:r w:rsidRPr="009131C3">
        <w:rPr>
          <w:rFonts w:ascii="Times New Roman" w:hAnsi="Times New Roman" w:cs="Times New Roman"/>
          <w:sz w:val="24"/>
          <w:szCs w:val="24"/>
          <w:lang w:val="eu-ES"/>
        </w:rPr>
        <w:t xml:space="preserve"> erakundeak aukera edukiko du, </w:t>
      </w:r>
      <w:r w:rsidR="00E105C8" w:rsidRPr="009131C3">
        <w:rPr>
          <w:rFonts w:ascii="Times New Roman" w:hAnsi="Times New Roman" w:cs="Times New Roman"/>
          <w:sz w:val="24"/>
          <w:szCs w:val="24"/>
          <w:lang w:val="eu-ES"/>
        </w:rPr>
        <w:t xml:space="preserve">bere </w:t>
      </w:r>
      <w:r w:rsidRPr="009131C3">
        <w:rPr>
          <w:rFonts w:ascii="Times New Roman" w:hAnsi="Times New Roman" w:cs="Times New Roman"/>
          <w:sz w:val="24"/>
          <w:szCs w:val="24"/>
          <w:lang w:val="eu-ES"/>
        </w:rPr>
        <w:t xml:space="preserve">planifikazioan ezarritakoaren arabera, etorkizunean esleituko zaion hizkuntza eskakizun egokiaren ezaugarriak kontuan hartzeko; </w:t>
      </w:r>
      <w:r w:rsidR="00E105C8" w:rsidRPr="009131C3">
        <w:rPr>
          <w:rFonts w:ascii="Times New Roman" w:hAnsi="Times New Roman" w:cs="Times New Roman"/>
          <w:sz w:val="24"/>
          <w:szCs w:val="24"/>
          <w:lang w:val="eu-ES"/>
        </w:rPr>
        <w:t xml:space="preserve">hautaketa prozesuetako </w:t>
      </w:r>
      <w:r w:rsidRPr="009131C3">
        <w:rPr>
          <w:rFonts w:ascii="Times New Roman" w:hAnsi="Times New Roman" w:cs="Times New Roman"/>
          <w:sz w:val="24"/>
          <w:szCs w:val="24"/>
          <w:lang w:val="eu-ES"/>
        </w:rPr>
        <w:t>merituen balorazioan, adibidez.</w:t>
      </w:r>
      <w:r w:rsidR="00C859AD" w:rsidRPr="009131C3">
        <w:rPr>
          <w:rFonts w:ascii="Times New Roman" w:hAnsi="Times New Roman" w:cs="Times New Roman"/>
          <w:sz w:val="24"/>
          <w:szCs w:val="24"/>
          <w:lang w:val="eu-ES"/>
        </w:rPr>
        <w:t xml:space="preserve"> Edonola ere, lanpostu zerrenda horretarako aldatzen ez den bitartean hizkuntza eskakizun hau ezingo da baldintza bezala eskatu.</w:t>
      </w:r>
      <w:r w:rsidRPr="009131C3">
        <w:rPr>
          <w:rFonts w:ascii="Times New Roman" w:hAnsi="Times New Roman" w:cs="Times New Roman"/>
          <w:sz w:val="24"/>
          <w:szCs w:val="24"/>
          <w:lang w:val="eu-ES"/>
        </w:rPr>
        <w:t xml:space="preserve"> </w:t>
      </w:r>
    </w:p>
    <w:p w14:paraId="14E6D57E" w14:textId="0A29B729" w:rsidR="005D6C96" w:rsidRDefault="489240A1" w:rsidP="004F227C">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4.- Artikulu honetan araututako egoerak </w:t>
      </w:r>
      <w:r w:rsidR="3C186ACF" w:rsidRPr="6134D962">
        <w:rPr>
          <w:rFonts w:ascii="Times New Roman" w:hAnsi="Times New Roman" w:cs="Times New Roman"/>
          <w:sz w:val="24"/>
          <w:szCs w:val="24"/>
          <w:lang w:val="eu-ES"/>
        </w:rPr>
        <w:t>Dekretuaren 28.3 artikuluan aipatzen diren tresna telematikoetan</w:t>
      </w:r>
      <w:r w:rsidRPr="6134D962">
        <w:rPr>
          <w:rFonts w:ascii="Times New Roman" w:hAnsi="Times New Roman" w:cs="Times New Roman"/>
          <w:sz w:val="24"/>
          <w:szCs w:val="24"/>
          <w:lang w:val="eu-ES"/>
        </w:rPr>
        <w:t xml:space="preserve"> islatuko dira. </w:t>
      </w:r>
    </w:p>
    <w:p w14:paraId="34EE1C26" w14:textId="77777777" w:rsidR="00D41AE0" w:rsidRDefault="00D41AE0" w:rsidP="00866E81">
      <w:pPr>
        <w:jc w:val="center"/>
        <w:rPr>
          <w:rFonts w:ascii="Times New Roman" w:hAnsi="Times New Roman" w:cs="Times New Roman"/>
          <w:b/>
          <w:sz w:val="24"/>
          <w:szCs w:val="24"/>
          <w:lang w:val="eu-ES"/>
        </w:rPr>
      </w:pPr>
    </w:p>
    <w:p w14:paraId="7C2311F1" w14:textId="17604700" w:rsidR="00866E81" w:rsidRPr="00E30394" w:rsidRDefault="00E765EC" w:rsidP="00866E81">
      <w:pPr>
        <w:jc w:val="center"/>
        <w:rPr>
          <w:rFonts w:ascii="Times New Roman" w:hAnsi="Times New Roman" w:cs="Times New Roman"/>
          <w:b/>
          <w:sz w:val="24"/>
          <w:szCs w:val="24"/>
          <w:lang w:val="eu-ES"/>
        </w:rPr>
      </w:pPr>
      <w:r>
        <w:rPr>
          <w:rFonts w:ascii="Times New Roman" w:hAnsi="Times New Roman" w:cs="Times New Roman"/>
          <w:b/>
          <w:sz w:val="24"/>
          <w:szCs w:val="24"/>
          <w:lang w:val="eu-ES"/>
        </w:rPr>
        <w:t>BIGARREN</w:t>
      </w:r>
      <w:r w:rsidRPr="00E30394">
        <w:rPr>
          <w:rFonts w:ascii="Times New Roman" w:hAnsi="Times New Roman" w:cs="Times New Roman"/>
          <w:b/>
          <w:sz w:val="24"/>
          <w:szCs w:val="24"/>
          <w:lang w:val="eu-ES"/>
        </w:rPr>
        <w:t xml:space="preserve"> ATALA</w:t>
      </w:r>
    </w:p>
    <w:p w14:paraId="6874450E" w14:textId="7A272A21" w:rsidR="00866E81" w:rsidRPr="00E30394" w:rsidRDefault="00035EC8" w:rsidP="00866E81">
      <w:pPr>
        <w:jc w:val="center"/>
        <w:rPr>
          <w:rFonts w:ascii="Times New Roman" w:hAnsi="Times New Roman" w:cs="Times New Roman"/>
          <w:b/>
          <w:sz w:val="24"/>
          <w:szCs w:val="24"/>
          <w:lang w:val="eu-ES"/>
        </w:rPr>
      </w:pPr>
      <w:r w:rsidRPr="009131C3">
        <w:rPr>
          <w:rFonts w:ascii="Times New Roman" w:hAnsi="Times New Roman" w:cs="Times New Roman"/>
          <w:b/>
          <w:sz w:val="24"/>
          <w:szCs w:val="24"/>
          <w:lang w:val="eu-ES"/>
        </w:rPr>
        <w:t xml:space="preserve">HIZKUNTZA ESKAKIZUNETAKO </w:t>
      </w:r>
      <w:r w:rsidR="00E765EC">
        <w:rPr>
          <w:rFonts w:ascii="Times New Roman" w:hAnsi="Times New Roman" w:cs="Times New Roman"/>
          <w:b/>
          <w:sz w:val="24"/>
          <w:szCs w:val="24"/>
          <w:lang w:val="eu-ES"/>
        </w:rPr>
        <w:t>EUSKARA MAILAK EGIAZTATZEKO AZTERKETAK</w:t>
      </w:r>
    </w:p>
    <w:p w14:paraId="608FDAB7" w14:textId="77777777" w:rsidR="00B569B6" w:rsidRPr="00E30394" w:rsidRDefault="00B569B6" w:rsidP="00B569B6">
      <w:pPr>
        <w:jc w:val="both"/>
        <w:rPr>
          <w:rFonts w:ascii="Times New Roman" w:hAnsi="Times New Roman" w:cs="Times New Roman"/>
          <w:color w:val="4F81BD" w:themeColor="accent1"/>
          <w:sz w:val="24"/>
          <w:szCs w:val="24"/>
          <w:lang w:val="eu-ES"/>
        </w:rPr>
      </w:pPr>
    </w:p>
    <w:p w14:paraId="09C68E47" w14:textId="3B001543" w:rsidR="00B569B6" w:rsidRPr="00E30394" w:rsidRDefault="3AA4D799"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35</w:t>
      </w:r>
      <w:r w:rsidR="553387B4" w:rsidRPr="65E56D76">
        <w:rPr>
          <w:rFonts w:ascii="Times New Roman" w:hAnsi="Times New Roman" w:cs="Times New Roman"/>
          <w:b/>
          <w:bCs/>
          <w:i/>
          <w:iCs/>
          <w:sz w:val="24"/>
          <w:szCs w:val="24"/>
          <w:lang w:val="eu-ES"/>
        </w:rPr>
        <w:t xml:space="preserve">. artikulua.–  </w:t>
      </w:r>
      <w:r w:rsidR="21530708" w:rsidRPr="65E56D76">
        <w:rPr>
          <w:rFonts w:ascii="Times New Roman" w:hAnsi="Times New Roman" w:cs="Times New Roman"/>
          <w:b/>
          <w:bCs/>
          <w:i/>
          <w:iCs/>
          <w:sz w:val="24"/>
          <w:szCs w:val="24"/>
          <w:lang w:val="eu-ES"/>
        </w:rPr>
        <w:t>Hizkuntza eskakizunak</w:t>
      </w:r>
      <w:r w:rsidR="33B33181" w:rsidRPr="65E56D76">
        <w:rPr>
          <w:rFonts w:ascii="Times New Roman" w:hAnsi="Times New Roman" w:cs="Times New Roman"/>
          <w:b/>
          <w:bCs/>
          <w:i/>
          <w:iCs/>
          <w:sz w:val="24"/>
          <w:szCs w:val="24"/>
          <w:lang w:val="eu-ES"/>
        </w:rPr>
        <w:t xml:space="preserve"> egiaztatzeko </w:t>
      </w:r>
      <w:r w:rsidR="10610D97" w:rsidRPr="65E56D76">
        <w:rPr>
          <w:rFonts w:ascii="Times New Roman" w:hAnsi="Times New Roman" w:cs="Times New Roman"/>
          <w:b/>
          <w:bCs/>
          <w:i/>
          <w:iCs/>
          <w:sz w:val="24"/>
          <w:szCs w:val="24"/>
          <w:lang w:val="eu-ES"/>
        </w:rPr>
        <w:t>titulu eta ziurtagiriak</w:t>
      </w:r>
      <w:r w:rsidR="7C6356FE" w:rsidRPr="65E56D76">
        <w:rPr>
          <w:rFonts w:ascii="Times New Roman" w:hAnsi="Times New Roman" w:cs="Times New Roman"/>
          <w:b/>
          <w:bCs/>
          <w:i/>
          <w:iCs/>
          <w:sz w:val="24"/>
          <w:szCs w:val="24"/>
          <w:lang w:val="eu-ES"/>
        </w:rPr>
        <w:t>.</w:t>
      </w:r>
    </w:p>
    <w:p w14:paraId="214CED92" w14:textId="35FDA417" w:rsidR="00B569B6" w:rsidRPr="00E30394" w:rsidRDefault="553387B4" w:rsidP="65E56D76">
      <w:pPr>
        <w:jc w:val="both"/>
        <w:rPr>
          <w:rFonts w:ascii="Times New Roman" w:hAnsi="Times New Roman" w:cs="Times New Roman"/>
          <w:color w:val="FF0000"/>
          <w:sz w:val="24"/>
          <w:szCs w:val="24"/>
          <w:lang w:val="eu-ES"/>
        </w:rPr>
      </w:pPr>
      <w:r w:rsidRPr="65E56D76">
        <w:rPr>
          <w:rFonts w:ascii="Times New Roman" w:hAnsi="Times New Roman" w:cs="Times New Roman"/>
          <w:sz w:val="24"/>
          <w:szCs w:val="24"/>
          <w:lang w:val="eu-ES"/>
        </w:rPr>
        <w:lastRenderedPageBreak/>
        <w:t>1.- Dekretu honetan araututako h</w:t>
      </w:r>
      <w:r w:rsidR="21530708" w:rsidRPr="65E56D76">
        <w:rPr>
          <w:rFonts w:ascii="Times New Roman" w:hAnsi="Times New Roman" w:cs="Times New Roman"/>
          <w:sz w:val="24"/>
          <w:szCs w:val="24"/>
          <w:lang w:val="eu-ES"/>
        </w:rPr>
        <w:t xml:space="preserve">izkuntza eskakizunak egiaztatzeko bideak honako hauek izango dira: </w:t>
      </w:r>
    </w:p>
    <w:p w14:paraId="1F42C139" w14:textId="3A58395F" w:rsidR="00B569B6" w:rsidRPr="00E30394" w:rsidRDefault="553387B4" w:rsidP="00F15E9E">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a) Hautaketa prozesuetan eta ohiko zein ezohiko deialdietan, </w:t>
      </w:r>
      <w:r w:rsidR="6763EE73" w:rsidRPr="65E56D76">
        <w:rPr>
          <w:rFonts w:ascii="Times New Roman" w:hAnsi="Times New Roman" w:cs="Times New Roman"/>
          <w:sz w:val="24"/>
          <w:szCs w:val="24"/>
          <w:lang w:val="eu-ES"/>
        </w:rPr>
        <w:t>Herri Arduralaritzaren Euskal Erakunde</w:t>
      </w:r>
      <w:r w:rsidR="1C8AE6BB" w:rsidRPr="65E56D76">
        <w:rPr>
          <w:rFonts w:ascii="Times New Roman" w:hAnsi="Times New Roman" w:cs="Times New Roman"/>
          <w:sz w:val="24"/>
          <w:szCs w:val="24"/>
          <w:lang w:val="eu-ES"/>
        </w:rPr>
        <w:t>a</w:t>
      </w:r>
      <w:r w:rsidRPr="65E56D76">
        <w:rPr>
          <w:rFonts w:ascii="Times New Roman" w:hAnsi="Times New Roman" w:cs="Times New Roman"/>
          <w:sz w:val="24"/>
          <w:szCs w:val="24"/>
          <w:lang w:val="eu-ES"/>
        </w:rPr>
        <w:t xml:space="preserve">k kudeatzen dituen proben bidez, Euskal administrazio publikoetako langileentzat. </w:t>
      </w:r>
    </w:p>
    <w:p w14:paraId="08234CAC" w14:textId="00EE39C1" w:rsidR="7811745C" w:rsidRDefault="77DB3FCB" w:rsidP="65E56D76">
      <w:pPr>
        <w:ind w:left="708"/>
        <w:jc w:val="both"/>
      </w:pPr>
      <w:r w:rsidRPr="65E56D76">
        <w:rPr>
          <w:rFonts w:ascii="Times New Roman" w:hAnsi="Times New Roman" w:cs="Times New Roman"/>
          <w:sz w:val="24"/>
          <w:szCs w:val="24"/>
          <w:lang w:val="eu-ES"/>
        </w:rPr>
        <w:t xml:space="preserve">b) </w:t>
      </w:r>
      <w:r w:rsidR="15C2396D" w:rsidRPr="65E56D76">
        <w:rPr>
          <w:rFonts w:ascii="Times New Roman" w:hAnsi="Times New Roman" w:cs="Times New Roman"/>
          <w:sz w:val="24"/>
          <w:szCs w:val="24"/>
          <w:lang w:val="eu-ES"/>
        </w:rPr>
        <w:t>Helduen Alfabetatze eta Berreuskalduntzerako Erakundearen-HABE</w:t>
      </w:r>
      <w:r w:rsidRPr="65E56D76">
        <w:rPr>
          <w:rFonts w:ascii="Times New Roman" w:hAnsi="Times New Roman" w:cs="Times New Roman"/>
          <w:sz w:val="24"/>
          <w:szCs w:val="24"/>
          <w:lang w:val="eu-ES"/>
        </w:rPr>
        <w:t>ren deialdietan, Euskal Sektore Publikoa osatzen duten gainerako erakundeetako langileentzat.</w:t>
      </w:r>
    </w:p>
    <w:p w14:paraId="5EFB709C" w14:textId="261D502B" w:rsidR="00B569B6" w:rsidRPr="00E30394" w:rsidRDefault="553387B4" w:rsidP="00F15E9E">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c) EAEko araud</w:t>
      </w:r>
      <w:r w:rsidR="46E9873C" w:rsidRPr="65E56D76">
        <w:rPr>
          <w:rFonts w:ascii="Times New Roman" w:hAnsi="Times New Roman" w:cs="Times New Roman"/>
          <w:sz w:val="24"/>
          <w:szCs w:val="24"/>
          <w:lang w:val="eu-ES"/>
        </w:rPr>
        <w:t>i</w:t>
      </w:r>
      <w:r w:rsidRPr="65E56D76">
        <w:rPr>
          <w:rFonts w:ascii="Times New Roman" w:hAnsi="Times New Roman" w:cs="Times New Roman"/>
          <w:sz w:val="24"/>
          <w:szCs w:val="24"/>
          <w:lang w:val="eu-ES"/>
        </w:rPr>
        <w:t>aren arabera baliokidetutako euskara titulu eta ziurtagirien bidez.</w:t>
      </w:r>
    </w:p>
    <w:p w14:paraId="6F1C06C2" w14:textId="57029A69" w:rsidR="00B569B6" w:rsidRPr="00E30394" w:rsidRDefault="553387B4" w:rsidP="65E56D76">
      <w:pPr>
        <w:jc w:val="both"/>
        <w:rPr>
          <w:rFonts w:ascii="Times New Roman" w:hAnsi="Times New Roman" w:cs="Times New Roman"/>
          <w:strike/>
          <w:color w:val="FF0000"/>
          <w:sz w:val="24"/>
          <w:szCs w:val="24"/>
          <w:lang w:val="eu-ES"/>
        </w:rPr>
      </w:pPr>
      <w:bookmarkStart w:id="12" w:name="_Hlk65296398"/>
      <w:r w:rsidRPr="65E56D76">
        <w:rPr>
          <w:rFonts w:ascii="Times New Roman" w:hAnsi="Times New Roman" w:cs="Times New Roman"/>
          <w:sz w:val="24"/>
          <w:szCs w:val="24"/>
          <w:lang w:val="eu-ES"/>
        </w:rPr>
        <w:t xml:space="preserve">2.- Ahozko adierazpen maila zein idatzizko adierazpen maila bereizi gabe aitortzen dituzten titulu eta ziurtagirien kasuan ulertuko da horien titularrek bi mailak egiaztatuak dituztela. </w:t>
      </w:r>
    </w:p>
    <w:bookmarkEnd w:id="12"/>
    <w:p w14:paraId="213C2482" w14:textId="77777777" w:rsidR="00B569B6" w:rsidRPr="00E30394" w:rsidRDefault="00B569B6" w:rsidP="00B569B6">
      <w:pPr>
        <w:jc w:val="both"/>
        <w:rPr>
          <w:rFonts w:ascii="Times New Roman" w:hAnsi="Times New Roman" w:cs="Times New Roman"/>
          <w:sz w:val="24"/>
          <w:szCs w:val="24"/>
          <w:lang w:val="eu-ES"/>
        </w:rPr>
      </w:pPr>
    </w:p>
    <w:p w14:paraId="1B515596" w14:textId="005010B5" w:rsidR="00B569B6" w:rsidRPr="00E30394" w:rsidRDefault="3AA4D799"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36</w:t>
      </w:r>
      <w:r w:rsidR="553387B4" w:rsidRPr="65E56D76">
        <w:rPr>
          <w:rFonts w:ascii="Times New Roman" w:hAnsi="Times New Roman" w:cs="Times New Roman"/>
          <w:b/>
          <w:bCs/>
          <w:i/>
          <w:iCs/>
          <w:sz w:val="24"/>
          <w:szCs w:val="24"/>
          <w:lang w:val="eu-ES"/>
        </w:rPr>
        <w:t xml:space="preserve">. artikulua.– </w:t>
      </w:r>
      <w:r w:rsidR="33B33181" w:rsidRPr="65E56D76">
        <w:rPr>
          <w:rFonts w:ascii="Times New Roman" w:hAnsi="Times New Roman" w:cs="Times New Roman"/>
          <w:b/>
          <w:bCs/>
          <w:i/>
          <w:iCs/>
          <w:sz w:val="24"/>
          <w:szCs w:val="24"/>
          <w:lang w:val="eu-ES"/>
        </w:rPr>
        <w:t>Herri Arduralaritzaren Euskal Erakundearen deialdiak</w:t>
      </w:r>
      <w:r w:rsidR="7C6356FE" w:rsidRPr="65E56D76">
        <w:rPr>
          <w:rFonts w:ascii="Times New Roman" w:hAnsi="Times New Roman" w:cs="Times New Roman"/>
          <w:b/>
          <w:bCs/>
          <w:i/>
          <w:iCs/>
          <w:sz w:val="24"/>
          <w:szCs w:val="24"/>
          <w:lang w:val="eu-ES"/>
        </w:rPr>
        <w:t>.</w:t>
      </w:r>
    </w:p>
    <w:p w14:paraId="1A4D247A" w14:textId="5553C0C5" w:rsidR="00B569B6" w:rsidRPr="009131C3" w:rsidRDefault="553387B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1.- </w:t>
      </w:r>
      <w:bookmarkStart w:id="13" w:name="_Hlk65296287"/>
      <w:r w:rsidRPr="65E56D76">
        <w:rPr>
          <w:rFonts w:ascii="Times New Roman" w:hAnsi="Times New Roman" w:cs="Times New Roman"/>
          <w:sz w:val="24"/>
          <w:szCs w:val="24"/>
          <w:lang w:val="eu-ES"/>
        </w:rPr>
        <w:t>Herri Arduralaritzaren Euskal Erakundea</w:t>
      </w:r>
      <w:bookmarkEnd w:id="13"/>
      <w:r w:rsidRPr="65E56D76">
        <w:rPr>
          <w:rFonts w:ascii="Times New Roman" w:hAnsi="Times New Roman" w:cs="Times New Roman"/>
          <w:sz w:val="24"/>
          <w:szCs w:val="24"/>
          <w:lang w:val="eu-ES"/>
        </w:rPr>
        <w:t xml:space="preserve"> erakunde gaitu bakarra da euskal administrazio publiko guztietako langileen </w:t>
      </w:r>
      <w:r w:rsidR="21530708" w:rsidRPr="65E56D76">
        <w:rPr>
          <w:rFonts w:ascii="Times New Roman" w:hAnsi="Times New Roman" w:cs="Times New Roman"/>
          <w:sz w:val="24"/>
          <w:szCs w:val="24"/>
          <w:lang w:val="eu-ES"/>
        </w:rPr>
        <w:t xml:space="preserve">hizkuntza eskakizuna </w:t>
      </w:r>
      <w:r w:rsidRPr="65E56D76">
        <w:rPr>
          <w:rFonts w:ascii="Times New Roman" w:hAnsi="Times New Roman" w:cs="Times New Roman"/>
          <w:sz w:val="24"/>
          <w:szCs w:val="24"/>
          <w:lang w:val="eu-ES"/>
        </w:rPr>
        <w:t>egiaztatzeko</w:t>
      </w:r>
      <w:r w:rsidR="6CE3BA75" w:rsidRPr="65E56D76">
        <w:rPr>
          <w:rFonts w:ascii="Times New Roman" w:hAnsi="Times New Roman" w:cs="Times New Roman"/>
          <w:sz w:val="24"/>
          <w:szCs w:val="24"/>
          <w:lang w:val="eu-ES"/>
        </w:rPr>
        <w:t xml:space="preserve"> eta horretarako deialdiak egin eta kudeatzeko</w:t>
      </w:r>
      <w:r w:rsidRPr="65E56D76">
        <w:rPr>
          <w:rFonts w:ascii="Times New Roman" w:hAnsi="Times New Roman" w:cs="Times New Roman"/>
          <w:sz w:val="24"/>
          <w:szCs w:val="24"/>
          <w:lang w:val="eu-ES"/>
        </w:rPr>
        <w:t xml:space="preserve">. </w:t>
      </w:r>
    </w:p>
    <w:p w14:paraId="7696DE22" w14:textId="67271A8D" w:rsidR="00B569B6" w:rsidRPr="009131C3" w:rsidRDefault="553387B4"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 Era berean, Herri Arduralaritzaren Euskal Erakundeak behar diren probak egingo ditu hizkuntza eskakizunak egiaztatzeko, euskal administrazio publikoek eta haien erakunde eta organismoek langileak hautatzeko eta lanpostuak betetzeko deitzen dituzten prozesuetan.</w:t>
      </w:r>
    </w:p>
    <w:p w14:paraId="15C01B31" w14:textId="52757417" w:rsidR="00B569B6" w:rsidRPr="009131C3" w:rsidRDefault="77DB3FCB" w:rsidP="65E56D7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3.- Herri Arduralaritzaren Euskal Erakundeak euskal administrazio publikoetan sartzeko hautaketa-prozesuetako epaimahai kalifikatzaileetan izan behar duen ordezkaritzaz gainera, deialdietan eskatutako hizkuntza eskakizuna egiaztatzeko probetan ere hartuko du parte erakunde horretako beste ordezkari batek. Era berean, xedea bera izanik, ordezkaritza hori beharrezkoa izango da lanpostuak betetzeko lehiakideetako batzorde kalifikatzaileak osatzerakoan, baita aldiro-aldiro zein berariaz egindako gainerako deialdietan ere. Epai-mahaikide guztiek nahikoa gaitasuna izan behar dute EAEko hizkuntza ofizial bietan, eta epaimahaia osatzerakoan</w:t>
      </w:r>
      <w:r w:rsidR="00B569B6" w:rsidRPr="6134D962">
        <w:rPr>
          <w:rFonts w:ascii="Times New Roman" w:hAnsi="Times New Roman" w:cs="Times New Roman"/>
          <w:sz w:val="24"/>
          <w:szCs w:val="24"/>
          <w:lang w:val="eu-ES"/>
        </w:rPr>
        <w:t xml:space="preserve"> gizonen eta emakumeen </w:t>
      </w:r>
      <w:r w:rsidR="000F6DF2" w:rsidRPr="6134D962">
        <w:rPr>
          <w:rFonts w:ascii="Times New Roman" w:hAnsi="Times New Roman" w:cs="Times New Roman"/>
          <w:sz w:val="24"/>
          <w:szCs w:val="24"/>
          <w:lang w:val="eu-ES"/>
        </w:rPr>
        <w:t xml:space="preserve">kopuruen </w:t>
      </w:r>
      <w:r w:rsidR="00B569B6" w:rsidRPr="6134D962">
        <w:rPr>
          <w:rFonts w:ascii="Times New Roman" w:hAnsi="Times New Roman" w:cs="Times New Roman"/>
          <w:sz w:val="24"/>
          <w:szCs w:val="24"/>
          <w:lang w:val="eu-ES"/>
        </w:rPr>
        <w:t>arteko oreka bilatuko da.</w:t>
      </w:r>
    </w:p>
    <w:p w14:paraId="1C7D0CA7" w14:textId="3F9AFF93" w:rsidR="00B569B6" w:rsidRPr="009131C3" w:rsidRDefault="008D816D" w:rsidP="7811745C">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4.- Herri Arduralaritzaren Euskal Erakundeak finkatuko ditu </w:t>
      </w:r>
      <w:r w:rsidR="21530708" w:rsidRPr="65E56D76">
        <w:rPr>
          <w:rFonts w:ascii="Times New Roman" w:hAnsi="Times New Roman" w:cs="Times New Roman"/>
          <w:sz w:val="24"/>
          <w:szCs w:val="24"/>
          <w:lang w:val="eu-ES"/>
        </w:rPr>
        <w:t xml:space="preserve">hizkuntza eskakizunak </w:t>
      </w:r>
      <w:r w:rsidRPr="65E56D76">
        <w:rPr>
          <w:rFonts w:ascii="Times New Roman" w:hAnsi="Times New Roman" w:cs="Times New Roman"/>
          <w:sz w:val="24"/>
          <w:szCs w:val="24"/>
          <w:lang w:val="eu-ES"/>
        </w:rPr>
        <w:t>egiaztatzeko proben edukia, forma eta  ebaluatzeko irizpideak.</w:t>
      </w:r>
    </w:p>
    <w:p w14:paraId="045B1C38" w14:textId="2E90B1C3" w:rsidR="00B569B6" w:rsidRPr="009131C3" w:rsidRDefault="553387B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5.- </w:t>
      </w:r>
      <w:r w:rsidR="008D816D" w:rsidRPr="65E56D76">
        <w:rPr>
          <w:rFonts w:ascii="Times New Roman" w:hAnsi="Times New Roman" w:cs="Times New Roman"/>
          <w:sz w:val="24"/>
          <w:szCs w:val="24"/>
          <w:lang w:val="eu-ES"/>
        </w:rPr>
        <w:t>Herri Arduralaritzaren Euskal Erakundeak azterketa eredu egokituak ezarriko ditu komunikazio gaitasun</w:t>
      </w:r>
      <w:r w:rsidR="5B59D027" w:rsidRPr="65E56D76">
        <w:rPr>
          <w:rFonts w:ascii="Times New Roman" w:hAnsi="Times New Roman" w:cs="Times New Roman"/>
          <w:sz w:val="24"/>
          <w:szCs w:val="24"/>
          <w:lang w:val="eu-ES"/>
        </w:rPr>
        <w:t xml:space="preserve">etan behar bereziak </w:t>
      </w:r>
      <w:r w:rsidR="008D816D" w:rsidRPr="65E56D76">
        <w:rPr>
          <w:rFonts w:ascii="Times New Roman" w:hAnsi="Times New Roman" w:cs="Times New Roman"/>
          <w:sz w:val="24"/>
          <w:szCs w:val="24"/>
          <w:lang w:val="eu-ES"/>
        </w:rPr>
        <w:t>d</w:t>
      </w:r>
      <w:r w:rsidR="5B59D027" w:rsidRPr="65E56D76">
        <w:rPr>
          <w:rFonts w:ascii="Times New Roman" w:hAnsi="Times New Roman" w:cs="Times New Roman"/>
          <w:sz w:val="24"/>
          <w:szCs w:val="24"/>
          <w:lang w:val="eu-ES"/>
        </w:rPr>
        <w:t>it</w:t>
      </w:r>
      <w:r w:rsidR="008D816D" w:rsidRPr="65E56D76">
        <w:rPr>
          <w:rFonts w:ascii="Times New Roman" w:hAnsi="Times New Roman" w:cs="Times New Roman"/>
          <w:sz w:val="24"/>
          <w:szCs w:val="24"/>
          <w:lang w:val="eu-ES"/>
        </w:rPr>
        <w:t>u</w:t>
      </w:r>
      <w:r w:rsidR="5B59D027" w:rsidRPr="65E56D76">
        <w:rPr>
          <w:rFonts w:ascii="Times New Roman" w:hAnsi="Times New Roman" w:cs="Times New Roman"/>
          <w:sz w:val="24"/>
          <w:szCs w:val="24"/>
          <w:lang w:val="eu-ES"/>
        </w:rPr>
        <w:t>z</w:t>
      </w:r>
      <w:r w:rsidR="008D816D" w:rsidRPr="65E56D76">
        <w:rPr>
          <w:rFonts w:ascii="Times New Roman" w:hAnsi="Times New Roman" w:cs="Times New Roman"/>
          <w:sz w:val="24"/>
          <w:szCs w:val="24"/>
          <w:lang w:val="eu-ES"/>
        </w:rPr>
        <w:t>ten herritarren</w:t>
      </w:r>
      <w:r w:rsidR="7F3698E2" w:rsidRPr="65E56D76">
        <w:rPr>
          <w:rFonts w:ascii="Times New Roman" w:hAnsi="Times New Roman" w:cs="Times New Roman"/>
          <w:sz w:val="24"/>
          <w:szCs w:val="24"/>
          <w:lang w:val="eu-ES"/>
        </w:rPr>
        <w:t xml:space="preserve"> kasueta</w:t>
      </w:r>
      <w:r w:rsidR="6946DF23" w:rsidRPr="65E56D76">
        <w:rPr>
          <w:rFonts w:ascii="Times New Roman" w:hAnsi="Times New Roman" w:cs="Times New Roman"/>
          <w:sz w:val="24"/>
          <w:szCs w:val="24"/>
          <w:lang w:val="eu-ES"/>
        </w:rPr>
        <w:t>rako</w:t>
      </w:r>
      <w:r w:rsidR="008D816D" w:rsidRPr="65E56D76">
        <w:rPr>
          <w:rFonts w:ascii="Times New Roman" w:hAnsi="Times New Roman" w:cs="Times New Roman"/>
          <w:sz w:val="24"/>
          <w:szCs w:val="24"/>
          <w:lang w:val="eu-ES"/>
        </w:rPr>
        <w:t>.</w:t>
      </w:r>
    </w:p>
    <w:p w14:paraId="365630A4" w14:textId="759CDA6F" w:rsidR="00B569B6" w:rsidRPr="009131C3" w:rsidRDefault="553387B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6.- </w:t>
      </w:r>
      <w:r w:rsidR="008D816D" w:rsidRPr="65E56D76">
        <w:rPr>
          <w:rFonts w:ascii="Times New Roman" w:hAnsi="Times New Roman" w:cs="Times New Roman"/>
          <w:sz w:val="24"/>
          <w:szCs w:val="24"/>
          <w:lang w:val="eu-ES"/>
        </w:rPr>
        <w:t xml:space="preserve">Herri Arduralaritzaren Euskal Erakundeak proba-eredu egokituak ezarri eta aplikatuko ditu ezgaitasun intelektuala duten azterketarien </w:t>
      </w:r>
      <w:r w:rsidR="21530708" w:rsidRPr="65E56D76">
        <w:rPr>
          <w:rFonts w:ascii="Times New Roman" w:hAnsi="Times New Roman" w:cs="Times New Roman"/>
          <w:sz w:val="24"/>
          <w:szCs w:val="24"/>
          <w:lang w:val="eu-ES"/>
        </w:rPr>
        <w:t xml:space="preserve">hizkuntza eskakizunak </w:t>
      </w:r>
      <w:r w:rsidR="008D816D" w:rsidRPr="65E56D76">
        <w:rPr>
          <w:rFonts w:ascii="Times New Roman" w:hAnsi="Times New Roman" w:cs="Times New Roman"/>
          <w:sz w:val="24"/>
          <w:szCs w:val="24"/>
          <w:lang w:val="eu-ES"/>
        </w:rPr>
        <w:t>neurtzeko.</w:t>
      </w:r>
    </w:p>
    <w:p w14:paraId="2394C212" w14:textId="50191437" w:rsidR="00B569B6" w:rsidRPr="009131C3" w:rsidRDefault="553387B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lastRenderedPageBreak/>
        <w:t xml:space="preserve">7.- </w:t>
      </w:r>
      <w:r w:rsidR="008D816D" w:rsidRPr="65E56D76">
        <w:rPr>
          <w:rFonts w:ascii="Times New Roman" w:hAnsi="Times New Roman" w:cs="Times New Roman"/>
          <w:sz w:val="24"/>
          <w:szCs w:val="24"/>
          <w:lang w:val="eu-ES"/>
        </w:rPr>
        <w:t xml:space="preserve">Euskal administrazio publiko guztietako langileek beren </w:t>
      </w:r>
      <w:r w:rsidR="1FEA2B1D" w:rsidRPr="65E56D76">
        <w:rPr>
          <w:rFonts w:ascii="Times New Roman" w:hAnsi="Times New Roman" w:cs="Times New Roman"/>
          <w:sz w:val="24"/>
          <w:szCs w:val="24"/>
          <w:lang w:val="eu-ES"/>
        </w:rPr>
        <w:t xml:space="preserve">hizkuntza eskakizunak </w:t>
      </w:r>
      <w:r w:rsidR="008D816D" w:rsidRPr="65E56D76">
        <w:rPr>
          <w:rFonts w:ascii="Times New Roman" w:hAnsi="Times New Roman" w:cs="Times New Roman"/>
          <w:sz w:val="24"/>
          <w:szCs w:val="24"/>
          <w:lang w:val="eu-ES"/>
        </w:rPr>
        <w:t xml:space="preserve">egiaztatu ahal ditzaten, Herri Arduralaritzaren Euskal Erakundeak, aldian-aldian, deialdiak egingo ditu. </w:t>
      </w:r>
      <w:r w:rsidR="380EAC2A" w:rsidRPr="65E56D76">
        <w:rPr>
          <w:rFonts w:ascii="Times New Roman" w:hAnsi="Times New Roman" w:cs="Times New Roman"/>
          <w:sz w:val="24"/>
          <w:szCs w:val="24"/>
          <w:lang w:val="eu-ES"/>
        </w:rPr>
        <w:t>Deialdiak</w:t>
      </w:r>
      <w:r w:rsidR="008D816D" w:rsidRPr="65E56D76">
        <w:rPr>
          <w:rFonts w:ascii="Times New Roman" w:hAnsi="Times New Roman" w:cs="Times New Roman"/>
          <w:sz w:val="24"/>
          <w:szCs w:val="24"/>
          <w:lang w:val="eu-ES"/>
        </w:rPr>
        <w:t>, gutxienez, sei hilabeterik behin egingo dira.</w:t>
      </w:r>
    </w:p>
    <w:p w14:paraId="102971A1" w14:textId="30BE034E" w:rsidR="0019699F" w:rsidRPr="009131C3" w:rsidRDefault="6A57F3CA" w:rsidP="0019699F">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Proba bereziak</w:t>
      </w:r>
      <w:r w:rsidR="4C721714" w:rsidRPr="65E56D76">
        <w:rPr>
          <w:rFonts w:ascii="Times New Roman" w:hAnsi="Times New Roman" w:cs="Times New Roman"/>
          <w:sz w:val="24"/>
          <w:szCs w:val="24"/>
          <w:lang w:val="eu-ES"/>
        </w:rPr>
        <w:t xml:space="preserve"> ere</w:t>
      </w:r>
      <w:r w:rsidRPr="65E56D76">
        <w:rPr>
          <w:rFonts w:ascii="Times New Roman" w:hAnsi="Times New Roman" w:cs="Times New Roman"/>
          <w:sz w:val="24"/>
          <w:szCs w:val="24"/>
          <w:lang w:val="eu-ES"/>
        </w:rPr>
        <w:t xml:space="preserve"> egin ahal izango dira, ezohiko egoeretan hizkuntz</w:t>
      </w:r>
      <w:r w:rsidR="3DFF9E9A" w:rsidRPr="65E56D76">
        <w:rPr>
          <w:rFonts w:ascii="Times New Roman" w:hAnsi="Times New Roman" w:cs="Times New Roman"/>
          <w:sz w:val="24"/>
          <w:szCs w:val="24"/>
          <w:lang w:val="eu-ES"/>
        </w:rPr>
        <w:t>a</w:t>
      </w:r>
      <w:r w:rsidRPr="65E56D76">
        <w:rPr>
          <w:rFonts w:ascii="Times New Roman" w:hAnsi="Times New Roman" w:cs="Times New Roman"/>
          <w:sz w:val="24"/>
          <w:szCs w:val="24"/>
          <w:lang w:val="eu-ES"/>
        </w:rPr>
        <w:t xml:space="preserve"> eskakizuna egiaztatzeko premia handia dagoenean eta deialdi arruntetan edo </w:t>
      </w:r>
      <w:proofErr w:type="spellStart"/>
      <w:r w:rsidR="4C721714" w:rsidRPr="65E56D76">
        <w:rPr>
          <w:rFonts w:ascii="Times New Roman" w:hAnsi="Times New Roman" w:cs="Times New Roman"/>
          <w:sz w:val="24"/>
          <w:szCs w:val="24"/>
          <w:lang w:val="eu-ES"/>
        </w:rPr>
        <w:t>aldirokoetan</w:t>
      </w:r>
      <w:proofErr w:type="spellEnd"/>
      <w:r w:rsidR="4C721714" w:rsidRPr="65E56D76">
        <w:rPr>
          <w:rFonts w:ascii="Times New Roman" w:hAnsi="Times New Roman" w:cs="Times New Roman"/>
          <w:sz w:val="24"/>
          <w:szCs w:val="24"/>
          <w:lang w:val="eu-ES"/>
        </w:rPr>
        <w:t xml:space="preserve"> proba horiek ezin egin </w:t>
      </w:r>
      <w:proofErr w:type="spellStart"/>
      <w:r w:rsidR="4C721714" w:rsidRPr="65E56D76">
        <w:rPr>
          <w:rFonts w:ascii="Times New Roman" w:hAnsi="Times New Roman" w:cs="Times New Roman"/>
          <w:sz w:val="24"/>
          <w:szCs w:val="24"/>
          <w:lang w:val="eu-ES"/>
        </w:rPr>
        <w:t>daitezkeenean</w:t>
      </w:r>
      <w:proofErr w:type="spellEnd"/>
      <w:r w:rsidR="4C721714" w:rsidRPr="65E56D76">
        <w:rPr>
          <w:rFonts w:ascii="Times New Roman" w:hAnsi="Times New Roman" w:cs="Times New Roman"/>
          <w:sz w:val="24"/>
          <w:szCs w:val="24"/>
          <w:lang w:val="eu-ES"/>
        </w:rPr>
        <w:t>.</w:t>
      </w:r>
    </w:p>
    <w:p w14:paraId="1CE5F2C0" w14:textId="2B1F6F18" w:rsidR="00B569B6" w:rsidRPr="009131C3" w:rsidRDefault="553387B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8.– </w:t>
      </w:r>
      <w:r w:rsidR="008D816D" w:rsidRPr="65E56D76">
        <w:rPr>
          <w:rFonts w:ascii="Times New Roman" w:hAnsi="Times New Roman" w:cs="Times New Roman"/>
          <w:sz w:val="24"/>
          <w:szCs w:val="24"/>
          <w:lang w:val="eu-ES"/>
        </w:rPr>
        <w:t xml:space="preserve">Herri Arduralaritzaren Euskal Erakundeak kudeatzen dituen </w:t>
      </w:r>
      <w:r w:rsidR="1FEA2B1D" w:rsidRPr="65E56D76">
        <w:rPr>
          <w:rFonts w:ascii="Times New Roman" w:hAnsi="Times New Roman" w:cs="Times New Roman"/>
          <w:sz w:val="24"/>
          <w:szCs w:val="24"/>
          <w:lang w:val="eu-ES"/>
        </w:rPr>
        <w:t xml:space="preserve">hizkuntza eskakizunen </w:t>
      </w:r>
      <w:r w:rsidR="008D816D" w:rsidRPr="65E56D76">
        <w:rPr>
          <w:rFonts w:ascii="Times New Roman" w:hAnsi="Times New Roman" w:cs="Times New Roman"/>
          <w:sz w:val="24"/>
          <w:szCs w:val="24"/>
          <w:lang w:val="eu-ES"/>
        </w:rPr>
        <w:t xml:space="preserve"> proba deialdiak Euskal Herriko Agintaritzaren Aldizkarian argitaratuko dira.</w:t>
      </w:r>
    </w:p>
    <w:p w14:paraId="706BB7DE" w14:textId="77777777" w:rsidR="00D41AE0" w:rsidRDefault="00D41AE0" w:rsidP="65E56D76">
      <w:pPr>
        <w:jc w:val="center"/>
        <w:rPr>
          <w:rFonts w:ascii="Times New Roman" w:hAnsi="Times New Roman" w:cs="Times New Roman"/>
          <w:b/>
          <w:bCs/>
          <w:sz w:val="24"/>
          <w:szCs w:val="24"/>
          <w:lang w:val="eu-ES"/>
        </w:rPr>
      </w:pPr>
    </w:p>
    <w:p w14:paraId="370027E1" w14:textId="0987F63E" w:rsidR="00BD4DA3" w:rsidRPr="00E30394" w:rsidRDefault="00E765EC" w:rsidP="00BD4DA3">
      <w:pPr>
        <w:jc w:val="center"/>
        <w:rPr>
          <w:rFonts w:ascii="Times New Roman" w:hAnsi="Times New Roman" w:cs="Times New Roman"/>
          <w:b/>
          <w:sz w:val="24"/>
          <w:szCs w:val="24"/>
          <w:lang w:val="eu-ES"/>
        </w:rPr>
      </w:pPr>
      <w:r>
        <w:rPr>
          <w:rFonts w:ascii="Times New Roman" w:hAnsi="Times New Roman" w:cs="Times New Roman"/>
          <w:b/>
          <w:sz w:val="24"/>
          <w:szCs w:val="24"/>
          <w:lang w:val="eu-ES"/>
        </w:rPr>
        <w:t>HIRUGARREN</w:t>
      </w:r>
      <w:r w:rsidRPr="00E30394">
        <w:rPr>
          <w:rFonts w:ascii="Times New Roman" w:hAnsi="Times New Roman" w:cs="Times New Roman"/>
          <w:b/>
          <w:sz w:val="24"/>
          <w:szCs w:val="24"/>
          <w:lang w:val="eu-ES"/>
        </w:rPr>
        <w:t xml:space="preserve"> ATALA</w:t>
      </w:r>
    </w:p>
    <w:p w14:paraId="226AD7BA" w14:textId="0E602994" w:rsidR="00842305" w:rsidRDefault="00A81DE7" w:rsidP="00BD4DA3">
      <w:pPr>
        <w:jc w:val="center"/>
        <w:rPr>
          <w:rFonts w:ascii="Times New Roman" w:hAnsi="Times New Roman" w:cs="Times New Roman"/>
          <w:b/>
          <w:sz w:val="24"/>
          <w:szCs w:val="24"/>
          <w:lang w:val="eu-ES"/>
        </w:rPr>
      </w:pPr>
      <w:r w:rsidRPr="009131C3">
        <w:rPr>
          <w:rFonts w:ascii="Times New Roman" w:hAnsi="Times New Roman" w:cs="Times New Roman"/>
          <w:b/>
          <w:sz w:val="24"/>
          <w:szCs w:val="24"/>
          <w:lang w:val="eu-ES"/>
        </w:rPr>
        <w:t xml:space="preserve">HIZKUNTZA ESKAKIZUNAK </w:t>
      </w:r>
      <w:r w:rsidR="00E765EC" w:rsidRPr="009131C3">
        <w:rPr>
          <w:rFonts w:ascii="Times New Roman" w:hAnsi="Times New Roman" w:cs="Times New Roman"/>
          <w:b/>
          <w:sz w:val="24"/>
          <w:szCs w:val="24"/>
          <w:lang w:val="eu-ES"/>
        </w:rPr>
        <w:t>EGIAZTATZETIK SALBUESTEKO BIDEAK</w:t>
      </w:r>
      <w:r w:rsidR="00842305">
        <w:rPr>
          <w:rFonts w:ascii="Times New Roman" w:hAnsi="Times New Roman" w:cs="Times New Roman"/>
          <w:b/>
          <w:sz w:val="24"/>
          <w:szCs w:val="24"/>
          <w:lang w:val="eu-ES"/>
        </w:rPr>
        <w:t xml:space="preserve">, </w:t>
      </w:r>
    </w:p>
    <w:p w14:paraId="09800E60" w14:textId="75C85B7E" w:rsidR="00B569B6" w:rsidRPr="00E30394" w:rsidRDefault="00842305" w:rsidP="00BD4DA3">
      <w:pPr>
        <w:jc w:val="center"/>
        <w:rPr>
          <w:rFonts w:ascii="Times New Roman" w:hAnsi="Times New Roman" w:cs="Times New Roman"/>
          <w:color w:val="4F81BD" w:themeColor="accent1"/>
          <w:sz w:val="24"/>
          <w:szCs w:val="24"/>
          <w:lang w:val="eu-ES"/>
        </w:rPr>
      </w:pPr>
      <w:r>
        <w:rPr>
          <w:rFonts w:ascii="Times New Roman" w:hAnsi="Times New Roman" w:cs="Times New Roman"/>
          <w:b/>
          <w:sz w:val="24"/>
          <w:szCs w:val="24"/>
          <w:lang w:val="eu-ES"/>
        </w:rPr>
        <w:t>EUSKARA GAITASUNEAN OINARRITUTAKOAK</w:t>
      </w:r>
    </w:p>
    <w:p w14:paraId="3397DEB8" w14:textId="459BBE19" w:rsidR="00D34F67" w:rsidRDefault="00D34F67" w:rsidP="00B569B6">
      <w:pPr>
        <w:jc w:val="both"/>
        <w:rPr>
          <w:rFonts w:ascii="Times New Roman" w:hAnsi="Times New Roman" w:cs="Times New Roman"/>
          <w:b/>
          <w:i/>
          <w:sz w:val="24"/>
          <w:szCs w:val="24"/>
          <w:lang w:val="eu-ES"/>
        </w:rPr>
      </w:pPr>
    </w:p>
    <w:p w14:paraId="10B42037" w14:textId="1B2BAADA" w:rsidR="00B569B6" w:rsidRPr="00E30394" w:rsidRDefault="5EA22513"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37</w:t>
      </w:r>
      <w:r w:rsidR="553387B4" w:rsidRPr="65E56D76">
        <w:rPr>
          <w:rFonts w:ascii="Times New Roman" w:hAnsi="Times New Roman" w:cs="Times New Roman"/>
          <w:b/>
          <w:bCs/>
          <w:i/>
          <w:iCs/>
          <w:sz w:val="24"/>
          <w:szCs w:val="24"/>
          <w:lang w:val="eu-ES"/>
        </w:rPr>
        <w:t xml:space="preserve">. artikulua.– </w:t>
      </w:r>
      <w:r w:rsidR="1FEA2B1D" w:rsidRPr="65E56D76">
        <w:rPr>
          <w:rFonts w:ascii="Times New Roman" w:hAnsi="Times New Roman" w:cs="Times New Roman"/>
          <w:b/>
          <w:bCs/>
          <w:i/>
          <w:iCs/>
          <w:sz w:val="24"/>
          <w:szCs w:val="24"/>
          <w:lang w:val="eu-ES"/>
        </w:rPr>
        <w:t xml:space="preserve">Hizkuntza eskakizunak </w:t>
      </w:r>
      <w:r w:rsidR="4CA881DD" w:rsidRPr="65E56D76">
        <w:rPr>
          <w:rFonts w:ascii="Times New Roman" w:hAnsi="Times New Roman" w:cs="Times New Roman"/>
          <w:b/>
          <w:bCs/>
          <w:i/>
          <w:iCs/>
          <w:sz w:val="24"/>
          <w:szCs w:val="24"/>
          <w:lang w:val="eu-ES"/>
        </w:rPr>
        <w:t>egiaztatzetik salbuesteko bideak</w:t>
      </w:r>
      <w:r w:rsidR="13443478" w:rsidRPr="65E56D76">
        <w:rPr>
          <w:rFonts w:ascii="Times New Roman" w:hAnsi="Times New Roman" w:cs="Times New Roman"/>
          <w:b/>
          <w:bCs/>
          <w:i/>
          <w:iCs/>
          <w:sz w:val="24"/>
          <w:szCs w:val="24"/>
          <w:lang w:val="eu-ES"/>
        </w:rPr>
        <w:t>,</w:t>
      </w:r>
      <w:r w:rsidR="13443478" w:rsidRPr="65E56D76">
        <w:t xml:space="preserve"> </w:t>
      </w:r>
      <w:r w:rsidR="13443478" w:rsidRPr="65E56D76">
        <w:rPr>
          <w:rFonts w:ascii="Times New Roman" w:hAnsi="Times New Roman" w:cs="Times New Roman"/>
          <w:b/>
          <w:bCs/>
          <w:i/>
          <w:iCs/>
          <w:sz w:val="24"/>
          <w:szCs w:val="24"/>
          <w:lang w:val="eu-ES"/>
        </w:rPr>
        <w:t>euskara gaitasunean oinarritutakoak.</w:t>
      </w:r>
    </w:p>
    <w:p w14:paraId="69449F51" w14:textId="503B759F" w:rsidR="00B569B6" w:rsidRPr="00E30394" w:rsidRDefault="08D5ED5C"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1.-</w:t>
      </w:r>
      <w:r w:rsidR="553387B4" w:rsidRPr="65E56D76">
        <w:rPr>
          <w:rFonts w:ascii="Times New Roman" w:hAnsi="Times New Roman" w:cs="Times New Roman"/>
          <w:sz w:val="24"/>
          <w:szCs w:val="24"/>
          <w:lang w:val="eu-ES"/>
        </w:rPr>
        <w:t xml:space="preserve"> </w:t>
      </w:r>
      <w:r w:rsidR="3FF85B7A" w:rsidRPr="65E56D76">
        <w:rPr>
          <w:rFonts w:ascii="Times New Roman" w:hAnsi="Times New Roman" w:cs="Times New Roman"/>
          <w:sz w:val="24"/>
          <w:szCs w:val="24"/>
          <w:lang w:val="eu-ES"/>
        </w:rPr>
        <w:t>Dekretu hone</w:t>
      </w:r>
      <w:r w:rsidR="369C2662" w:rsidRPr="65E56D76">
        <w:rPr>
          <w:rFonts w:ascii="Times New Roman" w:hAnsi="Times New Roman" w:cs="Times New Roman"/>
          <w:sz w:val="24"/>
          <w:szCs w:val="24"/>
          <w:lang w:val="eu-ES"/>
        </w:rPr>
        <w:t>k</w:t>
      </w:r>
      <w:r w:rsidR="3FF85B7A" w:rsidRPr="65E56D76">
        <w:rPr>
          <w:rFonts w:ascii="Times New Roman" w:hAnsi="Times New Roman" w:cs="Times New Roman"/>
          <w:sz w:val="24"/>
          <w:szCs w:val="24"/>
          <w:lang w:val="eu-ES"/>
        </w:rPr>
        <w:t xml:space="preserve"> araututako</w:t>
      </w:r>
      <w:r w:rsidR="369C2662" w:rsidRPr="65E56D76">
        <w:rPr>
          <w:rFonts w:ascii="Times New Roman" w:hAnsi="Times New Roman" w:cs="Times New Roman"/>
          <w:sz w:val="24"/>
          <w:szCs w:val="24"/>
          <w:lang w:val="eu-ES"/>
        </w:rPr>
        <w:t xml:space="preserve"> esparruetan</w:t>
      </w:r>
      <w:r w:rsidR="3FF85B7A" w:rsidRPr="65E56D76">
        <w:rPr>
          <w:rFonts w:ascii="Times New Roman" w:hAnsi="Times New Roman" w:cs="Times New Roman"/>
          <w:sz w:val="24"/>
          <w:szCs w:val="24"/>
          <w:lang w:val="eu-ES"/>
        </w:rPr>
        <w:t xml:space="preserve">, </w:t>
      </w:r>
      <w:r w:rsidR="1FEA2B1D" w:rsidRPr="65E56D76">
        <w:rPr>
          <w:rFonts w:ascii="Times New Roman" w:hAnsi="Times New Roman" w:cs="Times New Roman"/>
          <w:sz w:val="24"/>
          <w:szCs w:val="24"/>
          <w:lang w:val="eu-ES"/>
        </w:rPr>
        <w:t xml:space="preserve">hizkuntza eskakizunak </w:t>
      </w:r>
      <w:r w:rsidR="3FF85B7A" w:rsidRPr="65E56D76">
        <w:rPr>
          <w:rFonts w:ascii="Times New Roman" w:hAnsi="Times New Roman" w:cs="Times New Roman"/>
          <w:sz w:val="24"/>
          <w:szCs w:val="24"/>
          <w:lang w:val="eu-ES"/>
        </w:rPr>
        <w:t>azterketen bitartez egiaztatzetik salbuetsita egongo dira beren e</w:t>
      </w:r>
      <w:r w:rsidR="553387B4" w:rsidRPr="65E56D76">
        <w:rPr>
          <w:rFonts w:ascii="Times New Roman" w:hAnsi="Times New Roman" w:cs="Times New Roman"/>
          <w:sz w:val="24"/>
          <w:szCs w:val="24"/>
          <w:lang w:val="eu-ES"/>
        </w:rPr>
        <w:t>uskara</w:t>
      </w:r>
      <w:r w:rsidR="77BCB582" w:rsidRPr="65E56D76">
        <w:rPr>
          <w:rFonts w:ascii="Times New Roman" w:hAnsi="Times New Roman" w:cs="Times New Roman"/>
          <w:sz w:val="24"/>
          <w:szCs w:val="24"/>
          <w:lang w:val="eu-ES"/>
        </w:rPr>
        <w:t xml:space="preserve"> gaitasun</w:t>
      </w:r>
      <w:r w:rsidR="64BC915E" w:rsidRPr="65E56D76">
        <w:rPr>
          <w:rFonts w:ascii="Times New Roman" w:hAnsi="Times New Roman" w:cs="Times New Roman"/>
          <w:sz w:val="24"/>
          <w:szCs w:val="24"/>
          <w:lang w:val="eu-ES"/>
        </w:rPr>
        <w:t>a b</w:t>
      </w:r>
      <w:r w:rsidR="46E72AAF" w:rsidRPr="65E56D76">
        <w:rPr>
          <w:rFonts w:ascii="Times New Roman" w:hAnsi="Times New Roman" w:cs="Times New Roman"/>
          <w:sz w:val="24"/>
          <w:szCs w:val="24"/>
          <w:lang w:val="eu-ES"/>
        </w:rPr>
        <w:t>i</w:t>
      </w:r>
      <w:r w:rsidR="64BC915E" w:rsidRPr="65E56D76">
        <w:rPr>
          <w:rFonts w:ascii="Times New Roman" w:hAnsi="Times New Roman" w:cs="Times New Roman"/>
          <w:sz w:val="24"/>
          <w:szCs w:val="24"/>
          <w:lang w:val="eu-ES"/>
        </w:rPr>
        <w:t xml:space="preserve"> </w:t>
      </w:r>
      <w:r w:rsidR="3FF85B7A" w:rsidRPr="65E56D76">
        <w:rPr>
          <w:rFonts w:ascii="Times New Roman" w:hAnsi="Times New Roman" w:cs="Times New Roman"/>
          <w:sz w:val="24"/>
          <w:szCs w:val="24"/>
          <w:lang w:val="eu-ES"/>
        </w:rPr>
        <w:t>bide haueta</w:t>
      </w:r>
      <w:r w:rsidR="51D7B7F1" w:rsidRPr="65E56D76">
        <w:rPr>
          <w:rFonts w:ascii="Times New Roman" w:hAnsi="Times New Roman" w:cs="Times New Roman"/>
          <w:sz w:val="24"/>
          <w:szCs w:val="24"/>
          <w:lang w:val="eu-ES"/>
        </w:rPr>
        <w:t>ko bate</w:t>
      </w:r>
      <w:r w:rsidR="3FF85B7A" w:rsidRPr="65E56D76">
        <w:rPr>
          <w:rFonts w:ascii="Times New Roman" w:hAnsi="Times New Roman" w:cs="Times New Roman"/>
          <w:sz w:val="24"/>
          <w:szCs w:val="24"/>
          <w:lang w:val="eu-ES"/>
        </w:rPr>
        <w:t>tik erakutsi dutenak</w:t>
      </w:r>
      <w:r w:rsidR="553387B4" w:rsidRPr="65E56D76">
        <w:rPr>
          <w:rFonts w:ascii="Times New Roman" w:hAnsi="Times New Roman" w:cs="Times New Roman"/>
          <w:sz w:val="24"/>
          <w:szCs w:val="24"/>
          <w:lang w:val="eu-ES"/>
        </w:rPr>
        <w:t>:</w:t>
      </w:r>
    </w:p>
    <w:p w14:paraId="08A0CF41" w14:textId="7CF61177" w:rsidR="00B569B6" w:rsidRPr="00E30394" w:rsidRDefault="553387B4" w:rsidP="652D8E44">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a) Ikasketak euskaraz egin izana</w:t>
      </w:r>
      <w:r w:rsidR="78F689C3" w:rsidRPr="65E56D76">
        <w:rPr>
          <w:rFonts w:ascii="Times New Roman" w:hAnsi="Times New Roman" w:cs="Times New Roman"/>
          <w:sz w:val="24"/>
          <w:szCs w:val="24"/>
          <w:lang w:val="eu-ES"/>
        </w:rPr>
        <w:t>,</w:t>
      </w:r>
      <w:r w:rsidR="2401553F"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EAEko araud</w:t>
      </w:r>
      <w:r w:rsidR="16E1B7BA" w:rsidRPr="65E56D76">
        <w:rPr>
          <w:rFonts w:ascii="Times New Roman" w:hAnsi="Times New Roman" w:cs="Times New Roman"/>
          <w:sz w:val="24"/>
          <w:szCs w:val="24"/>
          <w:lang w:val="eu-ES"/>
        </w:rPr>
        <w:t>i</w:t>
      </w:r>
      <w:r w:rsidRPr="65E56D76">
        <w:rPr>
          <w:rFonts w:ascii="Times New Roman" w:hAnsi="Times New Roman" w:cs="Times New Roman"/>
          <w:sz w:val="24"/>
          <w:szCs w:val="24"/>
          <w:lang w:val="eu-ES"/>
        </w:rPr>
        <w:t xml:space="preserve">ak </w:t>
      </w:r>
      <w:r w:rsidR="671E010D" w:rsidRPr="65E56D76">
        <w:rPr>
          <w:rFonts w:ascii="Times New Roman" w:hAnsi="Times New Roman" w:cs="Times New Roman"/>
          <w:sz w:val="24"/>
          <w:szCs w:val="24"/>
          <w:lang w:val="eu-ES"/>
        </w:rPr>
        <w:t xml:space="preserve">honetarako </w:t>
      </w:r>
      <w:r w:rsidRPr="65E56D76">
        <w:rPr>
          <w:rFonts w:ascii="Times New Roman" w:hAnsi="Times New Roman" w:cs="Times New Roman"/>
          <w:sz w:val="24"/>
          <w:szCs w:val="24"/>
          <w:lang w:val="eu-ES"/>
        </w:rPr>
        <w:t>ezartzen dituen kasu eta baldintzekin.</w:t>
      </w:r>
    </w:p>
    <w:p w14:paraId="179EC75B" w14:textId="5F9F3351" w:rsidR="000A373D" w:rsidRDefault="553387B4" w:rsidP="000A373D">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b) </w:t>
      </w:r>
      <w:r w:rsidR="46E72AAF" w:rsidRPr="65E56D76">
        <w:rPr>
          <w:rFonts w:ascii="Times New Roman" w:hAnsi="Times New Roman" w:cs="Times New Roman"/>
          <w:sz w:val="24"/>
          <w:szCs w:val="24"/>
          <w:lang w:val="eu-ES"/>
        </w:rPr>
        <w:t xml:space="preserve">Hautaketa prozesuko proba guztiak euskaraz egin, eta hautaketa prozesu hori  gainditu dutenak.  </w:t>
      </w:r>
      <w:r w:rsidR="7BEFF8F1" w:rsidRPr="65E56D76">
        <w:rPr>
          <w:rFonts w:ascii="Times New Roman" w:hAnsi="Times New Roman" w:cs="Times New Roman"/>
          <w:sz w:val="24"/>
          <w:szCs w:val="24"/>
          <w:lang w:val="eu-ES"/>
        </w:rPr>
        <w:t xml:space="preserve"> </w:t>
      </w:r>
    </w:p>
    <w:p w14:paraId="43B06D17" w14:textId="0DB8D077" w:rsidR="00DC44D1" w:rsidRDefault="00DC44D1" w:rsidP="6C52609D">
      <w:pPr>
        <w:jc w:val="both"/>
      </w:pPr>
    </w:p>
    <w:p w14:paraId="6704C773" w14:textId="48D9A637" w:rsidR="00DC44D1" w:rsidRPr="00E30394" w:rsidRDefault="12861DD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38</w:t>
      </w:r>
      <w:r w:rsidR="1D24E645" w:rsidRPr="65E56D76">
        <w:rPr>
          <w:rFonts w:ascii="Times New Roman" w:hAnsi="Times New Roman" w:cs="Times New Roman"/>
          <w:b/>
          <w:bCs/>
          <w:i/>
          <w:iCs/>
          <w:sz w:val="24"/>
          <w:szCs w:val="24"/>
          <w:lang w:val="eu-ES"/>
        </w:rPr>
        <w:t xml:space="preserve">. artikulua.– </w:t>
      </w:r>
      <w:r w:rsidR="3D7DF1FE" w:rsidRPr="65E56D76">
        <w:rPr>
          <w:rFonts w:ascii="Times New Roman" w:hAnsi="Times New Roman" w:cs="Times New Roman"/>
          <w:b/>
          <w:bCs/>
          <w:i/>
          <w:iCs/>
          <w:sz w:val="24"/>
          <w:szCs w:val="24"/>
          <w:lang w:val="eu-ES"/>
        </w:rPr>
        <w:t xml:space="preserve">Hautaketa prozesua euskaraz </w:t>
      </w:r>
      <w:proofErr w:type="spellStart"/>
      <w:r w:rsidR="3A122E1C" w:rsidRPr="65E56D76">
        <w:rPr>
          <w:rFonts w:ascii="Times New Roman" w:hAnsi="Times New Roman" w:cs="Times New Roman"/>
          <w:b/>
          <w:bCs/>
          <w:i/>
          <w:iCs/>
          <w:sz w:val="24"/>
          <w:szCs w:val="24"/>
          <w:lang w:val="eu-ES"/>
        </w:rPr>
        <w:t>egi</w:t>
      </w:r>
      <w:r w:rsidR="3D7DF1FE" w:rsidRPr="65E56D76">
        <w:rPr>
          <w:rFonts w:ascii="Times New Roman" w:hAnsi="Times New Roman" w:cs="Times New Roman"/>
          <w:b/>
          <w:bCs/>
          <w:i/>
          <w:iCs/>
          <w:sz w:val="24"/>
          <w:szCs w:val="24"/>
          <w:lang w:val="eu-ES"/>
        </w:rPr>
        <w:t>teagatiko</w:t>
      </w:r>
      <w:proofErr w:type="spellEnd"/>
      <w:r w:rsidR="3D7DF1FE" w:rsidRPr="65E56D76">
        <w:rPr>
          <w:rFonts w:ascii="Times New Roman" w:hAnsi="Times New Roman" w:cs="Times New Roman"/>
          <w:b/>
          <w:bCs/>
          <w:i/>
          <w:iCs/>
          <w:sz w:val="24"/>
          <w:szCs w:val="24"/>
          <w:lang w:val="eu-ES"/>
        </w:rPr>
        <w:t xml:space="preserve"> salbuespena</w:t>
      </w:r>
      <w:r w:rsidR="7C6356FE" w:rsidRPr="65E56D76">
        <w:rPr>
          <w:rFonts w:ascii="Times New Roman" w:hAnsi="Times New Roman" w:cs="Times New Roman"/>
          <w:b/>
          <w:bCs/>
          <w:i/>
          <w:iCs/>
          <w:sz w:val="24"/>
          <w:szCs w:val="24"/>
          <w:lang w:val="eu-ES"/>
        </w:rPr>
        <w:t>.</w:t>
      </w:r>
    </w:p>
    <w:p w14:paraId="22D9A185" w14:textId="7090A676" w:rsidR="00687897" w:rsidRDefault="7DC3FF50" w:rsidP="6C52609D">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1.- Dekretuaren eraginpeko erakundeek </w:t>
      </w:r>
      <w:r w:rsidR="54E25479" w:rsidRPr="65E56D76">
        <w:rPr>
          <w:rFonts w:ascii="Times New Roman" w:hAnsi="Times New Roman" w:cs="Times New Roman"/>
          <w:sz w:val="24"/>
          <w:szCs w:val="24"/>
          <w:lang w:val="eu-ES"/>
        </w:rPr>
        <w:t xml:space="preserve">deitzen dituzten </w:t>
      </w:r>
      <w:r w:rsidR="310B8B9B" w:rsidRPr="65E56D76">
        <w:rPr>
          <w:rFonts w:ascii="Times New Roman" w:hAnsi="Times New Roman" w:cs="Times New Roman"/>
          <w:sz w:val="24"/>
          <w:szCs w:val="24"/>
          <w:lang w:val="eu-ES"/>
        </w:rPr>
        <w:t xml:space="preserve">enplegu </w:t>
      </w:r>
      <w:r w:rsidR="02C9C7E4" w:rsidRPr="65E56D76">
        <w:rPr>
          <w:rFonts w:ascii="Times New Roman" w:hAnsi="Times New Roman" w:cs="Times New Roman"/>
          <w:sz w:val="24"/>
          <w:szCs w:val="24"/>
          <w:lang w:val="eu-ES"/>
        </w:rPr>
        <w:t>publiko eskaintze</w:t>
      </w:r>
      <w:r w:rsidR="4F22F967" w:rsidRPr="65E56D76">
        <w:rPr>
          <w:rFonts w:ascii="Times New Roman" w:hAnsi="Times New Roman" w:cs="Times New Roman"/>
          <w:sz w:val="24"/>
          <w:szCs w:val="24"/>
          <w:lang w:val="eu-ES"/>
        </w:rPr>
        <w:t>tan</w:t>
      </w:r>
      <w:r w:rsidR="54E25479" w:rsidRPr="65E56D76">
        <w:rPr>
          <w:rFonts w:ascii="Times New Roman" w:hAnsi="Times New Roman" w:cs="Times New Roman"/>
          <w:sz w:val="24"/>
          <w:szCs w:val="24"/>
          <w:lang w:val="eu-ES"/>
        </w:rPr>
        <w:t xml:space="preserve"> </w:t>
      </w:r>
      <w:r w:rsidR="3875E28E" w:rsidRPr="65E56D76">
        <w:rPr>
          <w:rFonts w:ascii="Times New Roman" w:hAnsi="Times New Roman" w:cs="Times New Roman"/>
          <w:sz w:val="24"/>
          <w:szCs w:val="24"/>
          <w:lang w:val="eu-ES"/>
        </w:rPr>
        <w:t xml:space="preserve">aukera </w:t>
      </w:r>
      <w:r w:rsidR="7A4198E8" w:rsidRPr="65E56D76">
        <w:rPr>
          <w:rFonts w:ascii="Times New Roman" w:hAnsi="Times New Roman" w:cs="Times New Roman"/>
          <w:sz w:val="24"/>
          <w:szCs w:val="24"/>
          <w:lang w:val="eu-ES"/>
        </w:rPr>
        <w:t>eman beharko dute</w:t>
      </w:r>
      <w:r w:rsidR="39E03A76" w:rsidRPr="65E56D76">
        <w:rPr>
          <w:rFonts w:ascii="Times New Roman" w:hAnsi="Times New Roman" w:cs="Times New Roman"/>
          <w:sz w:val="24"/>
          <w:szCs w:val="24"/>
          <w:lang w:val="eu-ES"/>
        </w:rPr>
        <w:t>,</w:t>
      </w:r>
      <w:r w:rsidR="7A4198E8" w:rsidRPr="65E56D76">
        <w:rPr>
          <w:rFonts w:ascii="Times New Roman" w:hAnsi="Times New Roman" w:cs="Times New Roman"/>
          <w:sz w:val="24"/>
          <w:szCs w:val="24"/>
          <w:lang w:val="eu-ES"/>
        </w:rPr>
        <w:t xml:space="preserve"> eta beharrezko bitartekoak jarri</w:t>
      </w:r>
      <w:r w:rsidR="39E03A76" w:rsidRPr="65E56D76">
        <w:rPr>
          <w:rFonts w:ascii="Times New Roman" w:hAnsi="Times New Roman" w:cs="Times New Roman"/>
          <w:sz w:val="24"/>
          <w:szCs w:val="24"/>
          <w:lang w:val="eu-ES"/>
        </w:rPr>
        <w:t>,</w:t>
      </w:r>
      <w:r w:rsidR="7A4198E8" w:rsidRPr="65E56D76">
        <w:rPr>
          <w:rFonts w:ascii="Times New Roman" w:hAnsi="Times New Roman" w:cs="Times New Roman"/>
          <w:sz w:val="24"/>
          <w:szCs w:val="24"/>
          <w:lang w:val="eu-ES"/>
        </w:rPr>
        <w:t xml:space="preserve"> </w:t>
      </w:r>
      <w:r w:rsidR="022420C7" w:rsidRPr="65E56D76">
        <w:rPr>
          <w:rFonts w:ascii="Times New Roman" w:hAnsi="Times New Roman" w:cs="Times New Roman"/>
          <w:sz w:val="24"/>
          <w:szCs w:val="24"/>
          <w:lang w:val="eu-ES"/>
        </w:rPr>
        <w:t xml:space="preserve">hautaketa prozesuan </w:t>
      </w:r>
      <w:r w:rsidR="7A4198E8" w:rsidRPr="65E56D76">
        <w:rPr>
          <w:rFonts w:ascii="Times New Roman" w:hAnsi="Times New Roman" w:cs="Times New Roman"/>
          <w:sz w:val="24"/>
          <w:szCs w:val="24"/>
          <w:lang w:val="eu-ES"/>
        </w:rPr>
        <w:t>hautagaiek salbuespen bide hau erabil</w:t>
      </w:r>
      <w:r w:rsidR="3875E28E" w:rsidRPr="65E56D76">
        <w:rPr>
          <w:rFonts w:ascii="Times New Roman" w:hAnsi="Times New Roman" w:cs="Times New Roman"/>
          <w:sz w:val="24"/>
          <w:szCs w:val="24"/>
          <w:lang w:val="eu-ES"/>
        </w:rPr>
        <w:t>i</w:t>
      </w:r>
      <w:r w:rsidR="7A4198E8" w:rsidRPr="65E56D76">
        <w:rPr>
          <w:rFonts w:ascii="Times New Roman" w:hAnsi="Times New Roman" w:cs="Times New Roman"/>
          <w:sz w:val="24"/>
          <w:szCs w:val="24"/>
          <w:lang w:val="eu-ES"/>
        </w:rPr>
        <w:t xml:space="preserve"> ahal d</w:t>
      </w:r>
      <w:r w:rsidR="2E5FE67C" w:rsidRPr="65E56D76">
        <w:rPr>
          <w:rFonts w:ascii="Times New Roman" w:hAnsi="Times New Roman" w:cs="Times New Roman"/>
          <w:sz w:val="24"/>
          <w:szCs w:val="24"/>
          <w:lang w:val="eu-ES"/>
        </w:rPr>
        <w:t>e</w:t>
      </w:r>
      <w:r w:rsidR="7A4198E8" w:rsidRPr="65E56D76">
        <w:rPr>
          <w:rFonts w:ascii="Times New Roman" w:hAnsi="Times New Roman" w:cs="Times New Roman"/>
          <w:sz w:val="24"/>
          <w:szCs w:val="24"/>
          <w:lang w:val="eu-ES"/>
        </w:rPr>
        <w:t>zaten</w:t>
      </w:r>
      <w:r w:rsidR="2880EED8" w:rsidRPr="65E56D76">
        <w:rPr>
          <w:rFonts w:ascii="Times New Roman" w:hAnsi="Times New Roman" w:cs="Times New Roman"/>
          <w:sz w:val="24"/>
          <w:szCs w:val="24"/>
          <w:lang w:val="eu-ES"/>
        </w:rPr>
        <w:t>.</w:t>
      </w:r>
      <w:r w:rsidR="22DE55E4" w:rsidRPr="65E56D76">
        <w:rPr>
          <w:rFonts w:ascii="Times New Roman" w:hAnsi="Times New Roman" w:cs="Times New Roman"/>
          <w:sz w:val="24"/>
          <w:szCs w:val="24"/>
          <w:lang w:val="eu-ES"/>
        </w:rPr>
        <w:t xml:space="preserve"> Horretarako, beharrezkoa da proba </w:t>
      </w:r>
      <w:r w:rsidR="30252993" w:rsidRPr="65E56D76">
        <w:rPr>
          <w:rFonts w:ascii="Times New Roman" w:hAnsi="Times New Roman" w:cs="Times New Roman"/>
          <w:sz w:val="24"/>
          <w:szCs w:val="24"/>
          <w:lang w:val="eu-ES"/>
        </w:rPr>
        <w:t>horiek zuzenduko dituzten epai</w:t>
      </w:r>
      <w:r w:rsidR="22DE55E4" w:rsidRPr="65E56D76">
        <w:rPr>
          <w:rFonts w:ascii="Times New Roman" w:hAnsi="Times New Roman" w:cs="Times New Roman"/>
          <w:sz w:val="24"/>
          <w:szCs w:val="24"/>
          <w:lang w:val="eu-ES"/>
        </w:rPr>
        <w:t>mahaikide</w:t>
      </w:r>
      <w:r w:rsidR="721085F8" w:rsidRPr="65E56D76">
        <w:rPr>
          <w:rFonts w:ascii="Times New Roman" w:hAnsi="Times New Roman" w:cs="Times New Roman"/>
          <w:sz w:val="24"/>
          <w:szCs w:val="24"/>
          <w:lang w:val="eu-ES"/>
        </w:rPr>
        <w:t>etako batzu</w:t>
      </w:r>
      <w:r w:rsidR="5C6C85DB" w:rsidRPr="65E56D76">
        <w:rPr>
          <w:rFonts w:ascii="Times New Roman" w:hAnsi="Times New Roman" w:cs="Times New Roman"/>
          <w:sz w:val="24"/>
          <w:szCs w:val="24"/>
          <w:lang w:val="eu-ES"/>
        </w:rPr>
        <w:t>e</w:t>
      </w:r>
      <w:r w:rsidR="721085F8" w:rsidRPr="65E56D76">
        <w:rPr>
          <w:rFonts w:ascii="Times New Roman" w:hAnsi="Times New Roman" w:cs="Times New Roman"/>
          <w:sz w:val="24"/>
          <w:szCs w:val="24"/>
          <w:lang w:val="eu-ES"/>
        </w:rPr>
        <w:t>k</w:t>
      </w:r>
      <w:r w:rsidR="22DE55E4" w:rsidRPr="65E56D76">
        <w:rPr>
          <w:rFonts w:ascii="Times New Roman" w:hAnsi="Times New Roman" w:cs="Times New Roman"/>
          <w:sz w:val="24"/>
          <w:szCs w:val="24"/>
          <w:lang w:val="eu-ES"/>
        </w:rPr>
        <w:t xml:space="preserve"> lanpostuari dagokion hizkuntza eskakizuna edo </w:t>
      </w:r>
      <w:proofErr w:type="spellStart"/>
      <w:r w:rsidR="22DE55E4" w:rsidRPr="65E56D76">
        <w:rPr>
          <w:rFonts w:ascii="Times New Roman" w:hAnsi="Times New Roman" w:cs="Times New Roman"/>
          <w:sz w:val="24"/>
          <w:szCs w:val="24"/>
          <w:lang w:val="eu-ES"/>
        </w:rPr>
        <w:t>goragokoa</w:t>
      </w:r>
      <w:proofErr w:type="spellEnd"/>
      <w:r w:rsidR="22DE55E4" w:rsidRPr="65E56D76">
        <w:rPr>
          <w:rFonts w:ascii="Times New Roman" w:hAnsi="Times New Roman" w:cs="Times New Roman"/>
          <w:sz w:val="24"/>
          <w:szCs w:val="24"/>
          <w:lang w:val="eu-ES"/>
        </w:rPr>
        <w:t xml:space="preserve"> egiaztatuta izatea.</w:t>
      </w:r>
    </w:p>
    <w:p w14:paraId="60F6951F" w14:textId="77777777" w:rsidR="00E7656D" w:rsidRDefault="7EA3AC83"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2.-Horretarako egiten diren probek lanposturako beharrezkoa den idatzizko eta ahozko gaitasuna neurtzeko eta ebaluatzeko aukera eman beharko dute. Aukera anitzeko probak ez dira baliozkoak izango.</w:t>
      </w:r>
    </w:p>
    <w:p w14:paraId="621C7F32" w14:textId="3918D177" w:rsidR="6C52609D" w:rsidRDefault="6C52609D" w:rsidP="65E56D76">
      <w:pPr>
        <w:jc w:val="both"/>
        <w:rPr>
          <w:rFonts w:ascii="Times New Roman" w:hAnsi="Times New Roman" w:cs="Times New Roman"/>
          <w:sz w:val="24"/>
          <w:szCs w:val="24"/>
          <w:lang w:val="eu-ES"/>
        </w:rPr>
      </w:pPr>
      <w:r>
        <w:br/>
      </w:r>
      <w:r w:rsidR="7EA3AC83" w:rsidRPr="65E56D76">
        <w:rPr>
          <w:rFonts w:ascii="Times New Roman" w:hAnsi="Times New Roman" w:cs="Times New Roman"/>
          <w:sz w:val="24"/>
          <w:szCs w:val="24"/>
          <w:lang w:val="eu-ES"/>
        </w:rPr>
        <w:t xml:space="preserve">Horien diseinuan, haien edukia lanpostuaren hizkuntza-eskakizunarekin bat datorrela eta </w:t>
      </w:r>
      <w:r w:rsidR="7EA3AC83" w:rsidRPr="65E56D76">
        <w:rPr>
          <w:rFonts w:ascii="Times New Roman" w:hAnsi="Times New Roman" w:cs="Times New Roman"/>
          <w:sz w:val="24"/>
          <w:szCs w:val="24"/>
          <w:lang w:val="eu-ES"/>
        </w:rPr>
        <w:lastRenderedPageBreak/>
        <w:t>egokia dela bermatuko da. Zuzentzeko orduan, besteak beste, komunikazio-gaitasuna eta hizkuntza-zuzentasuna hartuko dira kontuan.</w:t>
      </w:r>
    </w:p>
    <w:p w14:paraId="37E8CF75" w14:textId="279B91FB" w:rsidR="6C52609D" w:rsidRDefault="7EA3AC83"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3.- Enplegu publikoko eskaintza deitzen duen e</w:t>
      </w:r>
      <w:r w:rsidR="77DB3FCB" w:rsidRPr="65E56D76">
        <w:rPr>
          <w:rFonts w:ascii="Times New Roman" w:hAnsi="Times New Roman" w:cs="Times New Roman"/>
          <w:sz w:val="24"/>
          <w:szCs w:val="24"/>
          <w:lang w:val="eu-ES"/>
        </w:rPr>
        <w:t xml:space="preserve">rakunde interesdunak hizkuntza-eskakizunak egiaztatzeko eskumena duen erakundeari eskatu ahal izango dio proben hizkuntza-aholkularitza eta </w:t>
      </w:r>
      <w:proofErr w:type="spellStart"/>
      <w:r w:rsidR="77DB3FCB" w:rsidRPr="65E56D76">
        <w:rPr>
          <w:rFonts w:ascii="Times New Roman" w:hAnsi="Times New Roman" w:cs="Times New Roman"/>
          <w:sz w:val="24"/>
          <w:szCs w:val="24"/>
          <w:lang w:val="eu-ES"/>
        </w:rPr>
        <w:t>baliozkotzea</w:t>
      </w:r>
      <w:proofErr w:type="spellEnd"/>
      <w:r w:rsidR="77DB3FCB" w:rsidRPr="65E56D76">
        <w:rPr>
          <w:rFonts w:ascii="Times New Roman" w:hAnsi="Times New Roman" w:cs="Times New Roman"/>
          <w:sz w:val="24"/>
          <w:szCs w:val="24"/>
          <w:lang w:val="eu-ES"/>
        </w:rPr>
        <w:t>.</w:t>
      </w:r>
    </w:p>
    <w:p w14:paraId="6E138AF2" w14:textId="26555203" w:rsidR="00DC44D1" w:rsidRPr="009131C3" w:rsidRDefault="3AD09F60"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4.- </w:t>
      </w:r>
      <w:r w:rsidR="2760A321" w:rsidRPr="65E56D76">
        <w:rPr>
          <w:rFonts w:ascii="Times New Roman" w:hAnsi="Times New Roman" w:cs="Times New Roman"/>
          <w:sz w:val="24"/>
          <w:szCs w:val="24"/>
          <w:lang w:val="eu-ES"/>
        </w:rPr>
        <w:t>Aurreko 37.1.b) artikuluan jasotako salbuespena</w:t>
      </w:r>
      <w:r w:rsidR="3D7DF1FE" w:rsidRPr="65E56D76">
        <w:rPr>
          <w:rFonts w:ascii="Times New Roman" w:hAnsi="Times New Roman" w:cs="Times New Roman"/>
          <w:sz w:val="24"/>
          <w:szCs w:val="24"/>
          <w:lang w:val="eu-ES"/>
        </w:rPr>
        <w:t>ren eragina mugatua izango da.</w:t>
      </w:r>
      <w:r w:rsidR="615AAB8D" w:rsidRPr="65E56D76">
        <w:rPr>
          <w:rFonts w:ascii="Times New Roman" w:hAnsi="Times New Roman" w:cs="Times New Roman"/>
          <w:sz w:val="24"/>
          <w:szCs w:val="24"/>
          <w:lang w:val="eu-ES"/>
        </w:rPr>
        <w:t xml:space="preserve"> </w:t>
      </w:r>
      <w:r w:rsidR="3A122E1C" w:rsidRPr="65E56D76">
        <w:rPr>
          <w:rFonts w:ascii="Times New Roman" w:hAnsi="Times New Roman" w:cs="Times New Roman"/>
          <w:sz w:val="24"/>
          <w:szCs w:val="24"/>
          <w:lang w:val="eu-ES"/>
        </w:rPr>
        <w:t xml:space="preserve">Horrela egin </w:t>
      </w:r>
      <w:r w:rsidR="7D170B1E" w:rsidRPr="65E56D76">
        <w:rPr>
          <w:rFonts w:ascii="Times New Roman" w:hAnsi="Times New Roman" w:cs="Times New Roman"/>
          <w:sz w:val="24"/>
          <w:szCs w:val="24"/>
          <w:lang w:val="eu-ES"/>
        </w:rPr>
        <w:t>den hautaketa prozesua</w:t>
      </w:r>
      <w:r w:rsidR="18A45814" w:rsidRPr="65E56D76">
        <w:rPr>
          <w:rFonts w:ascii="Times New Roman" w:hAnsi="Times New Roman" w:cs="Times New Roman"/>
          <w:sz w:val="24"/>
          <w:szCs w:val="24"/>
          <w:lang w:val="eu-ES"/>
        </w:rPr>
        <w:t>n lortutako lanpostura sartzeko balioko du</w:t>
      </w:r>
      <w:r w:rsidR="02A75D15" w:rsidRPr="65E56D76">
        <w:rPr>
          <w:rFonts w:ascii="Times New Roman" w:hAnsi="Times New Roman" w:cs="Times New Roman"/>
          <w:sz w:val="24"/>
          <w:szCs w:val="24"/>
          <w:lang w:val="eu-ES"/>
        </w:rPr>
        <w:t>,</w:t>
      </w:r>
      <w:r w:rsidR="18A45814" w:rsidRPr="65E56D76">
        <w:rPr>
          <w:rFonts w:ascii="Times New Roman" w:hAnsi="Times New Roman" w:cs="Times New Roman"/>
          <w:sz w:val="24"/>
          <w:szCs w:val="24"/>
          <w:lang w:val="eu-ES"/>
        </w:rPr>
        <w:t xml:space="preserve"> baina ez du berarekin ekarriko </w:t>
      </w:r>
      <w:r w:rsidR="55A3BC0B" w:rsidRPr="65E56D76">
        <w:rPr>
          <w:rFonts w:ascii="Times New Roman" w:hAnsi="Times New Roman" w:cs="Times New Roman"/>
          <w:sz w:val="24"/>
          <w:szCs w:val="24"/>
          <w:lang w:val="eu-ES"/>
        </w:rPr>
        <w:t xml:space="preserve">euskararen ezagutzari buruzko </w:t>
      </w:r>
      <w:r w:rsidR="43EA817B" w:rsidRPr="65E56D76">
        <w:rPr>
          <w:rFonts w:ascii="Times New Roman" w:hAnsi="Times New Roman" w:cs="Times New Roman"/>
          <w:sz w:val="24"/>
          <w:szCs w:val="24"/>
          <w:lang w:val="eu-ES"/>
        </w:rPr>
        <w:t xml:space="preserve">ezein titulu edo </w:t>
      </w:r>
      <w:r w:rsidR="55A3BC0B" w:rsidRPr="65E56D76">
        <w:rPr>
          <w:rFonts w:ascii="Times New Roman" w:hAnsi="Times New Roman" w:cs="Times New Roman"/>
          <w:sz w:val="24"/>
          <w:szCs w:val="24"/>
          <w:lang w:val="eu-ES"/>
        </w:rPr>
        <w:t>z</w:t>
      </w:r>
      <w:r w:rsidR="43EA817B" w:rsidRPr="65E56D76">
        <w:rPr>
          <w:rFonts w:ascii="Times New Roman" w:hAnsi="Times New Roman" w:cs="Times New Roman"/>
          <w:sz w:val="24"/>
          <w:szCs w:val="24"/>
          <w:lang w:val="eu-ES"/>
        </w:rPr>
        <w:t>iurtagiri lortze</w:t>
      </w:r>
      <w:r w:rsidR="4DF2FD78" w:rsidRPr="65E56D76">
        <w:rPr>
          <w:rFonts w:ascii="Times New Roman" w:hAnsi="Times New Roman" w:cs="Times New Roman"/>
          <w:sz w:val="24"/>
          <w:szCs w:val="24"/>
          <w:lang w:val="eu-ES"/>
        </w:rPr>
        <w:t>a</w:t>
      </w:r>
      <w:r w:rsidR="02A75D15" w:rsidRPr="65E56D76">
        <w:rPr>
          <w:rFonts w:ascii="Times New Roman" w:hAnsi="Times New Roman" w:cs="Times New Roman"/>
          <w:sz w:val="24"/>
          <w:szCs w:val="24"/>
          <w:lang w:val="eu-ES"/>
        </w:rPr>
        <w:t>,</w:t>
      </w:r>
      <w:r w:rsidR="43EA817B" w:rsidRPr="65E56D76">
        <w:rPr>
          <w:rFonts w:ascii="Times New Roman" w:hAnsi="Times New Roman" w:cs="Times New Roman"/>
          <w:sz w:val="24"/>
          <w:szCs w:val="24"/>
          <w:lang w:val="eu-ES"/>
        </w:rPr>
        <w:t xml:space="preserve"> ez </w:t>
      </w:r>
      <w:r w:rsidR="48E26536" w:rsidRPr="65E56D76">
        <w:rPr>
          <w:rFonts w:ascii="Times New Roman" w:hAnsi="Times New Roman" w:cs="Times New Roman"/>
          <w:sz w:val="24"/>
          <w:szCs w:val="24"/>
          <w:lang w:val="eu-ES"/>
        </w:rPr>
        <w:t xml:space="preserve">lanpostu horretatik haratago eraginik eduki dezakeen </w:t>
      </w:r>
      <w:r w:rsidR="4DF2FD78" w:rsidRPr="65E56D76">
        <w:rPr>
          <w:rFonts w:ascii="Times New Roman" w:hAnsi="Times New Roman" w:cs="Times New Roman"/>
          <w:sz w:val="24"/>
          <w:szCs w:val="24"/>
          <w:lang w:val="eu-ES"/>
        </w:rPr>
        <w:t xml:space="preserve">salbuespen </w:t>
      </w:r>
      <w:r w:rsidR="48E26536" w:rsidRPr="65E56D76">
        <w:rPr>
          <w:rFonts w:ascii="Times New Roman" w:hAnsi="Times New Roman" w:cs="Times New Roman"/>
          <w:sz w:val="24"/>
          <w:szCs w:val="24"/>
          <w:lang w:val="eu-ES"/>
        </w:rPr>
        <w:t>aitortzarik</w:t>
      </w:r>
      <w:r w:rsidR="69ABC9B2" w:rsidRPr="65E56D76">
        <w:rPr>
          <w:rFonts w:ascii="Times New Roman" w:hAnsi="Times New Roman" w:cs="Times New Roman"/>
          <w:sz w:val="24"/>
          <w:szCs w:val="24"/>
          <w:lang w:val="eu-ES"/>
        </w:rPr>
        <w:t>, artikulu hone</w:t>
      </w:r>
      <w:r w:rsidR="743BCF19" w:rsidRPr="65E56D76">
        <w:rPr>
          <w:rFonts w:ascii="Times New Roman" w:hAnsi="Times New Roman" w:cs="Times New Roman"/>
          <w:sz w:val="24"/>
          <w:szCs w:val="24"/>
          <w:lang w:val="eu-ES"/>
        </w:rPr>
        <w:t>ta</w:t>
      </w:r>
      <w:r w:rsidR="69ABC9B2" w:rsidRPr="65E56D76">
        <w:rPr>
          <w:rFonts w:ascii="Times New Roman" w:hAnsi="Times New Roman" w:cs="Times New Roman"/>
          <w:sz w:val="24"/>
          <w:szCs w:val="24"/>
          <w:lang w:val="eu-ES"/>
        </w:rPr>
        <w:t>n</w:t>
      </w:r>
      <w:r w:rsidR="03469FF1" w:rsidRPr="65E56D76">
        <w:rPr>
          <w:rFonts w:ascii="Times New Roman" w:hAnsi="Times New Roman" w:cs="Times New Roman"/>
          <w:sz w:val="24"/>
          <w:szCs w:val="24"/>
          <w:lang w:val="eu-ES"/>
        </w:rPr>
        <w:t xml:space="preserve"> ezarritakoa</w:t>
      </w:r>
      <w:r w:rsidR="56C0C147" w:rsidRPr="65E56D76">
        <w:rPr>
          <w:rFonts w:ascii="Times New Roman" w:hAnsi="Times New Roman" w:cs="Times New Roman"/>
          <w:sz w:val="24"/>
          <w:szCs w:val="24"/>
          <w:lang w:val="eu-ES"/>
        </w:rPr>
        <w:t>k</w:t>
      </w:r>
      <w:r w:rsidR="03469FF1" w:rsidRPr="65E56D76">
        <w:rPr>
          <w:rFonts w:ascii="Times New Roman" w:hAnsi="Times New Roman" w:cs="Times New Roman"/>
          <w:sz w:val="24"/>
          <w:szCs w:val="24"/>
          <w:lang w:val="eu-ES"/>
        </w:rPr>
        <w:t xml:space="preserve"> izan ezik</w:t>
      </w:r>
      <w:r w:rsidR="48E26536" w:rsidRPr="65E56D76">
        <w:rPr>
          <w:rFonts w:ascii="Times New Roman" w:hAnsi="Times New Roman" w:cs="Times New Roman"/>
          <w:sz w:val="24"/>
          <w:szCs w:val="24"/>
          <w:lang w:val="eu-ES"/>
        </w:rPr>
        <w:t>.</w:t>
      </w:r>
    </w:p>
    <w:p w14:paraId="1A865A7A" w14:textId="71994BB5" w:rsidR="004D17BC" w:rsidRDefault="12861DDC"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5.- </w:t>
      </w:r>
      <w:r w:rsidR="02C544D8" w:rsidRPr="65E56D76">
        <w:rPr>
          <w:rFonts w:ascii="Times New Roman" w:hAnsi="Times New Roman" w:cs="Times New Roman"/>
          <w:sz w:val="24"/>
          <w:szCs w:val="24"/>
          <w:lang w:val="eu-ES"/>
        </w:rPr>
        <w:t>Artikulu honetan araututako salbuespena baliatuz bere lanpostua eskuratu duenak lanpostu</w:t>
      </w:r>
      <w:r w:rsidR="7A90BA2B" w:rsidRPr="65E56D76">
        <w:rPr>
          <w:rFonts w:ascii="Times New Roman" w:hAnsi="Times New Roman" w:cs="Times New Roman"/>
          <w:sz w:val="24"/>
          <w:szCs w:val="24"/>
          <w:lang w:val="eu-ES"/>
        </w:rPr>
        <w:t>ari</w:t>
      </w:r>
      <w:r w:rsidR="02C544D8" w:rsidRPr="65E56D76">
        <w:rPr>
          <w:rFonts w:ascii="Times New Roman" w:hAnsi="Times New Roman" w:cs="Times New Roman"/>
          <w:sz w:val="24"/>
          <w:szCs w:val="24"/>
          <w:lang w:val="eu-ES"/>
        </w:rPr>
        <w:t xml:space="preserve"> </w:t>
      </w:r>
      <w:r w:rsidR="7A90BA2B" w:rsidRPr="65E56D76">
        <w:rPr>
          <w:rFonts w:ascii="Times New Roman" w:hAnsi="Times New Roman" w:cs="Times New Roman"/>
          <w:sz w:val="24"/>
          <w:szCs w:val="24"/>
          <w:lang w:val="eu-ES"/>
        </w:rPr>
        <w:t>esleitutako</w:t>
      </w:r>
      <w:r w:rsidR="02C544D8" w:rsidRPr="65E56D76">
        <w:rPr>
          <w:rFonts w:ascii="Times New Roman" w:hAnsi="Times New Roman" w:cs="Times New Roman"/>
          <w:sz w:val="24"/>
          <w:szCs w:val="24"/>
          <w:lang w:val="eu-ES"/>
        </w:rPr>
        <w:t xml:space="preserve"> hizkuntza eskakizuna egiaztatuta edukiko balu bezala hartu ahalko du parte erakundearen azterketarik gabeko barne horniketetan</w:t>
      </w:r>
      <w:r w:rsidR="56C0C147" w:rsidRPr="65E56D76">
        <w:rPr>
          <w:rFonts w:ascii="Times New Roman" w:hAnsi="Times New Roman" w:cs="Times New Roman"/>
          <w:sz w:val="24"/>
          <w:szCs w:val="24"/>
          <w:lang w:val="eu-ES"/>
        </w:rPr>
        <w:t>; bai hizkuntza eskakizuna baldintza denean zein merituen balorazioan</w:t>
      </w:r>
      <w:r w:rsidR="3045C5AE" w:rsidRPr="65E56D76">
        <w:rPr>
          <w:rFonts w:ascii="Times New Roman" w:hAnsi="Times New Roman" w:cs="Times New Roman"/>
          <w:sz w:val="24"/>
          <w:szCs w:val="24"/>
          <w:lang w:val="eu-ES"/>
        </w:rPr>
        <w:t xml:space="preserve">. </w:t>
      </w:r>
    </w:p>
    <w:p w14:paraId="4B0142BC" w14:textId="1BB99C95" w:rsidR="006452FB" w:rsidRDefault="00F41C1D" w:rsidP="00B569B6">
      <w:pPr>
        <w:jc w:val="both"/>
        <w:rPr>
          <w:rFonts w:ascii="Times New Roman" w:hAnsi="Times New Roman" w:cs="Times New Roman"/>
          <w:sz w:val="24"/>
          <w:szCs w:val="24"/>
          <w:lang w:val="eu-ES"/>
        </w:rPr>
      </w:pPr>
      <w:r w:rsidRPr="6C52609D">
        <w:rPr>
          <w:rFonts w:ascii="Times New Roman" w:hAnsi="Times New Roman" w:cs="Times New Roman"/>
          <w:sz w:val="24"/>
          <w:szCs w:val="24"/>
          <w:lang w:val="eu-ES"/>
        </w:rPr>
        <w:t xml:space="preserve">6.- </w:t>
      </w:r>
      <w:r w:rsidR="00602A63" w:rsidRPr="6C52609D">
        <w:rPr>
          <w:rFonts w:ascii="Times New Roman" w:hAnsi="Times New Roman" w:cs="Times New Roman"/>
          <w:sz w:val="24"/>
          <w:szCs w:val="24"/>
          <w:lang w:val="eu-ES"/>
        </w:rPr>
        <w:t>Lan-</w:t>
      </w:r>
      <w:r w:rsidR="006452FB" w:rsidRPr="6C52609D">
        <w:rPr>
          <w:rFonts w:ascii="Times New Roman" w:hAnsi="Times New Roman" w:cs="Times New Roman"/>
          <w:sz w:val="24"/>
          <w:szCs w:val="24"/>
          <w:lang w:val="eu-ES"/>
        </w:rPr>
        <w:t>poltsak eratzeko deialdieta</w:t>
      </w:r>
      <w:r w:rsidR="005458D8" w:rsidRPr="6C52609D">
        <w:rPr>
          <w:rFonts w:ascii="Times New Roman" w:hAnsi="Times New Roman" w:cs="Times New Roman"/>
          <w:sz w:val="24"/>
          <w:szCs w:val="24"/>
          <w:lang w:val="eu-ES"/>
        </w:rPr>
        <w:t>n</w:t>
      </w:r>
      <w:r w:rsidR="00435CAB">
        <w:t xml:space="preserve"> </w:t>
      </w:r>
      <w:r w:rsidR="00435CAB" w:rsidRPr="6C52609D">
        <w:rPr>
          <w:rFonts w:ascii="Times New Roman" w:hAnsi="Times New Roman" w:cs="Times New Roman"/>
          <w:sz w:val="24"/>
          <w:szCs w:val="24"/>
          <w:lang w:val="eu-ES"/>
        </w:rPr>
        <w:t>azterketarik</w:t>
      </w:r>
      <w:r w:rsidR="006452FB" w:rsidRPr="6C52609D">
        <w:rPr>
          <w:rFonts w:ascii="Times New Roman" w:hAnsi="Times New Roman" w:cs="Times New Roman"/>
          <w:sz w:val="24"/>
          <w:szCs w:val="24"/>
          <w:lang w:val="eu-ES"/>
        </w:rPr>
        <w:t xml:space="preserve"> </w:t>
      </w:r>
      <w:r w:rsidR="005B58F7" w:rsidRPr="6C52609D">
        <w:rPr>
          <w:rFonts w:ascii="Times New Roman" w:hAnsi="Times New Roman" w:cs="Times New Roman"/>
          <w:sz w:val="24"/>
          <w:szCs w:val="24"/>
          <w:lang w:val="eu-ES"/>
        </w:rPr>
        <w:t xml:space="preserve">egitea </w:t>
      </w:r>
      <w:r w:rsidR="00435CAB" w:rsidRPr="6C52609D">
        <w:rPr>
          <w:rFonts w:ascii="Times New Roman" w:hAnsi="Times New Roman" w:cs="Times New Roman"/>
          <w:sz w:val="24"/>
          <w:szCs w:val="24"/>
          <w:lang w:val="eu-ES"/>
        </w:rPr>
        <w:t>aurreikusi ba</w:t>
      </w:r>
      <w:r w:rsidR="005B58F7" w:rsidRPr="6C52609D">
        <w:rPr>
          <w:rFonts w:ascii="Times New Roman" w:hAnsi="Times New Roman" w:cs="Times New Roman"/>
          <w:sz w:val="24"/>
          <w:szCs w:val="24"/>
          <w:lang w:val="eu-ES"/>
        </w:rPr>
        <w:t>da</w:t>
      </w:r>
      <w:r w:rsidR="00896044" w:rsidRPr="6C52609D">
        <w:rPr>
          <w:rFonts w:ascii="Times New Roman" w:hAnsi="Times New Roman" w:cs="Times New Roman"/>
          <w:sz w:val="24"/>
          <w:szCs w:val="24"/>
          <w:lang w:val="eu-ES"/>
        </w:rPr>
        <w:t>,</w:t>
      </w:r>
      <w:r w:rsidR="00435CAB" w:rsidRPr="6C52609D">
        <w:rPr>
          <w:rFonts w:ascii="Times New Roman" w:hAnsi="Times New Roman" w:cs="Times New Roman"/>
          <w:sz w:val="24"/>
          <w:szCs w:val="24"/>
          <w:lang w:val="eu-ES"/>
        </w:rPr>
        <w:t xml:space="preserve"> </w:t>
      </w:r>
      <w:r w:rsidR="00335A8E" w:rsidRPr="6C52609D">
        <w:rPr>
          <w:rFonts w:ascii="Times New Roman" w:hAnsi="Times New Roman" w:cs="Times New Roman"/>
          <w:sz w:val="24"/>
          <w:szCs w:val="24"/>
          <w:lang w:val="eu-ES"/>
        </w:rPr>
        <w:t>aurreko lerroalde</w:t>
      </w:r>
      <w:r w:rsidR="007A1C06" w:rsidRPr="6C52609D">
        <w:rPr>
          <w:rFonts w:ascii="Times New Roman" w:hAnsi="Times New Roman" w:cs="Times New Roman"/>
          <w:sz w:val="24"/>
          <w:szCs w:val="24"/>
          <w:lang w:val="eu-ES"/>
        </w:rPr>
        <w:t>et</w:t>
      </w:r>
      <w:r w:rsidR="00335A8E" w:rsidRPr="6C52609D">
        <w:rPr>
          <w:rFonts w:ascii="Times New Roman" w:hAnsi="Times New Roman" w:cs="Times New Roman"/>
          <w:sz w:val="24"/>
          <w:szCs w:val="24"/>
          <w:lang w:val="eu-ES"/>
        </w:rPr>
        <w:t>an ezarritako</w:t>
      </w:r>
      <w:r w:rsidR="007A1C06" w:rsidRPr="6C52609D">
        <w:rPr>
          <w:rFonts w:ascii="Times New Roman" w:hAnsi="Times New Roman" w:cs="Times New Roman"/>
          <w:sz w:val="24"/>
          <w:szCs w:val="24"/>
          <w:lang w:val="eu-ES"/>
        </w:rPr>
        <w:t>a</w:t>
      </w:r>
      <w:r w:rsidR="00297CE4" w:rsidRPr="6C52609D">
        <w:rPr>
          <w:rFonts w:ascii="Times New Roman" w:hAnsi="Times New Roman" w:cs="Times New Roman"/>
          <w:sz w:val="24"/>
          <w:szCs w:val="24"/>
          <w:lang w:val="eu-ES"/>
        </w:rPr>
        <w:t xml:space="preserve"> bete</w:t>
      </w:r>
      <w:r w:rsidR="005B58F7" w:rsidRPr="6C52609D">
        <w:rPr>
          <w:rFonts w:ascii="Times New Roman" w:hAnsi="Times New Roman" w:cs="Times New Roman"/>
          <w:sz w:val="24"/>
          <w:szCs w:val="24"/>
          <w:lang w:val="eu-ES"/>
        </w:rPr>
        <w:t xml:space="preserve"> beharko </w:t>
      </w:r>
      <w:r w:rsidR="00225B13" w:rsidRPr="6C52609D">
        <w:rPr>
          <w:rFonts w:ascii="Times New Roman" w:hAnsi="Times New Roman" w:cs="Times New Roman"/>
          <w:sz w:val="24"/>
          <w:szCs w:val="24"/>
          <w:lang w:val="eu-ES"/>
        </w:rPr>
        <w:t>d</w:t>
      </w:r>
      <w:r w:rsidR="007A1C06" w:rsidRPr="6C52609D">
        <w:rPr>
          <w:rFonts w:ascii="Times New Roman" w:hAnsi="Times New Roman" w:cs="Times New Roman"/>
          <w:sz w:val="24"/>
          <w:szCs w:val="24"/>
          <w:lang w:val="eu-ES"/>
        </w:rPr>
        <w:t>a</w:t>
      </w:r>
      <w:r w:rsidR="00896044" w:rsidRPr="6C52609D">
        <w:rPr>
          <w:rFonts w:ascii="Times New Roman" w:hAnsi="Times New Roman" w:cs="Times New Roman"/>
          <w:sz w:val="24"/>
          <w:szCs w:val="24"/>
          <w:lang w:val="eu-ES"/>
        </w:rPr>
        <w:t>; aldiz,</w:t>
      </w:r>
      <w:r w:rsidR="00297CE4" w:rsidRPr="6C52609D">
        <w:rPr>
          <w:rFonts w:ascii="Times New Roman" w:hAnsi="Times New Roman" w:cs="Times New Roman"/>
          <w:sz w:val="24"/>
          <w:szCs w:val="24"/>
          <w:lang w:val="eu-ES"/>
        </w:rPr>
        <w:t xml:space="preserve"> </w:t>
      </w:r>
      <w:r w:rsidR="00E964E7" w:rsidRPr="6C52609D">
        <w:rPr>
          <w:rFonts w:ascii="Times New Roman" w:hAnsi="Times New Roman" w:cs="Times New Roman"/>
          <w:sz w:val="24"/>
          <w:szCs w:val="24"/>
          <w:lang w:val="eu-ES"/>
        </w:rPr>
        <w:t xml:space="preserve">azterketarik gabeko </w:t>
      </w:r>
      <w:r w:rsidR="00B51D7E" w:rsidRPr="6C52609D">
        <w:rPr>
          <w:rFonts w:ascii="Times New Roman" w:hAnsi="Times New Roman" w:cs="Times New Roman"/>
          <w:sz w:val="24"/>
          <w:szCs w:val="24"/>
          <w:lang w:val="eu-ES"/>
        </w:rPr>
        <w:t>deialdi</w:t>
      </w:r>
      <w:r w:rsidR="00E964E7" w:rsidRPr="6C52609D">
        <w:rPr>
          <w:rFonts w:ascii="Times New Roman" w:hAnsi="Times New Roman" w:cs="Times New Roman"/>
          <w:sz w:val="24"/>
          <w:szCs w:val="24"/>
          <w:lang w:val="eu-ES"/>
        </w:rPr>
        <w:t xml:space="preserve">etan, lehiaketa </w:t>
      </w:r>
      <w:proofErr w:type="spellStart"/>
      <w:r w:rsidR="00E964E7" w:rsidRPr="6C52609D">
        <w:rPr>
          <w:rFonts w:ascii="Times New Roman" w:hAnsi="Times New Roman" w:cs="Times New Roman"/>
          <w:sz w:val="24"/>
          <w:szCs w:val="24"/>
          <w:lang w:val="eu-ES"/>
        </w:rPr>
        <w:t>hutsezkoak</w:t>
      </w:r>
      <w:proofErr w:type="spellEnd"/>
      <w:r w:rsidR="00E964E7" w:rsidRPr="6C52609D">
        <w:rPr>
          <w:rFonts w:ascii="Times New Roman" w:hAnsi="Times New Roman" w:cs="Times New Roman"/>
          <w:sz w:val="24"/>
          <w:szCs w:val="24"/>
          <w:lang w:val="eu-ES"/>
        </w:rPr>
        <w:t xml:space="preserve"> kasu, </w:t>
      </w:r>
      <w:r w:rsidR="00E247C3" w:rsidRPr="6C52609D">
        <w:rPr>
          <w:rFonts w:ascii="Times New Roman" w:hAnsi="Times New Roman" w:cs="Times New Roman"/>
          <w:sz w:val="24"/>
          <w:szCs w:val="24"/>
          <w:lang w:val="eu-ES"/>
        </w:rPr>
        <w:t xml:space="preserve">ezingo da </w:t>
      </w:r>
      <w:r w:rsidR="00896044" w:rsidRPr="6C52609D">
        <w:rPr>
          <w:rFonts w:ascii="Times New Roman" w:hAnsi="Times New Roman" w:cs="Times New Roman"/>
          <w:sz w:val="24"/>
          <w:szCs w:val="24"/>
          <w:lang w:val="eu-ES"/>
        </w:rPr>
        <w:t xml:space="preserve">salbuespen </w:t>
      </w:r>
      <w:r w:rsidR="00E247C3" w:rsidRPr="6C52609D">
        <w:rPr>
          <w:rFonts w:ascii="Times New Roman" w:hAnsi="Times New Roman" w:cs="Times New Roman"/>
          <w:sz w:val="24"/>
          <w:szCs w:val="24"/>
          <w:lang w:val="eu-ES"/>
        </w:rPr>
        <w:t>bide hau erabili</w:t>
      </w:r>
      <w:r w:rsidRPr="6C52609D">
        <w:rPr>
          <w:rFonts w:ascii="Times New Roman" w:hAnsi="Times New Roman" w:cs="Times New Roman"/>
          <w:sz w:val="24"/>
          <w:szCs w:val="24"/>
          <w:lang w:val="eu-ES"/>
        </w:rPr>
        <w:t>.</w:t>
      </w:r>
      <w:r w:rsidR="00537498" w:rsidRPr="6C52609D">
        <w:rPr>
          <w:rFonts w:ascii="Times New Roman" w:hAnsi="Times New Roman" w:cs="Times New Roman"/>
          <w:sz w:val="24"/>
          <w:szCs w:val="24"/>
          <w:lang w:val="eu-ES"/>
        </w:rPr>
        <w:t xml:space="preserve"> </w:t>
      </w:r>
    </w:p>
    <w:p w14:paraId="4BE52594" w14:textId="4F64E5B1" w:rsidR="00920481" w:rsidRDefault="598B9077" w:rsidP="00B569B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7.- </w:t>
      </w:r>
      <w:r w:rsidR="17284957" w:rsidRPr="6134D962">
        <w:rPr>
          <w:rFonts w:ascii="Times New Roman" w:hAnsi="Times New Roman" w:cs="Times New Roman"/>
          <w:sz w:val="24"/>
          <w:szCs w:val="24"/>
          <w:lang w:val="eu-ES"/>
        </w:rPr>
        <w:t>Salbuespen b</w:t>
      </w:r>
      <w:r w:rsidRPr="6134D962">
        <w:rPr>
          <w:rFonts w:ascii="Times New Roman" w:hAnsi="Times New Roman" w:cs="Times New Roman"/>
          <w:sz w:val="24"/>
          <w:szCs w:val="24"/>
          <w:lang w:val="eu-ES"/>
        </w:rPr>
        <w:t>ide honetatik</w:t>
      </w:r>
      <w:r w:rsidR="17284957" w:rsidRPr="6134D962">
        <w:rPr>
          <w:rFonts w:ascii="Times New Roman" w:hAnsi="Times New Roman" w:cs="Times New Roman"/>
          <w:sz w:val="24"/>
          <w:szCs w:val="24"/>
          <w:lang w:val="eu-ES"/>
        </w:rPr>
        <w:t xml:space="preserve"> lanpostua eskuratu duten langileen egoera hau </w:t>
      </w:r>
      <w:r w:rsidR="4C5D9A58" w:rsidRPr="6134D962">
        <w:rPr>
          <w:rFonts w:ascii="Times New Roman" w:hAnsi="Times New Roman" w:cs="Times New Roman"/>
          <w:sz w:val="24"/>
          <w:szCs w:val="24"/>
          <w:lang w:val="eu-ES"/>
        </w:rPr>
        <w:t>Dekretuaren 28</w:t>
      </w:r>
      <w:r w:rsidR="152E5B11" w:rsidRPr="6134D962">
        <w:rPr>
          <w:rFonts w:ascii="Times New Roman" w:hAnsi="Times New Roman" w:cs="Times New Roman"/>
          <w:sz w:val="24"/>
          <w:szCs w:val="24"/>
          <w:lang w:val="eu-ES"/>
        </w:rPr>
        <w:t>.3 artikuluan aipatzen diren tresna telematikoetan</w:t>
      </w:r>
      <w:r w:rsidR="17284957" w:rsidRPr="6134D962">
        <w:rPr>
          <w:rFonts w:ascii="Times New Roman" w:hAnsi="Times New Roman" w:cs="Times New Roman"/>
          <w:sz w:val="24"/>
          <w:szCs w:val="24"/>
          <w:lang w:val="eu-ES"/>
        </w:rPr>
        <w:t xml:space="preserve"> islatu beharko da eta</w:t>
      </w:r>
      <w:r w:rsidR="4E6D1601" w:rsidRPr="6134D962">
        <w:rPr>
          <w:rFonts w:ascii="Times New Roman" w:hAnsi="Times New Roman" w:cs="Times New Roman"/>
          <w:sz w:val="24"/>
          <w:szCs w:val="24"/>
          <w:lang w:val="eu-ES"/>
        </w:rPr>
        <w:t xml:space="preserve"> </w:t>
      </w:r>
      <w:r w:rsidR="7B51CCEE" w:rsidRPr="6134D962">
        <w:rPr>
          <w:rFonts w:ascii="Times New Roman" w:hAnsi="Times New Roman" w:cs="Times New Roman"/>
          <w:sz w:val="24"/>
          <w:szCs w:val="24"/>
          <w:lang w:val="eu-ES"/>
        </w:rPr>
        <w:t>derrigortasun-</w:t>
      </w:r>
      <w:r w:rsidR="4E6D1601" w:rsidRPr="6134D962">
        <w:rPr>
          <w:rFonts w:ascii="Times New Roman" w:hAnsi="Times New Roman" w:cs="Times New Roman"/>
          <w:sz w:val="24"/>
          <w:szCs w:val="24"/>
          <w:lang w:val="eu-ES"/>
        </w:rPr>
        <w:t>indizearen betetze maila neurtzeko</w:t>
      </w:r>
      <w:r w:rsidR="1F4BB596" w:rsidRPr="6134D962">
        <w:rPr>
          <w:rFonts w:ascii="Times New Roman" w:hAnsi="Times New Roman" w:cs="Times New Roman"/>
          <w:sz w:val="24"/>
          <w:szCs w:val="24"/>
          <w:lang w:val="eu-ES"/>
        </w:rPr>
        <w:t xml:space="preserve"> aintzat hartuko da</w:t>
      </w:r>
      <w:r w:rsidR="4E6D1601" w:rsidRPr="6134D962">
        <w:rPr>
          <w:rFonts w:ascii="Times New Roman" w:hAnsi="Times New Roman" w:cs="Times New Roman"/>
          <w:sz w:val="24"/>
          <w:szCs w:val="24"/>
          <w:lang w:val="eu-ES"/>
        </w:rPr>
        <w:t>.</w:t>
      </w:r>
    </w:p>
    <w:p w14:paraId="03532304" w14:textId="77777777" w:rsidR="00997D84" w:rsidRDefault="00997D84" w:rsidP="00D137B8">
      <w:pPr>
        <w:jc w:val="center"/>
        <w:rPr>
          <w:rFonts w:ascii="Times New Roman" w:hAnsi="Times New Roman" w:cs="Times New Roman"/>
          <w:b/>
          <w:sz w:val="24"/>
          <w:szCs w:val="24"/>
          <w:lang w:val="eu-ES"/>
        </w:rPr>
      </w:pPr>
    </w:p>
    <w:p w14:paraId="5330C57B" w14:textId="627229A8" w:rsidR="00B569B6" w:rsidRPr="00E30394" w:rsidRDefault="00E765EC" w:rsidP="00D137B8">
      <w:pPr>
        <w:jc w:val="center"/>
        <w:rPr>
          <w:rFonts w:ascii="Times New Roman" w:hAnsi="Times New Roman" w:cs="Times New Roman"/>
          <w:b/>
          <w:sz w:val="24"/>
          <w:szCs w:val="24"/>
          <w:lang w:val="eu-ES"/>
        </w:rPr>
      </w:pPr>
      <w:r>
        <w:rPr>
          <w:rFonts w:ascii="Times New Roman" w:hAnsi="Times New Roman" w:cs="Times New Roman"/>
          <w:b/>
          <w:sz w:val="24"/>
          <w:szCs w:val="24"/>
          <w:lang w:val="eu-ES"/>
        </w:rPr>
        <w:t>LAUGARREN</w:t>
      </w:r>
      <w:r w:rsidRPr="00E30394">
        <w:rPr>
          <w:rFonts w:ascii="Times New Roman" w:hAnsi="Times New Roman" w:cs="Times New Roman"/>
          <w:b/>
          <w:sz w:val="24"/>
          <w:szCs w:val="24"/>
          <w:lang w:val="eu-ES"/>
        </w:rPr>
        <w:t xml:space="preserve"> ATALA</w:t>
      </w:r>
    </w:p>
    <w:p w14:paraId="1114E404" w14:textId="6A313DEF" w:rsidR="00B569B6" w:rsidRPr="00E30394" w:rsidRDefault="00E765EC" w:rsidP="00D137B8">
      <w:pPr>
        <w:jc w:val="center"/>
        <w:rPr>
          <w:rFonts w:ascii="Times New Roman" w:hAnsi="Times New Roman" w:cs="Times New Roman"/>
          <w:b/>
          <w:sz w:val="24"/>
          <w:szCs w:val="24"/>
          <w:lang w:val="eu-ES"/>
        </w:rPr>
      </w:pPr>
      <w:r w:rsidRPr="00E30394">
        <w:rPr>
          <w:rFonts w:ascii="Times New Roman" w:hAnsi="Times New Roman" w:cs="Times New Roman"/>
          <w:b/>
          <w:sz w:val="24"/>
          <w:szCs w:val="24"/>
          <w:lang w:val="eu-ES"/>
        </w:rPr>
        <w:t>DERRIGORTASUN-DATA</w:t>
      </w:r>
    </w:p>
    <w:p w14:paraId="29FE9061" w14:textId="77777777" w:rsidR="00C91212" w:rsidRDefault="00C91212" w:rsidP="00B569B6">
      <w:pPr>
        <w:jc w:val="both"/>
        <w:rPr>
          <w:rFonts w:ascii="Times New Roman" w:hAnsi="Times New Roman" w:cs="Times New Roman"/>
          <w:b/>
          <w:i/>
          <w:sz w:val="24"/>
          <w:szCs w:val="24"/>
          <w:lang w:val="eu-ES"/>
        </w:rPr>
      </w:pPr>
      <w:bookmarkStart w:id="14" w:name="_Hlk65296884"/>
    </w:p>
    <w:p w14:paraId="5B472DC7" w14:textId="492F7F42" w:rsidR="00B569B6" w:rsidRPr="00E3039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39</w:t>
      </w:r>
      <w:r w:rsidR="553387B4" w:rsidRPr="65E56D76">
        <w:rPr>
          <w:rFonts w:ascii="Times New Roman" w:hAnsi="Times New Roman" w:cs="Times New Roman"/>
          <w:b/>
          <w:bCs/>
          <w:i/>
          <w:iCs/>
          <w:sz w:val="24"/>
          <w:szCs w:val="24"/>
          <w:lang w:val="eu-ES"/>
        </w:rPr>
        <w:t>. artikulua.– Derrigortasun-data</w:t>
      </w:r>
      <w:r w:rsidR="7C6356FE" w:rsidRPr="65E56D76">
        <w:rPr>
          <w:rFonts w:ascii="Times New Roman" w:hAnsi="Times New Roman" w:cs="Times New Roman"/>
          <w:b/>
          <w:bCs/>
          <w:i/>
          <w:iCs/>
          <w:sz w:val="24"/>
          <w:szCs w:val="24"/>
          <w:lang w:val="eu-ES"/>
        </w:rPr>
        <w:t>.</w:t>
      </w:r>
    </w:p>
    <w:bookmarkEnd w:id="14"/>
    <w:p w14:paraId="54B4079B" w14:textId="2AA35E20" w:rsidR="00B569B6" w:rsidRPr="00E30394" w:rsidRDefault="553387B4" w:rsidP="00C1155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1.- Derrigortasun-datak zehazten du lanpostuari ezarritako </w:t>
      </w:r>
      <w:r w:rsidR="4EAE17C3" w:rsidRPr="65E56D76">
        <w:rPr>
          <w:rFonts w:ascii="Times New Roman" w:hAnsi="Times New Roman" w:cs="Times New Roman"/>
          <w:sz w:val="24"/>
          <w:szCs w:val="24"/>
          <w:lang w:val="eu-ES"/>
        </w:rPr>
        <w:t>h</w:t>
      </w:r>
      <w:r w:rsidRPr="65E56D76">
        <w:rPr>
          <w:rFonts w:ascii="Times New Roman" w:hAnsi="Times New Roman" w:cs="Times New Roman"/>
          <w:sz w:val="24"/>
          <w:szCs w:val="24"/>
          <w:lang w:val="eu-ES"/>
        </w:rPr>
        <w:t xml:space="preserve">izkuntza </w:t>
      </w:r>
      <w:r w:rsidR="4EAE17C3" w:rsidRPr="65E56D76">
        <w:rPr>
          <w:rFonts w:ascii="Times New Roman" w:hAnsi="Times New Roman" w:cs="Times New Roman"/>
          <w:sz w:val="24"/>
          <w:szCs w:val="24"/>
          <w:lang w:val="eu-ES"/>
        </w:rPr>
        <w:t>e</w:t>
      </w:r>
      <w:r w:rsidRPr="65E56D76">
        <w:rPr>
          <w:rFonts w:ascii="Times New Roman" w:hAnsi="Times New Roman" w:cs="Times New Roman"/>
          <w:sz w:val="24"/>
          <w:szCs w:val="24"/>
          <w:lang w:val="eu-ES"/>
        </w:rPr>
        <w:t>skakizunak noiztik behar duen egiaztatuta izan. Derrigortasun</w:t>
      </w:r>
      <w:r w:rsidR="4EAE17C3" w:rsidRPr="65E56D76">
        <w:rPr>
          <w:rFonts w:ascii="Times New Roman" w:hAnsi="Times New Roman" w:cs="Times New Roman"/>
          <w:sz w:val="24"/>
          <w:szCs w:val="24"/>
          <w:lang w:val="eu-ES"/>
        </w:rPr>
        <w:t>-</w:t>
      </w:r>
      <w:r w:rsidRPr="65E56D76">
        <w:rPr>
          <w:rFonts w:ascii="Times New Roman" w:hAnsi="Times New Roman" w:cs="Times New Roman"/>
          <w:sz w:val="24"/>
          <w:szCs w:val="24"/>
          <w:lang w:val="eu-ES"/>
        </w:rPr>
        <w:t>data</w:t>
      </w:r>
      <w:r w:rsidR="691D4A20" w:rsidRPr="65E56D76">
        <w:rPr>
          <w:rFonts w:ascii="Times New Roman" w:hAnsi="Times New Roman" w:cs="Times New Roman"/>
          <w:sz w:val="24"/>
          <w:szCs w:val="24"/>
          <w:lang w:val="eu-ES"/>
        </w:rPr>
        <w:t xml:space="preserve"> igarotzen dene</w:t>
      </w:r>
      <w:r w:rsidRPr="65E56D76">
        <w:rPr>
          <w:rFonts w:ascii="Times New Roman" w:hAnsi="Times New Roman" w:cs="Times New Roman"/>
          <w:sz w:val="24"/>
          <w:szCs w:val="24"/>
          <w:lang w:val="eu-ES"/>
        </w:rPr>
        <w:t xml:space="preserve">tik aurrera </w:t>
      </w:r>
      <w:r w:rsidR="4EAE17C3" w:rsidRPr="65E56D76">
        <w:rPr>
          <w:rFonts w:ascii="Times New Roman" w:hAnsi="Times New Roman" w:cs="Times New Roman"/>
          <w:sz w:val="24"/>
          <w:szCs w:val="24"/>
          <w:lang w:val="eu-ES"/>
        </w:rPr>
        <w:t>h</w:t>
      </w:r>
      <w:r w:rsidRPr="65E56D76">
        <w:rPr>
          <w:rFonts w:ascii="Times New Roman" w:hAnsi="Times New Roman" w:cs="Times New Roman"/>
          <w:sz w:val="24"/>
          <w:szCs w:val="24"/>
          <w:lang w:val="eu-ES"/>
        </w:rPr>
        <w:t xml:space="preserve">izkuntza </w:t>
      </w:r>
      <w:r w:rsidR="4EAE17C3" w:rsidRPr="65E56D76">
        <w:rPr>
          <w:rFonts w:ascii="Times New Roman" w:hAnsi="Times New Roman" w:cs="Times New Roman"/>
          <w:sz w:val="24"/>
          <w:szCs w:val="24"/>
          <w:lang w:val="eu-ES"/>
        </w:rPr>
        <w:t>e</w:t>
      </w:r>
      <w:r w:rsidRPr="65E56D76">
        <w:rPr>
          <w:rFonts w:ascii="Times New Roman" w:hAnsi="Times New Roman" w:cs="Times New Roman"/>
          <w:sz w:val="24"/>
          <w:szCs w:val="24"/>
          <w:lang w:val="eu-ES"/>
        </w:rPr>
        <w:t xml:space="preserve">skakizuna egiaztatua izatea nahitaezko baldintza izango da </w:t>
      </w:r>
      <w:r w:rsidR="2D969978" w:rsidRPr="65E56D76">
        <w:rPr>
          <w:rFonts w:ascii="Times New Roman" w:hAnsi="Times New Roman" w:cs="Times New Roman"/>
          <w:sz w:val="24"/>
          <w:szCs w:val="24"/>
          <w:lang w:val="eu-ES"/>
        </w:rPr>
        <w:t>dagokion lanpostuan sartzeko eta lanpostu hori bete ahal izateko</w:t>
      </w:r>
      <w:r w:rsidR="49DEB9F9" w:rsidRPr="65E56D76">
        <w:rPr>
          <w:rFonts w:ascii="Times New Roman" w:hAnsi="Times New Roman" w:cs="Times New Roman"/>
          <w:sz w:val="24"/>
          <w:szCs w:val="24"/>
          <w:lang w:val="eu-ES"/>
        </w:rPr>
        <w:t>, Dekretu honetan araututako salbuespen kasu eta denbora tarteeta</w:t>
      </w:r>
      <w:r w:rsidR="44213B10" w:rsidRPr="65E56D76">
        <w:rPr>
          <w:rFonts w:ascii="Times New Roman" w:hAnsi="Times New Roman" w:cs="Times New Roman"/>
          <w:sz w:val="24"/>
          <w:szCs w:val="24"/>
          <w:lang w:val="eu-ES"/>
        </w:rPr>
        <w:t>n</w:t>
      </w:r>
      <w:r w:rsidR="49DEB9F9" w:rsidRPr="65E56D76">
        <w:rPr>
          <w:rFonts w:ascii="Times New Roman" w:hAnsi="Times New Roman" w:cs="Times New Roman"/>
          <w:sz w:val="24"/>
          <w:szCs w:val="24"/>
          <w:lang w:val="eu-ES"/>
        </w:rPr>
        <w:t xml:space="preserve"> izan ezik</w:t>
      </w:r>
      <w:r w:rsidR="2D969978" w:rsidRPr="65E56D76">
        <w:rPr>
          <w:rFonts w:ascii="Times New Roman" w:hAnsi="Times New Roman" w:cs="Times New Roman"/>
          <w:sz w:val="24"/>
          <w:szCs w:val="24"/>
          <w:lang w:val="eu-ES"/>
        </w:rPr>
        <w:t>.</w:t>
      </w:r>
      <w:r w:rsidR="50600ACD" w:rsidRPr="65E56D76">
        <w:rPr>
          <w:rFonts w:ascii="Times New Roman" w:hAnsi="Times New Roman" w:cs="Times New Roman"/>
          <w:sz w:val="24"/>
          <w:szCs w:val="24"/>
          <w:lang w:val="eu-ES"/>
        </w:rPr>
        <w:t xml:space="preserve"> </w:t>
      </w:r>
    </w:p>
    <w:p w14:paraId="199496C2" w14:textId="0547156A" w:rsidR="00B569B6" w:rsidRPr="00E30394" w:rsidRDefault="45B6C291"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2.- </w:t>
      </w:r>
      <w:r w:rsidR="553387B4" w:rsidRPr="65E56D76">
        <w:rPr>
          <w:rFonts w:ascii="Times New Roman" w:hAnsi="Times New Roman" w:cs="Times New Roman"/>
          <w:sz w:val="24"/>
          <w:szCs w:val="24"/>
          <w:lang w:val="eu-ES"/>
        </w:rPr>
        <w:t xml:space="preserve">Hizkuntza </w:t>
      </w:r>
      <w:r w:rsidR="7CBBEBEB" w:rsidRPr="65E56D76">
        <w:rPr>
          <w:rFonts w:ascii="Times New Roman" w:hAnsi="Times New Roman" w:cs="Times New Roman"/>
          <w:sz w:val="24"/>
          <w:szCs w:val="24"/>
          <w:lang w:val="eu-ES"/>
        </w:rPr>
        <w:t>e</w:t>
      </w:r>
      <w:r w:rsidR="553387B4" w:rsidRPr="65E56D76">
        <w:rPr>
          <w:rFonts w:ascii="Times New Roman" w:hAnsi="Times New Roman" w:cs="Times New Roman"/>
          <w:sz w:val="24"/>
          <w:szCs w:val="24"/>
          <w:lang w:val="eu-ES"/>
        </w:rPr>
        <w:t>skakizuna</w:t>
      </w:r>
      <w:r w:rsidR="759894BB" w:rsidRPr="65E56D76">
        <w:rPr>
          <w:rFonts w:ascii="Times New Roman" w:hAnsi="Times New Roman" w:cs="Times New Roman"/>
          <w:sz w:val="24"/>
          <w:szCs w:val="24"/>
          <w:lang w:val="eu-ES"/>
        </w:rPr>
        <w:t>ren</w:t>
      </w:r>
      <w:r w:rsidR="553387B4" w:rsidRPr="65E56D76">
        <w:rPr>
          <w:rFonts w:ascii="Times New Roman" w:hAnsi="Times New Roman" w:cs="Times New Roman"/>
          <w:sz w:val="24"/>
          <w:szCs w:val="24"/>
          <w:lang w:val="eu-ES"/>
        </w:rPr>
        <w:t xml:space="preserve"> derrigortasun-data </w:t>
      </w:r>
      <w:r w:rsidR="759894BB" w:rsidRPr="65E56D76">
        <w:rPr>
          <w:rFonts w:ascii="Times New Roman" w:hAnsi="Times New Roman" w:cs="Times New Roman"/>
          <w:sz w:val="24"/>
          <w:szCs w:val="24"/>
          <w:lang w:val="eu-ES"/>
        </w:rPr>
        <w:t>igaro ondoren</w:t>
      </w:r>
      <w:r w:rsidR="553387B4" w:rsidRPr="65E56D76">
        <w:rPr>
          <w:rFonts w:ascii="Times New Roman" w:hAnsi="Times New Roman" w:cs="Times New Roman"/>
          <w:sz w:val="24"/>
          <w:szCs w:val="24"/>
          <w:lang w:val="eu-ES"/>
        </w:rPr>
        <w:t xml:space="preserve">, lanpostu horretan </w:t>
      </w:r>
      <w:proofErr w:type="spellStart"/>
      <w:r w:rsidR="553387B4" w:rsidRPr="65E56D76">
        <w:rPr>
          <w:rFonts w:ascii="Times New Roman" w:hAnsi="Times New Roman" w:cs="Times New Roman"/>
          <w:sz w:val="24"/>
          <w:szCs w:val="24"/>
          <w:lang w:val="eu-ES"/>
        </w:rPr>
        <w:t>diharduenak</w:t>
      </w:r>
      <w:proofErr w:type="spellEnd"/>
      <w:r w:rsidR="553387B4" w:rsidRPr="65E56D76">
        <w:rPr>
          <w:rFonts w:ascii="Times New Roman" w:hAnsi="Times New Roman" w:cs="Times New Roman"/>
          <w:sz w:val="24"/>
          <w:szCs w:val="24"/>
          <w:lang w:val="eu-ES"/>
        </w:rPr>
        <w:t xml:space="preserve"> hizkuntza ofizial batean </w:t>
      </w:r>
      <w:r w:rsidR="365CAAE2" w:rsidRPr="65E56D76">
        <w:rPr>
          <w:rFonts w:ascii="Times New Roman" w:hAnsi="Times New Roman" w:cs="Times New Roman"/>
          <w:sz w:val="24"/>
          <w:szCs w:val="24"/>
          <w:lang w:val="eu-ES"/>
        </w:rPr>
        <w:t>zein</w:t>
      </w:r>
      <w:r w:rsidR="553387B4" w:rsidRPr="65E56D76">
        <w:rPr>
          <w:rFonts w:ascii="Times New Roman" w:hAnsi="Times New Roman" w:cs="Times New Roman"/>
          <w:sz w:val="24"/>
          <w:szCs w:val="24"/>
          <w:lang w:val="eu-ES"/>
        </w:rPr>
        <w:t xml:space="preserve"> bestean jardu</w:t>
      </w:r>
      <w:r w:rsidR="365CAAE2" w:rsidRPr="65E56D76">
        <w:rPr>
          <w:rFonts w:ascii="Times New Roman" w:hAnsi="Times New Roman" w:cs="Times New Roman"/>
          <w:sz w:val="24"/>
          <w:szCs w:val="24"/>
          <w:lang w:val="eu-ES"/>
        </w:rPr>
        <w:t xml:space="preserve">n </w:t>
      </w:r>
      <w:r w:rsidR="553387B4" w:rsidRPr="65E56D76">
        <w:rPr>
          <w:rFonts w:ascii="Times New Roman" w:hAnsi="Times New Roman" w:cs="Times New Roman"/>
          <w:sz w:val="24"/>
          <w:szCs w:val="24"/>
          <w:lang w:val="eu-ES"/>
        </w:rPr>
        <w:t>behar</w:t>
      </w:r>
      <w:r w:rsidR="365CAAE2" w:rsidRPr="65E56D76">
        <w:rPr>
          <w:rFonts w:ascii="Times New Roman" w:hAnsi="Times New Roman" w:cs="Times New Roman"/>
          <w:sz w:val="24"/>
          <w:szCs w:val="24"/>
          <w:lang w:val="eu-ES"/>
        </w:rPr>
        <w:t>ko du</w:t>
      </w:r>
      <w:r w:rsidR="553387B4" w:rsidRPr="65E56D76">
        <w:rPr>
          <w:rFonts w:ascii="Times New Roman" w:hAnsi="Times New Roman" w:cs="Times New Roman"/>
          <w:sz w:val="24"/>
          <w:szCs w:val="24"/>
          <w:lang w:val="eu-ES"/>
        </w:rPr>
        <w:t xml:space="preserve">, </w:t>
      </w:r>
      <w:r w:rsidR="1E663BD7" w:rsidRPr="65E56D76">
        <w:rPr>
          <w:rFonts w:ascii="Times New Roman" w:hAnsi="Times New Roman" w:cs="Times New Roman"/>
          <w:sz w:val="24"/>
          <w:szCs w:val="24"/>
          <w:lang w:val="eu-ES"/>
        </w:rPr>
        <w:t xml:space="preserve">erakundearen hizkuntza </w:t>
      </w:r>
      <w:r w:rsidR="553387B4" w:rsidRPr="65E56D76">
        <w:rPr>
          <w:rFonts w:ascii="Times New Roman" w:hAnsi="Times New Roman" w:cs="Times New Roman"/>
          <w:sz w:val="24"/>
          <w:szCs w:val="24"/>
          <w:lang w:val="eu-ES"/>
        </w:rPr>
        <w:t>planifikazioa</w:t>
      </w:r>
      <w:r w:rsidR="365CAAE2" w:rsidRPr="65E56D76">
        <w:rPr>
          <w:rFonts w:ascii="Times New Roman" w:hAnsi="Times New Roman" w:cs="Times New Roman"/>
          <w:sz w:val="24"/>
          <w:szCs w:val="24"/>
          <w:lang w:val="eu-ES"/>
        </w:rPr>
        <w:t>n</w:t>
      </w:r>
      <w:r w:rsidR="553387B4" w:rsidRPr="65E56D76">
        <w:rPr>
          <w:rFonts w:ascii="Times New Roman" w:hAnsi="Times New Roman" w:cs="Times New Roman"/>
          <w:sz w:val="24"/>
          <w:szCs w:val="24"/>
          <w:lang w:val="eu-ES"/>
        </w:rPr>
        <w:t xml:space="preserve"> ezarritakoari jarraikiz. </w:t>
      </w:r>
      <w:r w:rsidR="4EAE17C3" w:rsidRPr="65E56D76">
        <w:rPr>
          <w:rFonts w:ascii="Times New Roman" w:hAnsi="Times New Roman" w:cs="Times New Roman"/>
          <w:sz w:val="24"/>
          <w:szCs w:val="24"/>
          <w:lang w:val="eu-ES"/>
        </w:rPr>
        <w:t>Derrigortasun-dat</w:t>
      </w:r>
      <w:r w:rsidR="553387B4" w:rsidRPr="65E56D76">
        <w:rPr>
          <w:rFonts w:ascii="Times New Roman" w:hAnsi="Times New Roman" w:cs="Times New Roman"/>
          <w:sz w:val="24"/>
          <w:szCs w:val="24"/>
          <w:lang w:val="eu-ES"/>
        </w:rPr>
        <w:t xml:space="preserve">a </w:t>
      </w:r>
      <w:r w:rsidR="1E663BD7" w:rsidRPr="65E56D76">
        <w:rPr>
          <w:rFonts w:ascii="Times New Roman" w:hAnsi="Times New Roman" w:cs="Times New Roman"/>
          <w:sz w:val="24"/>
          <w:szCs w:val="24"/>
          <w:lang w:val="eu-ES"/>
        </w:rPr>
        <w:t>igarota</w:t>
      </w:r>
      <w:r w:rsidR="553387B4" w:rsidRPr="65E56D76">
        <w:rPr>
          <w:rFonts w:ascii="Times New Roman" w:hAnsi="Times New Roman" w:cs="Times New Roman"/>
          <w:sz w:val="24"/>
          <w:szCs w:val="24"/>
          <w:lang w:val="eu-ES"/>
        </w:rPr>
        <w:t xml:space="preserve"> dituzten lanpostuen jardueran </w:t>
      </w:r>
      <w:r w:rsidR="2EF9620D" w:rsidRPr="65E56D76">
        <w:rPr>
          <w:rFonts w:ascii="Times New Roman" w:hAnsi="Times New Roman" w:cs="Times New Roman"/>
          <w:sz w:val="24"/>
          <w:szCs w:val="24"/>
          <w:lang w:val="eu-ES"/>
        </w:rPr>
        <w:t>euskara</w:t>
      </w:r>
      <w:r w:rsidR="48D16030" w:rsidRPr="65E56D76">
        <w:rPr>
          <w:rFonts w:ascii="Times New Roman" w:hAnsi="Times New Roman" w:cs="Times New Roman"/>
          <w:sz w:val="24"/>
          <w:szCs w:val="24"/>
          <w:lang w:val="eu-ES"/>
        </w:rPr>
        <w:t xml:space="preserve"> </w:t>
      </w:r>
      <w:r w:rsidR="31F0CF46" w:rsidRPr="65E56D76">
        <w:rPr>
          <w:rFonts w:ascii="Times New Roman" w:hAnsi="Times New Roman" w:cs="Times New Roman"/>
          <w:sz w:val="24"/>
          <w:szCs w:val="24"/>
          <w:lang w:val="eu-ES"/>
        </w:rPr>
        <w:t>lane</w:t>
      </w:r>
      <w:r w:rsidR="3A7531DE" w:rsidRPr="65E56D76">
        <w:rPr>
          <w:rFonts w:ascii="Times New Roman" w:hAnsi="Times New Roman" w:cs="Times New Roman"/>
          <w:sz w:val="24"/>
          <w:szCs w:val="24"/>
          <w:lang w:val="eu-ES"/>
        </w:rPr>
        <w:t xml:space="preserve">ko </w:t>
      </w:r>
      <w:r w:rsidR="2EF9620D" w:rsidRPr="65E56D76">
        <w:rPr>
          <w:rFonts w:ascii="Times New Roman" w:hAnsi="Times New Roman" w:cs="Times New Roman"/>
          <w:sz w:val="24"/>
          <w:szCs w:val="24"/>
          <w:lang w:val="eu-ES"/>
        </w:rPr>
        <w:t xml:space="preserve">ohiko </w:t>
      </w:r>
      <w:r w:rsidR="553387B4" w:rsidRPr="65E56D76">
        <w:rPr>
          <w:rFonts w:ascii="Times New Roman" w:hAnsi="Times New Roman" w:cs="Times New Roman"/>
          <w:sz w:val="24"/>
          <w:szCs w:val="24"/>
          <w:lang w:val="eu-ES"/>
        </w:rPr>
        <w:t>hizkuntza izango da</w:t>
      </w:r>
      <w:r w:rsidR="687A5489" w:rsidRPr="65E56D76">
        <w:rPr>
          <w:rFonts w:ascii="Times New Roman" w:hAnsi="Times New Roman" w:cs="Times New Roman"/>
          <w:sz w:val="24"/>
          <w:szCs w:val="24"/>
          <w:lang w:val="eu-ES"/>
        </w:rPr>
        <w:t>, erakundearen hizkuntza irizpideetan ezarritakoari jarraikiz</w:t>
      </w:r>
      <w:r w:rsidR="553387B4" w:rsidRPr="65E56D76">
        <w:rPr>
          <w:rFonts w:ascii="Times New Roman" w:hAnsi="Times New Roman" w:cs="Times New Roman"/>
          <w:sz w:val="24"/>
          <w:szCs w:val="24"/>
          <w:lang w:val="eu-ES"/>
        </w:rPr>
        <w:t>.</w:t>
      </w:r>
    </w:p>
    <w:p w14:paraId="746854F5" w14:textId="23AC681F" w:rsidR="00B569B6" w:rsidRDefault="45B6C291"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lastRenderedPageBreak/>
        <w:t>3</w:t>
      </w:r>
      <w:r w:rsidR="553387B4" w:rsidRPr="65E56D76">
        <w:rPr>
          <w:rFonts w:ascii="Times New Roman" w:hAnsi="Times New Roman" w:cs="Times New Roman"/>
          <w:sz w:val="24"/>
          <w:szCs w:val="24"/>
          <w:lang w:val="eu-ES"/>
        </w:rPr>
        <w:t xml:space="preserve">.- </w:t>
      </w:r>
      <w:proofErr w:type="spellStart"/>
      <w:r w:rsidR="411F5991" w:rsidRPr="65E56D76">
        <w:rPr>
          <w:rFonts w:ascii="Times New Roman" w:hAnsi="Times New Roman" w:cs="Times New Roman"/>
          <w:sz w:val="24"/>
          <w:szCs w:val="24"/>
          <w:lang w:val="eu-ES"/>
        </w:rPr>
        <w:t>Plangintzaldi</w:t>
      </w:r>
      <w:proofErr w:type="spellEnd"/>
      <w:r w:rsidR="411F5991" w:rsidRPr="65E56D76">
        <w:rPr>
          <w:rFonts w:ascii="Times New Roman" w:hAnsi="Times New Roman" w:cs="Times New Roman"/>
          <w:sz w:val="24"/>
          <w:szCs w:val="24"/>
          <w:lang w:val="eu-ES"/>
        </w:rPr>
        <w:t xml:space="preserve"> bakoitzean derrigortasun-data berriak ezarriko dira, euskararen erabilera normalizatzeko plan estrategikoa onartzearekin batera. </w:t>
      </w:r>
      <w:r w:rsidR="553387B4" w:rsidRPr="65E56D76">
        <w:rPr>
          <w:rFonts w:ascii="Times New Roman" w:hAnsi="Times New Roman" w:cs="Times New Roman"/>
          <w:sz w:val="24"/>
          <w:szCs w:val="24"/>
          <w:lang w:val="eu-ES"/>
        </w:rPr>
        <w:t xml:space="preserve">Edonola ere, </w:t>
      </w:r>
      <w:r w:rsidR="6B257ABA" w:rsidRPr="65E56D76">
        <w:rPr>
          <w:rFonts w:ascii="Times New Roman" w:hAnsi="Times New Roman" w:cs="Times New Roman"/>
          <w:sz w:val="24"/>
          <w:szCs w:val="24"/>
          <w:lang w:val="eu-ES"/>
        </w:rPr>
        <w:t xml:space="preserve">data horiek </w:t>
      </w:r>
      <w:proofErr w:type="spellStart"/>
      <w:r w:rsidR="50C74BEC" w:rsidRPr="65E56D76">
        <w:rPr>
          <w:rFonts w:ascii="Times New Roman" w:hAnsi="Times New Roman" w:cs="Times New Roman"/>
          <w:sz w:val="24"/>
          <w:szCs w:val="24"/>
          <w:lang w:val="eu-ES"/>
        </w:rPr>
        <w:t>plangintzaldi</w:t>
      </w:r>
      <w:r w:rsidR="5C234670" w:rsidRPr="65E56D76">
        <w:rPr>
          <w:rFonts w:ascii="Times New Roman" w:hAnsi="Times New Roman" w:cs="Times New Roman"/>
          <w:sz w:val="24"/>
          <w:szCs w:val="24"/>
          <w:lang w:val="eu-ES"/>
        </w:rPr>
        <w:t>an</w:t>
      </w:r>
      <w:proofErr w:type="spellEnd"/>
      <w:r w:rsidR="5C234670" w:rsidRPr="65E56D76">
        <w:rPr>
          <w:rFonts w:ascii="Times New Roman" w:hAnsi="Times New Roman" w:cs="Times New Roman"/>
          <w:sz w:val="24"/>
          <w:szCs w:val="24"/>
          <w:lang w:val="eu-ES"/>
        </w:rPr>
        <w:t xml:space="preserve"> zehar ere </w:t>
      </w:r>
      <w:r w:rsidR="3CFB22FD" w:rsidRPr="65E56D76">
        <w:rPr>
          <w:rFonts w:ascii="Times New Roman" w:hAnsi="Times New Roman" w:cs="Times New Roman"/>
          <w:sz w:val="24"/>
          <w:szCs w:val="24"/>
          <w:lang w:val="eu-ES"/>
        </w:rPr>
        <w:t xml:space="preserve">ezarri ahalko dira; besteak beste, </w:t>
      </w:r>
      <w:r w:rsidR="553387B4" w:rsidRPr="65E56D76">
        <w:rPr>
          <w:rFonts w:ascii="Times New Roman" w:hAnsi="Times New Roman" w:cs="Times New Roman"/>
          <w:sz w:val="24"/>
          <w:szCs w:val="24"/>
          <w:lang w:val="eu-ES"/>
        </w:rPr>
        <w:t>kudeaketa planekin loturik zein plaza berriak sortzean</w:t>
      </w:r>
      <w:r w:rsidR="651FA73C" w:rsidRPr="65E56D76">
        <w:rPr>
          <w:rFonts w:ascii="Times New Roman" w:hAnsi="Times New Roman" w:cs="Times New Roman"/>
          <w:sz w:val="24"/>
          <w:szCs w:val="24"/>
          <w:lang w:val="eu-ES"/>
        </w:rPr>
        <w:t>.</w:t>
      </w:r>
      <w:r w:rsidR="553387B4" w:rsidRPr="65E56D76">
        <w:rPr>
          <w:rFonts w:ascii="Times New Roman" w:hAnsi="Times New Roman" w:cs="Times New Roman"/>
          <w:sz w:val="24"/>
          <w:szCs w:val="24"/>
          <w:lang w:val="eu-ES"/>
        </w:rPr>
        <w:t xml:space="preserve"> </w:t>
      </w:r>
    </w:p>
    <w:p w14:paraId="6EDE8730" w14:textId="75B2F7E7" w:rsidR="00107118" w:rsidRDefault="523AF764"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4.- Lanpostua</w:t>
      </w:r>
      <w:r w:rsidR="5B67CF8F" w:rsidRPr="65E56D76">
        <w:rPr>
          <w:rFonts w:ascii="Times New Roman" w:hAnsi="Times New Roman" w:cs="Times New Roman"/>
          <w:sz w:val="24"/>
          <w:szCs w:val="24"/>
          <w:lang w:val="eu-ES"/>
        </w:rPr>
        <w:t>ri esleitutako hizkuntza eskakizuna tartekoa denean</w:t>
      </w:r>
      <w:r w:rsidR="3EDF4668" w:rsidRPr="65E56D76">
        <w:rPr>
          <w:rFonts w:ascii="Times New Roman" w:hAnsi="Times New Roman" w:cs="Times New Roman"/>
          <w:sz w:val="24"/>
          <w:szCs w:val="24"/>
          <w:lang w:val="eu-ES"/>
        </w:rPr>
        <w:t>,</w:t>
      </w:r>
      <w:r w:rsidR="012FFBEF" w:rsidRPr="65E56D76">
        <w:rPr>
          <w:rFonts w:ascii="Times New Roman" w:hAnsi="Times New Roman" w:cs="Times New Roman"/>
          <w:sz w:val="24"/>
          <w:szCs w:val="24"/>
          <w:lang w:val="eu-ES"/>
        </w:rPr>
        <w:t xml:space="preserve"> </w:t>
      </w:r>
      <w:r w:rsidR="6F937D57" w:rsidRPr="65E56D76">
        <w:rPr>
          <w:rFonts w:ascii="Times New Roman" w:hAnsi="Times New Roman" w:cs="Times New Roman"/>
          <w:sz w:val="24"/>
          <w:szCs w:val="24"/>
          <w:lang w:val="eu-ES"/>
        </w:rPr>
        <w:t xml:space="preserve">lanpostuak </w:t>
      </w:r>
      <w:r w:rsidR="5B67CF8F" w:rsidRPr="65E56D76">
        <w:rPr>
          <w:rFonts w:ascii="Times New Roman" w:hAnsi="Times New Roman" w:cs="Times New Roman"/>
          <w:sz w:val="24"/>
          <w:szCs w:val="24"/>
          <w:lang w:val="eu-ES"/>
        </w:rPr>
        <w:t>derrigortasun-data b</w:t>
      </w:r>
      <w:r w:rsidR="6F937D57" w:rsidRPr="65E56D76">
        <w:rPr>
          <w:rFonts w:ascii="Times New Roman" w:hAnsi="Times New Roman" w:cs="Times New Roman"/>
          <w:sz w:val="24"/>
          <w:szCs w:val="24"/>
          <w:lang w:val="eu-ES"/>
        </w:rPr>
        <w:t>akarra</w:t>
      </w:r>
      <w:r w:rsidR="5B67CF8F" w:rsidRPr="65E56D76">
        <w:rPr>
          <w:rFonts w:ascii="Times New Roman" w:hAnsi="Times New Roman" w:cs="Times New Roman"/>
          <w:sz w:val="24"/>
          <w:szCs w:val="24"/>
          <w:lang w:val="eu-ES"/>
        </w:rPr>
        <w:t xml:space="preserve"> izango du</w:t>
      </w:r>
      <w:r w:rsidR="1095CF36" w:rsidRPr="65E56D76">
        <w:rPr>
          <w:rFonts w:ascii="Times New Roman" w:hAnsi="Times New Roman" w:cs="Times New Roman"/>
          <w:sz w:val="24"/>
          <w:szCs w:val="24"/>
          <w:lang w:val="eu-ES"/>
        </w:rPr>
        <w:t>;</w:t>
      </w:r>
      <w:r w:rsidR="45A46B5C" w:rsidRPr="65E56D76">
        <w:rPr>
          <w:rFonts w:ascii="Times New Roman" w:hAnsi="Times New Roman" w:cs="Times New Roman"/>
          <w:sz w:val="24"/>
          <w:szCs w:val="24"/>
          <w:lang w:val="eu-ES"/>
        </w:rPr>
        <w:t xml:space="preserve"> izan ere,</w:t>
      </w:r>
      <w:r w:rsidR="1095CF36" w:rsidRPr="65E56D76">
        <w:rPr>
          <w:rFonts w:ascii="Times New Roman" w:hAnsi="Times New Roman" w:cs="Times New Roman"/>
          <w:sz w:val="24"/>
          <w:szCs w:val="24"/>
          <w:lang w:val="eu-ES"/>
        </w:rPr>
        <w:t xml:space="preserve"> derrigortasun</w:t>
      </w:r>
      <w:r w:rsidR="7EDD80D5" w:rsidRPr="65E56D76">
        <w:rPr>
          <w:rFonts w:ascii="Times New Roman" w:hAnsi="Times New Roman" w:cs="Times New Roman"/>
          <w:sz w:val="24"/>
          <w:szCs w:val="24"/>
          <w:lang w:val="eu-ES"/>
        </w:rPr>
        <w:t>-</w:t>
      </w:r>
      <w:r w:rsidR="1095CF36" w:rsidRPr="65E56D76">
        <w:rPr>
          <w:rFonts w:ascii="Times New Roman" w:hAnsi="Times New Roman" w:cs="Times New Roman"/>
          <w:sz w:val="24"/>
          <w:szCs w:val="24"/>
          <w:lang w:val="eu-ES"/>
        </w:rPr>
        <w:t xml:space="preserve">data </w:t>
      </w:r>
      <w:r w:rsidR="579F2534" w:rsidRPr="65E56D76">
        <w:rPr>
          <w:rFonts w:ascii="Times New Roman" w:hAnsi="Times New Roman" w:cs="Times New Roman"/>
          <w:sz w:val="24"/>
          <w:szCs w:val="24"/>
          <w:lang w:val="eu-ES"/>
        </w:rPr>
        <w:t>lanpostuaren hizkuntza eskakizunari lotzen zaio</w:t>
      </w:r>
      <w:r w:rsidR="25BBAA00" w:rsidRPr="65E56D76">
        <w:rPr>
          <w:rFonts w:ascii="Times New Roman" w:hAnsi="Times New Roman" w:cs="Times New Roman"/>
          <w:sz w:val="24"/>
          <w:szCs w:val="24"/>
          <w:lang w:val="eu-ES"/>
        </w:rPr>
        <w:t>, ez hori osatzen du</w:t>
      </w:r>
      <w:r w:rsidR="284D9BB8" w:rsidRPr="65E56D76">
        <w:rPr>
          <w:rFonts w:ascii="Times New Roman" w:hAnsi="Times New Roman" w:cs="Times New Roman"/>
          <w:sz w:val="24"/>
          <w:szCs w:val="24"/>
          <w:lang w:val="eu-ES"/>
        </w:rPr>
        <w:t>en mailei.</w:t>
      </w:r>
      <w:r w:rsidR="579F2534" w:rsidRPr="65E56D76">
        <w:rPr>
          <w:rFonts w:ascii="Times New Roman" w:hAnsi="Times New Roman" w:cs="Times New Roman"/>
          <w:sz w:val="24"/>
          <w:szCs w:val="24"/>
          <w:lang w:val="eu-ES"/>
        </w:rPr>
        <w:t xml:space="preserve"> </w:t>
      </w:r>
    </w:p>
    <w:p w14:paraId="7558F0B4" w14:textId="77777777" w:rsidR="00B569B6" w:rsidRPr="00E30394" w:rsidRDefault="00B569B6" w:rsidP="00B569B6">
      <w:pPr>
        <w:jc w:val="both"/>
        <w:rPr>
          <w:rFonts w:ascii="Times New Roman" w:hAnsi="Times New Roman" w:cs="Times New Roman"/>
          <w:sz w:val="24"/>
          <w:szCs w:val="24"/>
          <w:lang w:val="eu-ES"/>
        </w:rPr>
      </w:pPr>
    </w:p>
    <w:p w14:paraId="70172D43" w14:textId="2BD949D5" w:rsidR="00B569B6" w:rsidRPr="00F60EE4" w:rsidRDefault="553387B4"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 xml:space="preserve">40. artikulua.– </w:t>
      </w:r>
      <w:r w:rsidR="7B51CCEE" w:rsidRPr="65E56D76">
        <w:rPr>
          <w:rFonts w:ascii="Times New Roman" w:hAnsi="Times New Roman" w:cs="Times New Roman"/>
          <w:b/>
          <w:bCs/>
          <w:i/>
          <w:iCs/>
          <w:sz w:val="24"/>
          <w:szCs w:val="24"/>
          <w:lang w:val="eu-ES"/>
        </w:rPr>
        <w:t>Derrigortasun-</w:t>
      </w:r>
      <w:r w:rsidRPr="65E56D76">
        <w:rPr>
          <w:rFonts w:ascii="Times New Roman" w:hAnsi="Times New Roman" w:cs="Times New Roman"/>
          <w:b/>
          <w:bCs/>
          <w:i/>
          <w:iCs/>
          <w:sz w:val="24"/>
          <w:szCs w:val="24"/>
          <w:lang w:val="eu-ES"/>
        </w:rPr>
        <w:t>indizea</w:t>
      </w:r>
      <w:r w:rsidR="7C6356FE" w:rsidRPr="65E56D76">
        <w:rPr>
          <w:rFonts w:ascii="Times New Roman" w:hAnsi="Times New Roman" w:cs="Times New Roman"/>
          <w:b/>
          <w:bCs/>
          <w:i/>
          <w:iCs/>
          <w:sz w:val="24"/>
          <w:szCs w:val="24"/>
          <w:lang w:val="eu-ES"/>
        </w:rPr>
        <w:t>.</w:t>
      </w:r>
    </w:p>
    <w:p w14:paraId="4430578E" w14:textId="070E1BD1" w:rsidR="00B569B6" w:rsidRPr="00F60EE4" w:rsidRDefault="00B569B6" w:rsidP="00B569B6">
      <w:pPr>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 xml:space="preserve">1.- Erakunde bakoitzean eta </w:t>
      </w:r>
      <w:proofErr w:type="spellStart"/>
      <w:r w:rsidR="007C4832">
        <w:rPr>
          <w:rFonts w:ascii="Times New Roman" w:hAnsi="Times New Roman" w:cs="Times New Roman"/>
          <w:sz w:val="24"/>
          <w:szCs w:val="24"/>
          <w:lang w:val="eu-ES"/>
        </w:rPr>
        <w:t>plangintzaldi</w:t>
      </w:r>
      <w:proofErr w:type="spellEnd"/>
      <w:r w:rsidRPr="00F60EE4">
        <w:rPr>
          <w:rFonts w:ascii="Times New Roman" w:hAnsi="Times New Roman" w:cs="Times New Roman"/>
          <w:sz w:val="24"/>
          <w:szCs w:val="24"/>
          <w:lang w:val="eu-ES"/>
        </w:rPr>
        <w:t xml:space="preserve"> bakoitzean, </w:t>
      </w:r>
      <w:r w:rsidR="00017C7B" w:rsidRPr="00F60EE4">
        <w:rPr>
          <w:rFonts w:ascii="Times New Roman" w:hAnsi="Times New Roman" w:cs="Times New Roman"/>
          <w:sz w:val="24"/>
          <w:szCs w:val="24"/>
          <w:lang w:val="eu-ES"/>
        </w:rPr>
        <w:t>derrigortasun-</w:t>
      </w:r>
      <w:r w:rsidRPr="00F60EE4">
        <w:rPr>
          <w:rFonts w:ascii="Times New Roman" w:hAnsi="Times New Roman" w:cs="Times New Roman"/>
          <w:sz w:val="24"/>
          <w:szCs w:val="24"/>
          <w:lang w:val="eu-ES"/>
        </w:rPr>
        <w:t xml:space="preserve">indizeak ezarriko du </w:t>
      </w:r>
      <w:r w:rsidR="00961E50" w:rsidRPr="00F60EE4">
        <w:rPr>
          <w:rFonts w:ascii="Times New Roman" w:hAnsi="Times New Roman" w:cs="Times New Roman"/>
          <w:sz w:val="24"/>
          <w:szCs w:val="24"/>
          <w:lang w:val="eu-ES"/>
        </w:rPr>
        <w:t>lanpostu</w:t>
      </w:r>
      <w:r w:rsidRPr="00F60EE4">
        <w:rPr>
          <w:rFonts w:ascii="Times New Roman" w:hAnsi="Times New Roman" w:cs="Times New Roman"/>
          <w:sz w:val="24"/>
          <w:szCs w:val="24"/>
          <w:lang w:val="eu-ES"/>
        </w:rPr>
        <w:t xml:space="preserve"> kopuru osoaren zein </w:t>
      </w:r>
      <w:r w:rsidR="00947896" w:rsidRPr="00F60EE4">
        <w:rPr>
          <w:rFonts w:ascii="Times New Roman" w:hAnsi="Times New Roman" w:cs="Times New Roman"/>
          <w:sz w:val="24"/>
          <w:szCs w:val="24"/>
          <w:lang w:val="eu-ES"/>
        </w:rPr>
        <w:t>ehunekok</w:t>
      </w:r>
      <w:r w:rsidRPr="00F60EE4">
        <w:rPr>
          <w:rFonts w:ascii="Times New Roman" w:hAnsi="Times New Roman" w:cs="Times New Roman"/>
          <w:sz w:val="24"/>
          <w:szCs w:val="24"/>
          <w:lang w:val="eu-ES"/>
        </w:rPr>
        <w:t xml:space="preserve">, </w:t>
      </w:r>
      <w:r w:rsidR="00936E1C" w:rsidRPr="00F60EE4">
        <w:rPr>
          <w:rFonts w:ascii="Times New Roman" w:hAnsi="Times New Roman" w:cs="Times New Roman"/>
          <w:sz w:val="24"/>
          <w:szCs w:val="24"/>
          <w:lang w:val="eu-ES"/>
        </w:rPr>
        <w:t>ezinbestean</w:t>
      </w:r>
      <w:r w:rsidRPr="00F60EE4">
        <w:rPr>
          <w:rFonts w:ascii="Times New Roman" w:hAnsi="Times New Roman" w:cs="Times New Roman"/>
          <w:sz w:val="24"/>
          <w:szCs w:val="24"/>
          <w:lang w:val="eu-ES"/>
        </w:rPr>
        <w:t xml:space="preserve">, izan behar duen hizkuntza eskakizuna derrigorrezko. </w:t>
      </w:r>
    </w:p>
    <w:p w14:paraId="0D9BB1F0" w14:textId="3785D53C" w:rsidR="00B569B6" w:rsidRPr="00F60EE4" w:rsidRDefault="00B569B6" w:rsidP="00B569B6">
      <w:pPr>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 xml:space="preserve">2.- </w:t>
      </w:r>
      <w:r w:rsidR="00017C7B" w:rsidRPr="00F60EE4">
        <w:rPr>
          <w:rFonts w:ascii="Times New Roman" w:hAnsi="Times New Roman" w:cs="Times New Roman"/>
          <w:sz w:val="24"/>
          <w:szCs w:val="24"/>
          <w:lang w:val="eu-ES"/>
        </w:rPr>
        <w:t>Derrigortasun-</w:t>
      </w:r>
      <w:r w:rsidRPr="00F60EE4">
        <w:rPr>
          <w:rFonts w:ascii="Times New Roman" w:hAnsi="Times New Roman" w:cs="Times New Roman"/>
          <w:sz w:val="24"/>
          <w:szCs w:val="24"/>
          <w:lang w:val="eu-ES"/>
        </w:rPr>
        <w:t xml:space="preserve">indizea, ondorengo era honetara finkatuko da: </w:t>
      </w:r>
    </w:p>
    <w:p w14:paraId="29060560" w14:textId="77777777" w:rsidR="00B569B6" w:rsidRPr="00F60EE4" w:rsidRDefault="00B569B6" w:rsidP="00E064C7">
      <w:pPr>
        <w:ind w:left="708" w:firstLine="708"/>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Euskaldunak + (Ia Euskaldunak/2).</w:t>
      </w:r>
    </w:p>
    <w:p w14:paraId="67090EC3" w14:textId="470A82B4" w:rsidR="00B569B6" w:rsidRPr="00F60EE4" w:rsidRDefault="00B569B6" w:rsidP="00B569B6">
      <w:pPr>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 xml:space="preserve">3.- </w:t>
      </w:r>
      <w:r w:rsidR="00017C7B" w:rsidRPr="00F60EE4">
        <w:rPr>
          <w:rFonts w:ascii="Times New Roman" w:hAnsi="Times New Roman" w:cs="Times New Roman"/>
          <w:sz w:val="24"/>
          <w:szCs w:val="24"/>
          <w:lang w:val="eu-ES"/>
        </w:rPr>
        <w:t>Derrigortasun-</w:t>
      </w:r>
      <w:r w:rsidRPr="00F60EE4">
        <w:rPr>
          <w:rFonts w:ascii="Times New Roman" w:hAnsi="Times New Roman" w:cs="Times New Roman"/>
          <w:sz w:val="24"/>
          <w:szCs w:val="24"/>
          <w:lang w:val="eu-ES"/>
        </w:rPr>
        <w:t>indize hori finkatzeko, plana edo planaren berrikuspena onartzerakoan indarrean dagoen Erroldan edo Biztanleria eta Etxebizitza Estatistikan jasotako az</w:t>
      </w:r>
      <w:r w:rsidR="00331C88" w:rsidRPr="00F60EE4">
        <w:rPr>
          <w:rFonts w:ascii="Times New Roman" w:hAnsi="Times New Roman" w:cs="Times New Roman"/>
          <w:sz w:val="24"/>
          <w:szCs w:val="24"/>
          <w:lang w:val="eu-ES"/>
        </w:rPr>
        <w:t>ken datuak erabiliko dira, beti</w:t>
      </w:r>
      <w:r w:rsidRPr="00F60EE4">
        <w:rPr>
          <w:rFonts w:ascii="Times New Roman" w:hAnsi="Times New Roman" w:cs="Times New Roman"/>
          <w:sz w:val="24"/>
          <w:szCs w:val="24"/>
          <w:lang w:val="eu-ES"/>
        </w:rPr>
        <w:t>ere, erakunde bakoitzari dagokion jarduera-eremua</w:t>
      </w:r>
      <w:r w:rsidR="00C60FCF" w:rsidRPr="00F60EE4">
        <w:rPr>
          <w:rFonts w:ascii="Times New Roman" w:hAnsi="Times New Roman" w:cs="Times New Roman"/>
          <w:sz w:val="24"/>
          <w:szCs w:val="24"/>
          <w:lang w:val="eu-ES"/>
        </w:rPr>
        <w:t>ri buruzkoak</w:t>
      </w:r>
      <w:r w:rsidRPr="00F60EE4">
        <w:rPr>
          <w:rFonts w:ascii="Times New Roman" w:hAnsi="Times New Roman" w:cs="Times New Roman"/>
          <w:sz w:val="24"/>
          <w:szCs w:val="24"/>
          <w:lang w:val="eu-ES"/>
        </w:rPr>
        <w:t>.</w:t>
      </w:r>
    </w:p>
    <w:p w14:paraId="61883557" w14:textId="7075B155" w:rsidR="00B569B6" w:rsidRPr="00F60EE4" w:rsidRDefault="00B569B6" w:rsidP="00B569B6">
      <w:pPr>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 xml:space="preserve">4.- </w:t>
      </w:r>
      <w:r w:rsidR="003E2F6F" w:rsidRPr="00F60EE4">
        <w:rPr>
          <w:rFonts w:ascii="Times New Roman" w:hAnsi="Times New Roman" w:cs="Times New Roman"/>
          <w:sz w:val="24"/>
          <w:szCs w:val="24"/>
          <w:lang w:val="eu-ES"/>
        </w:rPr>
        <w:t>E</w:t>
      </w:r>
      <w:r w:rsidRPr="00F60EE4">
        <w:rPr>
          <w:rFonts w:ascii="Times New Roman" w:hAnsi="Times New Roman" w:cs="Times New Roman"/>
          <w:sz w:val="24"/>
          <w:szCs w:val="24"/>
          <w:lang w:val="eu-ES"/>
        </w:rPr>
        <w:t>rakundea</w:t>
      </w:r>
      <w:r w:rsidR="00C819BE" w:rsidRPr="00F60EE4">
        <w:rPr>
          <w:rFonts w:ascii="Times New Roman" w:hAnsi="Times New Roman" w:cs="Times New Roman"/>
          <w:sz w:val="24"/>
          <w:szCs w:val="24"/>
          <w:lang w:val="eu-ES"/>
        </w:rPr>
        <w:t>ren jarduera</w:t>
      </w:r>
      <w:r w:rsidRPr="00F60EE4">
        <w:rPr>
          <w:rFonts w:ascii="Times New Roman" w:hAnsi="Times New Roman" w:cs="Times New Roman"/>
          <w:sz w:val="24"/>
          <w:szCs w:val="24"/>
          <w:lang w:val="eu-ES"/>
        </w:rPr>
        <w:t xml:space="preserve">k </w:t>
      </w:r>
      <w:r w:rsidR="007A3AC6" w:rsidRPr="00F60EE4">
        <w:rPr>
          <w:rFonts w:ascii="Times New Roman" w:hAnsi="Times New Roman" w:cs="Times New Roman"/>
          <w:sz w:val="24"/>
          <w:szCs w:val="24"/>
          <w:lang w:val="eu-ES"/>
        </w:rPr>
        <w:t>hartzen duen</w:t>
      </w:r>
      <w:r w:rsidRPr="00F60EE4">
        <w:rPr>
          <w:rFonts w:ascii="Times New Roman" w:hAnsi="Times New Roman" w:cs="Times New Roman"/>
          <w:sz w:val="24"/>
          <w:szCs w:val="24"/>
          <w:lang w:val="eu-ES"/>
        </w:rPr>
        <w:t xml:space="preserve"> lurralde </w:t>
      </w:r>
      <w:r w:rsidR="007A3AC6" w:rsidRPr="00F60EE4">
        <w:rPr>
          <w:rFonts w:ascii="Times New Roman" w:hAnsi="Times New Roman" w:cs="Times New Roman"/>
          <w:sz w:val="24"/>
          <w:szCs w:val="24"/>
          <w:lang w:val="eu-ES"/>
        </w:rPr>
        <w:t>eremu</w:t>
      </w:r>
      <w:r w:rsidR="00AD4E30">
        <w:rPr>
          <w:rFonts w:ascii="Times New Roman" w:hAnsi="Times New Roman" w:cs="Times New Roman"/>
          <w:sz w:val="24"/>
          <w:szCs w:val="24"/>
          <w:lang w:val="eu-ES"/>
        </w:rPr>
        <w:t xml:space="preserve"> oso</w:t>
      </w:r>
      <w:r w:rsidR="007A3AC6" w:rsidRPr="00F60EE4">
        <w:rPr>
          <w:rFonts w:ascii="Times New Roman" w:hAnsi="Times New Roman" w:cs="Times New Roman"/>
          <w:sz w:val="24"/>
          <w:szCs w:val="24"/>
          <w:lang w:val="eu-ES"/>
        </w:rPr>
        <w:t>a</w:t>
      </w:r>
      <w:r w:rsidRPr="00F60EE4">
        <w:rPr>
          <w:rFonts w:ascii="Times New Roman" w:hAnsi="Times New Roman" w:cs="Times New Roman"/>
          <w:sz w:val="24"/>
          <w:szCs w:val="24"/>
          <w:lang w:val="eu-ES"/>
        </w:rPr>
        <w:t xml:space="preserve"> erabiliko da</w:t>
      </w:r>
      <w:r w:rsidR="003E2F6F" w:rsidRPr="00F60EE4">
        <w:rPr>
          <w:rFonts w:ascii="Times New Roman" w:hAnsi="Times New Roman" w:cs="Times New Roman"/>
          <w:sz w:val="24"/>
          <w:szCs w:val="24"/>
          <w:lang w:val="eu-ES"/>
        </w:rPr>
        <w:t xml:space="preserve"> berari dagokion indizea kalkulatzeko</w:t>
      </w:r>
      <w:r w:rsidR="00206805" w:rsidRPr="00F60EE4">
        <w:rPr>
          <w:rFonts w:ascii="Times New Roman" w:hAnsi="Times New Roman" w:cs="Times New Roman"/>
          <w:sz w:val="24"/>
          <w:szCs w:val="24"/>
          <w:lang w:val="eu-ES"/>
        </w:rPr>
        <w:t>;</w:t>
      </w:r>
      <w:r w:rsidRPr="00F60EE4">
        <w:rPr>
          <w:rFonts w:ascii="Times New Roman" w:hAnsi="Times New Roman" w:cs="Times New Roman"/>
          <w:sz w:val="24"/>
          <w:szCs w:val="24"/>
          <w:lang w:val="eu-ES"/>
        </w:rPr>
        <w:t xml:space="preserve"> </w:t>
      </w:r>
      <w:r w:rsidR="00206805" w:rsidRPr="00F60EE4">
        <w:rPr>
          <w:rFonts w:ascii="Times New Roman" w:hAnsi="Times New Roman" w:cs="Times New Roman"/>
          <w:sz w:val="24"/>
          <w:szCs w:val="24"/>
          <w:lang w:val="eu-ES"/>
        </w:rPr>
        <w:t>h</w:t>
      </w:r>
      <w:r w:rsidRPr="00F60EE4">
        <w:rPr>
          <w:rFonts w:ascii="Times New Roman" w:hAnsi="Times New Roman" w:cs="Times New Roman"/>
          <w:sz w:val="24"/>
          <w:szCs w:val="24"/>
          <w:lang w:val="eu-ES"/>
        </w:rPr>
        <w:t>al</w:t>
      </w:r>
      <w:r w:rsidR="00206805" w:rsidRPr="00F60EE4">
        <w:rPr>
          <w:rFonts w:ascii="Times New Roman" w:hAnsi="Times New Roman" w:cs="Times New Roman"/>
          <w:sz w:val="24"/>
          <w:szCs w:val="24"/>
          <w:lang w:val="eu-ES"/>
        </w:rPr>
        <w:t xml:space="preserve">a </w:t>
      </w:r>
      <w:r w:rsidRPr="00F60EE4">
        <w:rPr>
          <w:rFonts w:ascii="Times New Roman" w:hAnsi="Times New Roman" w:cs="Times New Roman"/>
          <w:sz w:val="24"/>
          <w:szCs w:val="24"/>
          <w:lang w:val="eu-ES"/>
        </w:rPr>
        <w:t>ere, Dekretu honen eragin</w:t>
      </w:r>
      <w:r w:rsidR="00E706C9" w:rsidRPr="00F60EE4">
        <w:rPr>
          <w:rFonts w:ascii="Times New Roman" w:hAnsi="Times New Roman" w:cs="Times New Roman"/>
          <w:sz w:val="24"/>
          <w:szCs w:val="24"/>
          <w:lang w:val="eu-ES"/>
        </w:rPr>
        <w:t>peko</w:t>
      </w:r>
      <w:r w:rsidRPr="00F60EE4">
        <w:rPr>
          <w:rFonts w:ascii="Times New Roman" w:hAnsi="Times New Roman" w:cs="Times New Roman"/>
          <w:sz w:val="24"/>
          <w:szCs w:val="24"/>
          <w:lang w:val="eu-ES"/>
        </w:rPr>
        <w:t xml:space="preserve"> erakundeetako atal </w:t>
      </w:r>
      <w:proofErr w:type="spellStart"/>
      <w:r w:rsidRPr="00F60EE4">
        <w:rPr>
          <w:rFonts w:ascii="Times New Roman" w:hAnsi="Times New Roman" w:cs="Times New Roman"/>
          <w:sz w:val="24"/>
          <w:szCs w:val="24"/>
          <w:lang w:val="eu-ES"/>
        </w:rPr>
        <w:t>deskontzentratuek</w:t>
      </w:r>
      <w:proofErr w:type="spellEnd"/>
      <w:r w:rsidRPr="00F60EE4">
        <w:rPr>
          <w:rFonts w:ascii="Times New Roman" w:hAnsi="Times New Roman" w:cs="Times New Roman"/>
          <w:sz w:val="24"/>
          <w:szCs w:val="24"/>
          <w:lang w:val="eu-ES"/>
        </w:rPr>
        <w:t xml:space="preserve"> zein lurralde </w:t>
      </w:r>
      <w:r w:rsidRPr="00A73471">
        <w:rPr>
          <w:rFonts w:ascii="Times New Roman" w:hAnsi="Times New Roman" w:cs="Times New Roman"/>
          <w:sz w:val="24"/>
          <w:szCs w:val="24"/>
          <w:lang w:val="eu-ES"/>
        </w:rPr>
        <w:t>eskumen zehatza</w:t>
      </w:r>
      <w:r w:rsidR="005D67A6" w:rsidRPr="00A73471">
        <w:rPr>
          <w:rFonts w:ascii="Times New Roman" w:hAnsi="Times New Roman" w:cs="Times New Roman"/>
          <w:sz w:val="24"/>
          <w:szCs w:val="24"/>
          <w:lang w:val="eu-ES"/>
        </w:rPr>
        <w:t>k</w:t>
      </w:r>
      <w:r w:rsidRPr="00A73471">
        <w:rPr>
          <w:rFonts w:ascii="Times New Roman" w:hAnsi="Times New Roman" w:cs="Times New Roman"/>
          <w:sz w:val="24"/>
          <w:szCs w:val="24"/>
          <w:lang w:val="eu-ES"/>
        </w:rPr>
        <w:t xml:space="preserve"> dituzten </w:t>
      </w:r>
      <w:r w:rsidRPr="00F60EE4">
        <w:rPr>
          <w:rFonts w:ascii="Times New Roman" w:hAnsi="Times New Roman" w:cs="Times New Roman"/>
          <w:sz w:val="24"/>
          <w:szCs w:val="24"/>
          <w:lang w:val="eu-ES"/>
        </w:rPr>
        <w:t>atalek euren jardun lurralde eremuari dagokion indizea bete beharko dute.</w:t>
      </w:r>
    </w:p>
    <w:p w14:paraId="7C12DB02" w14:textId="5635B6A2" w:rsidR="00B569B6" w:rsidRPr="00E30394" w:rsidRDefault="00793A11" w:rsidP="00B569B6">
      <w:pPr>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5</w:t>
      </w:r>
      <w:r w:rsidR="00B569B6" w:rsidRPr="00F60EE4">
        <w:rPr>
          <w:rFonts w:ascii="Times New Roman" w:hAnsi="Times New Roman" w:cs="Times New Roman"/>
          <w:sz w:val="24"/>
          <w:szCs w:val="24"/>
          <w:lang w:val="eu-ES"/>
        </w:rPr>
        <w:t xml:space="preserve">.- </w:t>
      </w:r>
      <w:r w:rsidR="00017C7B" w:rsidRPr="00F60EE4">
        <w:rPr>
          <w:rFonts w:ascii="Times New Roman" w:hAnsi="Times New Roman" w:cs="Times New Roman"/>
          <w:sz w:val="24"/>
          <w:szCs w:val="24"/>
          <w:lang w:val="eu-ES"/>
        </w:rPr>
        <w:t>Derrigortasun-</w:t>
      </w:r>
      <w:r w:rsidR="00B569B6" w:rsidRPr="00F60EE4">
        <w:rPr>
          <w:rFonts w:ascii="Times New Roman" w:hAnsi="Times New Roman" w:cs="Times New Roman"/>
          <w:sz w:val="24"/>
          <w:szCs w:val="24"/>
          <w:lang w:val="eu-ES"/>
        </w:rPr>
        <w:t xml:space="preserve">indizea txikia </w:t>
      </w:r>
      <w:r w:rsidR="00305593" w:rsidRPr="00F60EE4">
        <w:rPr>
          <w:rFonts w:ascii="Times New Roman" w:hAnsi="Times New Roman" w:cs="Times New Roman"/>
          <w:sz w:val="24"/>
          <w:szCs w:val="24"/>
          <w:lang w:val="eu-ES"/>
        </w:rPr>
        <w:t>denean</w:t>
      </w:r>
      <w:r w:rsidR="00B569B6" w:rsidRPr="00F60EE4">
        <w:rPr>
          <w:rFonts w:ascii="Times New Roman" w:hAnsi="Times New Roman" w:cs="Times New Roman"/>
          <w:sz w:val="24"/>
          <w:szCs w:val="24"/>
          <w:lang w:val="eu-ES"/>
        </w:rPr>
        <w:t xml:space="preserve"> ere, erakundeak bermatu</w:t>
      </w:r>
      <w:r w:rsidR="00704EFF" w:rsidRPr="00F60EE4">
        <w:rPr>
          <w:rFonts w:ascii="Times New Roman" w:hAnsi="Times New Roman" w:cs="Times New Roman"/>
          <w:sz w:val="24"/>
          <w:szCs w:val="24"/>
          <w:lang w:val="eu-ES"/>
        </w:rPr>
        <w:t xml:space="preserve"> behar</w:t>
      </w:r>
      <w:r w:rsidR="00B569B6" w:rsidRPr="00F60EE4">
        <w:rPr>
          <w:rFonts w:ascii="Times New Roman" w:hAnsi="Times New Roman" w:cs="Times New Roman"/>
          <w:sz w:val="24"/>
          <w:szCs w:val="24"/>
          <w:lang w:val="eu-ES"/>
        </w:rPr>
        <w:t>ko du herritarre</w:t>
      </w:r>
      <w:r w:rsidR="00EB3391" w:rsidRPr="00F60EE4">
        <w:rPr>
          <w:rFonts w:ascii="Times New Roman" w:hAnsi="Times New Roman" w:cs="Times New Roman"/>
          <w:sz w:val="24"/>
          <w:szCs w:val="24"/>
          <w:lang w:val="eu-ES"/>
        </w:rPr>
        <w:t>k</w:t>
      </w:r>
      <w:r w:rsidR="00B569B6" w:rsidRPr="00F60EE4">
        <w:rPr>
          <w:rFonts w:ascii="Times New Roman" w:hAnsi="Times New Roman" w:cs="Times New Roman"/>
          <w:sz w:val="24"/>
          <w:szCs w:val="24"/>
          <w:lang w:val="eu-ES"/>
        </w:rPr>
        <w:t>i</w:t>
      </w:r>
      <w:r w:rsidR="00EB3391" w:rsidRPr="00F60EE4">
        <w:rPr>
          <w:rFonts w:ascii="Times New Roman" w:hAnsi="Times New Roman" w:cs="Times New Roman"/>
          <w:sz w:val="24"/>
          <w:szCs w:val="24"/>
          <w:lang w:val="eu-ES"/>
        </w:rPr>
        <w:t>n harremana</w:t>
      </w:r>
      <w:r w:rsidR="00515A99" w:rsidRPr="00F60EE4">
        <w:rPr>
          <w:rFonts w:ascii="Times New Roman" w:hAnsi="Times New Roman" w:cs="Times New Roman"/>
          <w:sz w:val="24"/>
          <w:szCs w:val="24"/>
          <w:lang w:val="eu-ES"/>
        </w:rPr>
        <w:t xml:space="preserve"> duten</w:t>
      </w:r>
      <w:r w:rsidR="00B569B6" w:rsidRPr="00F60EE4">
        <w:rPr>
          <w:rFonts w:ascii="Times New Roman" w:hAnsi="Times New Roman" w:cs="Times New Roman"/>
          <w:sz w:val="24"/>
          <w:szCs w:val="24"/>
          <w:lang w:val="eu-ES"/>
        </w:rPr>
        <w:t xml:space="preserve"> zerbitzuetan </w:t>
      </w:r>
      <w:proofErr w:type="spellStart"/>
      <w:r w:rsidR="00515A99" w:rsidRPr="00F60EE4">
        <w:rPr>
          <w:rFonts w:ascii="Times New Roman" w:hAnsi="Times New Roman" w:cs="Times New Roman"/>
          <w:sz w:val="24"/>
          <w:szCs w:val="24"/>
          <w:lang w:val="eu-ES"/>
        </w:rPr>
        <w:t>badagoela</w:t>
      </w:r>
      <w:proofErr w:type="spellEnd"/>
      <w:r w:rsidR="00515A99" w:rsidRPr="00F60EE4">
        <w:rPr>
          <w:rFonts w:ascii="Times New Roman" w:hAnsi="Times New Roman" w:cs="Times New Roman"/>
          <w:sz w:val="24"/>
          <w:szCs w:val="24"/>
          <w:lang w:val="eu-ES"/>
        </w:rPr>
        <w:t xml:space="preserve"> </w:t>
      </w:r>
      <w:r w:rsidR="00AE6C38" w:rsidRPr="00F60EE4">
        <w:rPr>
          <w:rFonts w:ascii="Times New Roman" w:hAnsi="Times New Roman" w:cs="Times New Roman"/>
          <w:sz w:val="24"/>
          <w:szCs w:val="24"/>
          <w:lang w:val="eu-ES"/>
        </w:rPr>
        <w:t>bere</w:t>
      </w:r>
      <w:r w:rsidR="00B569B6" w:rsidRPr="00F60EE4">
        <w:rPr>
          <w:rFonts w:ascii="Times New Roman" w:hAnsi="Times New Roman" w:cs="Times New Roman"/>
          <w:sz w:val="24"/>
          <w:szCs w:val="24"/>
          <w:lang w:val="eu-ES"/>
        </w:rPr>
        <w:t xml:space="preserve"> zerbitzura diharduen </w:t>
      </w:r>
      <w:r w:rsidR="00AE6C38" w:rsidRPr="00F60EE4">
        <w:rPr>
          <w:rFonts w:ascii="Times New Roman" w:hAnsi="Times New Roman" w:cs="Times New Roman"/>
          <w:sz w:val="24"/>
          <w:szCs w:val="24"/>
          <w:lang w:val="eu-ES"/>
        </w:rPr>
        <w:t>langile</w:t>
      </w:r>
      <w:r w:rsidR="00B569B6" w:rsidRPr="00F60EE4">
        <w:rPr>
          <w:rFonts w:ascii="Times New Roman" w:hAnsi="Times New Roman" w:cs="Times New Roman"/>
          <w:sz w:val="24"/>
          <w:szCs w:val="24"/>
          <w:lang w:val="eu-ES"/>
        </w:rPr>
        <w:t xml:space="preserve"> bat, gutxienez, </w:t>
      </w:r>
      <w:r w:rsidR="002B6557" w:rsidRPr="00F60EE4">
        <w:rPr>
          <w:rFonts w:ascii="Times New Roman" w:hAnsi="Times New Roman" w:cs="Times New Roman"/>
          <w:sz w:val="24"/>
          <w:szCs w:val="24"/>
          <w:lang w:val="eu-ES"/>
        </w:rPr>
        <w:t xml:space="preserve">hizkuntza eskakizuna egiaztatuta duena eta </w:t>
      </w:r>
      <w:r w:rsidR="00B569B6" w:rsidRPr="00F60EE4">
        <w:rPr>
          <w:rFonts w:ascii="Times New Roman" w:hAnsi="Times New Roman" w:cs="Times New Roman"/>
          <w:sz w:val="24"/>
          <w:szCs w:val="24"/>
          <w:lang w:val="eu-ES"/>
        </w:rPr>
        <w:t xml:space="preserve">euskaraz artatzeko gai </w:t>
      </w:r>
      <w:r w:rsidR="002B6557" w:rsidRPr="00F60EE4">
        <w:rPr>
          <w:rFonts w:ascii="Times New Roman" w:hAnsi="Times New Roman" w:cs="Times New Roman"/>
          <w:sz w:val="24"/>
          <w:szCs w:val="24"/>
          <w:lang w:val="eu-ES"/>
        </w:rPr>
        <w:t>dena</w:t>
      </w:r>
      <w:r w:rsidR="00A9555B" w:rsidRPr="00F60EE4">
        <w:rPr>
          <w:rFonts w:ascii="Times New Roman" w:hAnsi="Times New Roman" w:cs="Times New Roman"/>
          <w:sz w:val="24"/>
          <w:szCs w:val="24"/>
          <w:lang w:val="eu-ES"/>
        </w:rPr>
        <w:t xml:space="preserve">, herritarren hizkuntza </w:t>
      </w:r>
      <w:r w:rsidR="00B569B6" w:rsidRPr="00F60EE4">
        <w:rPr>
          <w:rFonts w:ascii="Times New Roman" w:hAnsi="Times New Roman" w:cs="Times New Roman"/>
          <w:sz w:val="24"/>
          <w:szCs w:val="24"/>
          <w:lang w:val="eu-ES"/>
        </w:rPr>
        <w:t>eskubideak bermatzen direla ziurtatzeko.</w:t>
      </w:r>
      <w:r w:rsidR="00B569B6" w:rsidRPr="00E30394">
        <w:rPr>
          <w:rFonts w:ascii="Times New Roman" w:hAnsi="Times New Roman" w:cs="Times New Roman"/>
          <w:sz w:val="24"/>
          <w:szCs w:val="24"/>
          <w:lang w:val="eu-ES"/>
        </w:rPr>
        <w:t xml:space="preserve"> </w:t>
      </w:r>
    </w:p>
    <w:p w14:paraId="3DC0120D" w14:textId="5CBD8666" w:rsidR="005D6C96" w:rsidRDefault="005D6C96" w:rsidP="00B569B6">
      <w:pPr>
        <w:jc w:val="both"/>
        <w:rPr>
          <w:rFonts w:ascii="Times New Roman" w:hAnsi="Times New Roman" w:cs="Times New Roman"/>
          <w:sz w:val="24"/>
          <w:szCs w:val="24"/>
          <w:lang w:val="eu-ES"/>
        </w:rPr>
      </w:pPr>
    </w:p>
    <w:p w14:paraId="20DC9842" w14:textId="6DA536BC" w:rsidR="00B569B6" w:rsidRPr="00E30394" w:rsidRDefault="53E9D594"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41</w:t>
      </w:r>
      <w:r w:rsidR="553387B4" w:rsidRPr="65E56D76">
        <w:rPr>
          <w:rFonts w:ascii="Times New Roman" w:hAnsi="Times New Roman" w:cs="Times New Roman"/>
          <w:b/>
          <w:bCs/>
          <w:i/>
          <w:iCs/>
          <w:sz w:val="24"/>
          <w:szCs w:val="24"/>
          <w:lang w:val="eu-ES"/>
        </w:rPr>
        <w:t>. artikulua.– Derrigortasun-dat</w:t>
      </w:r>
      <w:r w:rsidR="76A90755" w:rsidRPr="65E56D76">
        <w:rPr>
          <w:rFonts w:ascii="Times New Roman" w:hAnsi="Times New Roman" w:cs="Times New Roman"/>
          <w:b/>
          <w:bCs/>
          <w:i/>
          <w:iCs/>
          <w:sz w:val="24"/>
          <w:szCs w:val="24"/>
          <w:lang w:val="eu-ES"/>
        </w:rPr>
        <w:t>en</w:t>
      </w:r>
      <w:r w:rsidR="553387B4" w:rsidRPr="65E56D76">
        <w:rPr>
          <w:rFonts w:ascii="Times New Roman" w:hAnsi="Times New Roman" w:cs="Times New Roman"/>
          <w:b/>
          <w:bCs/>
          <w:i/>
          <w:iCs/>
          <w:sz w:val="24"/>
          <w:szCs w:val="24"/>
          <w:lang w:val="eu-ES"/>
        </w:rPr>
        <w:t xml:space="preserve"> ezar</w:t>
      </w:r>
      <w:r w:rsidR="76A90755" w:rsidRPr="65E56D76">
        <w:rPr>
          <w:rFonts w:ascii="Times New Roman" w:hAnsi="Times New Roman" w:cs="Times New Roman"/>
          <w:b/>
          <w:bCs/>
          <w:i/>
          <w:iCs/>
          <w:sz w:val="24"/>
          <w:szCs w:val="24"/>
          <w:lang w:val="eu-ES"/>
        </w:rPr>
        <w:t>pena</w:t>
      </w:r>
      <w:r w:rsidR="7C6356FE" w:rsidRPr="65E56D76">
        <w:rPr>
          <w:rFonts w:ascii="Times New Roman" w:hAnsi="Times New Roman" w:cs="Times New Roman"/>
          <w:b/>
          <w:bCs/>
          <w:i/>
          <w:iCs/>
          <w:sz w:val="24"/>
          <w:szCs w:val="24"/>
          <w:lang w:val="eu-ES"/>
        </w:rPr>
        <w:t>.</w:t>
      </w:r>
    </w:p>
    <w:p w14:paraId="49C9E961" w14:textId="7DEAA130"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Derrigortasun-datak honako lanpostu hauetan ezarriko dira lehentasunez: </w:t>
      </w:r>
    </w:p>
    <w:p w14:paraId="620AFA10" w14:textId="0ED995B4" w:rsidR="00B569B6" w:rsidRPr="00E30394" w:rsidRDefault="00B569B6" w:rsidP="00EF173A">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a)  </w:t>
      </w:r>
      <w:r w:rsidR="00061D2F">
        <w:rPr>
          <w:rFonts w:ascii="Times New Roman" w:hAnsi="Times New Roman" w:cs="Times New Roman"/>
          <w:sz w:val="24"/>
          <w:szCs w:val="24"/>
          <w:lang w:val="eu-ES"/>
        </w:rPr>
        <w:t xml:space="preserve">Herritarrekin harreman zuzenak </w:t>
      </w:r>
      <w:proofErr w:type="spellStart"/>
      <w:r w:rsidR="00061D2F">
        <w:rPr>
          <w:rFonts w:ascii="Times New Roman" w:hAnsi="Times New Roman" w:cs="Times New Roman"/>
          <w:sz w:val="24"/>
          <w:szCs w:val="24"/>
          <w:lang w:val="eu-ES"/>
        </w:rPr>
        <w:t>dituztenet</w:t>
      </w:r>
      <w:r w:rsidRPr="00E30394">
        <w:rPr>
          <w:rFonts w:ascii="Times New Roman" w:hAnsi="Times New Roman" w:cs="Times New Roman"/>
          <w:sz w:val="24"/>
          <w:szCs w:val="24"/>
          <w:lang w:val="eu-ES"/>
        </w:rPr>
        <w:t>an</w:t>
      </w:r>
      <w:proofErr w:type="spellEnd"/>
      <w:r w:rsidRPr="00E30394">
        <w:rPr>
          <w:rFonts w:ascii="Times New Roman" w:hAnsi="Times New Roman" w:cs="Times New Roman"/>
          <w:sz w:val="24"/>
          <w:szCs w:val="24"/>
          <w:lang w:val="eu-ES"/>
        </w:rPr>
        <w:t xml:space="preserve">, </w:t>
      </w:r>
      <w:r w:rsidR="00A67EC1">
        <w:rPr>
          <w:rFonts w:ascii="Times New Roman" w:hAnsi="Times New Roman" w:cs="Times New Roman"/>
          <w:sz w:val="24"/>
          <w:szCs w:val="24"/>
          <w:lang w:val="eu-ES"/>
        </w:rPr>
        <w:t>zerbitzu-hizkuntz</w:t>
      </w:r>
      <w:r w:rsidRPr="00E30394">
        <w:rPr>
          <w:rFonts w:ascii="Times New Roman" w:hAnsi="Times New Roman" w:cs="Times New Roman"/>
          <w:sz w:val="24"/>
          <w:szCs w:val="24"/>
          <w:lang w:val="eu-ES"/>
        </w:rPr>
        <w:t>a bermatzeko.</w:t>
      </w:r>
    </w:p>
    <w:p w14:paraId="5A28311F" w14:textId="0E927AA3" w:rsidR="00B569B6" w:rsidRPr="00E30394" w:rsidRDefault="00B569B6" w:rsidP="00EF173A">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b) </w:t>
      </w:r>
      <w:r w:rsidR="00061D2F" w:rsidRPr="00E30394">
        <w:rPr>
          <w:rFonts w:ascii="Times New Roman" w:hAnsi="Times New Roman" w:cs="Times New Roman"/>
          <w:sz w:val="24"/>
          <w:szCs w:val="24"/>
          <w:lang w:val="eu-ES"/>
        </w:rPr>
        <w:t>Zeharkakotasuna duten lanpostuetan,</w:t>
      </w:r>
      <w:r w:rsidR="006367C2" w:rsidRPr="006367C2">
        <w:t xml:space="preserve"> </w:t>
      </w:r>
      <w:r w:rsidR="006367C2" w:rsidRPr="006367C2">
        <w:rPr>
          <w:rFonts w:ascii="Times New Roman" w:hAnsi="Times New Roman" w:cs="Times New Roman"/>
          <w:sz w:val="24"/>
          <w:szCs w:val="24"/>
          <w:lang w:val="eu-ES"/>
        </w:rPr>
        <w:t xml:space="preserve">lan-hizkuntza bermatzeko; </w:t>
      </w:r>
      <w:r w:rsidR="00061D2F" w:rsidRPr="00E30394">
        <w:rPr>
          <w:rFonts w:ascii="Times New Roman" w:hAnsi="Times New Roman" w:cs="Times New Roman"/>
          <w:sz w:val="24"/>
          <w:szCs w:val="24"/>
          <w:lang w:val="eu-ES"/>
        </w:rPr>
        <w:t xml:space="preserve">bereziki, zerbitzu juridikoak, informatikoak, giza </w:t>
      </w:r>
      <w:proofErr w:type="spellStart"/>
      <w:r w:rsidR="00061D2F" w:rsidRPr="00E30394">
        <w:rPr>
          <w:rFonts w:ascii="Times New Roman" w:hAnsi="Times New Roman" w:cs="Times New Roman"/>
          <w:sz w:val="24"/>
          <w:szCs w:val="24"/>
          <w:lang w:val="eu-ES"/>
        </w:rPr>
        <w:t>baliabideetakoak</w:t>
      </w:r>
      <w:proofErr w:type="spellEnd"/>
      <w:r w:rsidR="00061D2F" w:rsidRPr="00E30394">
        <w:rPr>
          <w:rFonts w:ascii="Times New Roman" w:hAnsi="Times New Roman" w:cs="Times New Roman"/>
          <w:sz w:val="24"/>
          <w:szCs w:val="24"/>
          <w:lang w:val="eu-ES"/>
        </w:rPr>
        <w:t xml:space="preserve">, ekonomia, berdintasun, ingurumen eta kalitate </w:t>
      </w:r>
      <w:proofErr w:type="spellStart"/>
      <w:r w:rsidR="00061D2F" w:rsidRPr="00E30394">
        <w:rPr>
          <w:rFonts w:ascii="Times New Roman" w:hAnsi="Times New Roman" w:cs="Times New Roman"/>
          <w:sz w:val="24"/>
          <w:szCs w:val="24"/>
          <w:lang w:val="eu-ES"/>
        </w:rPr>
        <w:t>arlo</w:t>
      </w:r>
      <w:r w:rsidR="008D17D5">
        <w:rPr>
          <w:rFonts w:ascii="Times New Roman" w:hAnsi="Times New Roman" w:cs="Times New Roman"/>
          <w:sz w:val="24"/>
          <w:szCs w:val="24"/>
          <w:lang w:val="eu-ES"/>
        </w:rPr>
        <w:t>eta</w:t>
      </w:r>
      <w:r w:rsidR="00061D2F" w:rsidRPr="00E30394">
        <w:rPr>
          <w:rFonts w:ascii="Times New Roman" w:hAnsi="Times New Roman" w:cs="Times New Roman"/>
          <w:sz w:val="24"/>
          <w:szCs w:val="24"/>
          <w:lang w:val="eu-ES"/>
        </w:rPr>
        <w:t>koak</w:t>
      </w:r>
      <w:proofErr w:type="spellEnd"/>
      <w:r w:rsidR="00061D2F" w:rsidRPr="00E30394">
        <w:rPr>
          <w:rFonts w:ascii="Times New Roman" w:hAnsi="Times New Roman" w:cs="Times New Roman"/>
          <w:sz w:val="24"/>
          <w:szCs w:val="24"/>
          <w:lang w:val="eu-ES"/>
        </w:rPr>
        <w:t>.</w:t>
      </w:r>
    </w:p>
    <w:p w14:paraId="52F14F06" w14:textId="2C7ED5C3" w:rsidR="00B569B6" w:rsidRPr="00E30394" w:rsidRDefault="00B569B6" w:rsidP="00EF173A">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c) </w:t>
      </w:r>
      <w:r w:rsidR="00061D2F" w:rsidRPr="00E30394">
        <w:rPr>
          <w:rFonts w:ascii="Times New Roman" w:hAnsi="Times New Roman" w:cs="Times New Roman"/>
          <w:sz w:val="24"/>
          <w:szCs w:val="24"/>
          <w:lang w:val="eu-ES"/>
        </w:rPr>
        <w:t xml:space="preserve">Kanpoko beste erakundeekin ohiko komunikazioak </w:t>
      </w:r>
      <w:proofErr w:type="spellStart"/>
      <w:r w:rsidR="00061D2F" w:rsidRPr="00E30394">
        <w:rPr>
          <w:rFonts w:ascii="Times New Roman" w:hAnsi="Times New Roman" w:cs="Times New Roman"/>
          <w:sz w:val="24"/>
          <w:szCs w:val="24"/>
          <w:lang w:val="eu-ES"/>
        </w:rPr>
        <w:t>dituztenetan</w:t>
      </w:r>
      <w:proofErr w:type="spellEnd"/>
      <w:r w:rsidR="00061D2F" w:rsidRPr="00E30394">
        <w:rPr>
          <w:rFonts w:ascii="Times New Roman" w:hAnsi="Times New Roman" w:cs="Times New Roman"/>
          <w:sz w:val="24"/>
          <w:szCs w:val="24"/>
          <w:lang w:val="eu-ES"/>
        </w:rPr>
        <w:t xml:space="preserve">. </w:t>
      </w:r>
    </w:p>
    <w:p w14:paraId="0E716E14" w14:textId="7B2761C3" w:rsidR="00B569B6" w:rsidRPr="00E30394" w:rsidRDefault="00B569B6" w:rsidP="00EF173A">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lastRenderedPageBreak/>
        <w:t xml:space="preserve">d)  </w:t>
      </w:r>
      <w:r w:rsidR="00061D2F" w:rsidRPr="00E30394">
        <w:rPr>
          <w:rFonts w:ascii="Times New Roman" w:hAnsi="Times New Roman" w:cs="Times New Roman"/>
          <w:sz w:val="24"/>
          <w:szCs w:val="24"/>
          <w:lang w:val="eu-ES"/>
        </w:rPr>
        <w:t>Hutsik dauden lanpostuetan.</w:t>
      </w:r>
    </w:p>
    <w:p w14:paraId="3098A106" w14:textId="1BB8AC41" w:rsidR="00B569B6" w:rsidRDefault="00DB6D06"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Lanpostu</w:t>
      </w:r>
      <w:r w:rsidR="00B569B6" w:rsidRPr="00E30394">
        <w:rPr>
          <w:rFonts w:ascii="Times New Roman" w:hAnsi="Times New Roman" w:cs="Times New Roman"/>
          <w:sz w:val="24"/>
          <w:szCs w:val="24"/>
          <w:lang w:val="eu-ES"/>
        </w:rPr>
        <w:t xml:space="preserve">ak zehazteko orduan lau irizpide horien arteko oreka bilatu behar da, erabilera planean zehaztutako helburuekin bat, </w:t>
      </w:r>
      <w:r w:rsidR="00454BEF">
        <w:rPr>
          <w:rFonts w:ascii="Times New Roman" w:hAnsi="Times New Roman" w:cs="Times New Roman"/>
          <w:sz w:val="24"/>
          <w:szCs w:val="24"/>
          <w:lang w:val="eu-ES"/>
        </w:rPr>
        <w:t>lan-</w:t>
      </w:r>
      <w:r w:rsidR="00454BEF" w:rsidRPr="00E30394">
        <w:rPr>
          <w:rFonts w:ascii="Times New Roman" w:hAnsi="Times New Roman" w:cs="Times New Roman"/>
          <w:sz w:val="24"/>
          <w:szCs w:val="24"/>
          <w:lang w:val="eu-ES"/>
        </w:rPr>
        <w:t>hizkuntza indartuz</w:t>
      </w:r>
      <w:r w:rsidR="00454BEF">
        <w:rPr>
          <w:rFonts w:ascii="Times New Roman" w:hAnsi="Times New Roman" w:cs="Times New Roman"/>
          <w:sz w:val="24"/>
          <w:szCs w:val="24"/>
          <w:lang w:val="eu-ES"/>
        </w:rPr>
        <w:t xml:space="preserve"> eta </w:t>
      </w:r>
      <w:r w:rsidR="00A67EC1">
        <w:rPr>
          <w:rFonts w:ascii="Times New Roman" w:hAnsi="Times New Roman" w:cs="Times New Roman"/>
          <w:sz w:val="24"/>
          <w:szCs w:val="24"/>
          <w:lang w:val="eu-ES"/>
        </w:rPr>
        <w:t>zerbitzu-hizkuntz</w:t>
      </w:r>
      <w:r w:rsidR="00B569B6" w:rsidRPr="00E30394">
        <w:rPr>
          <w:rFonts w:ascii="Times New Roman" w:hAnsi="Times New Roman" w:cs="Times New Roman"/>
          <w:sz w:val="24"/>
          <w:szCs w:val="24"/>
          <w:lang w:val="eu-ES"/>
        </w:rPr>
        <w:t>a bermatz</w:t>
      </w:r>
      <w:r w:rsidR="00454BEF">
        <w:rPr>
          <w:rFonts w:ascii="Times New Roman" w:hAnsi="Times New Roman" w:cs="Times New Roman"/>
          <w:sz w:val="24"/>
          <w:szCs w:val="24"/>
          <w:lang w:val="eu-ES"/>
        </w:rPr>
        <w:t>ea lehentasuna izanik</w:t>
      </w:r>
      <w:r w:rsidR="00B569B6" w:rsidRPr="00E30394">
        <w:rPr>
          <w:rFonts w:ascii="Times New Roman" w:hAnsi="Times New Roman" w:cs="Times New Roman"/>
          <w:sz w:val="24"/>
          <w:szCs w:val="24"/>
          <w:lang w:val="eu-ES"/>
        </w:rPr>
        <w:t>.</w:t>
      </w:r>
    </w:p>
    <w:p w14:paraId="5F0DBED2" w14:textId="2168B8BB" w:rsidR="00A04C56" w:rsidRDefault="00737FAC"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B569B6" w:rsidRPr="00E30394">
        <w:rPr>
          <w:rFonts w:ascii="Times New Roman" w:hAnsi="Times New Roman" w:cs="Times New Roman"/>
          <w:sz w:val="24"/>
          <w:szCs w:val="24"/>
          <w:lang w:val="eu-ES"/>
        </w:rPr>
        <w:t xml:space="preserve">.- </w:t>
      </w:r>
      <w:r w:rsidR="0007717B">
        <w:rPr>
          <w:rFonts w:ascii="Times New Roman" w:hAnsi="Times New Roman" w:cs="Times New Roman"/>
          <w:sz w:val="24"/>
          <w:szCs w:val="24"/>
          <w:lang w:val="eu-ES"/>
        </w:rPr>
        <w:t>Dekretu hau indarrean j</w:t>
      </w:r>
      <w:r w:rsidR="0013149B" w:rsidRPr="00012F04">
        <w:rPr>
          <w:rFonts w:ascii="Times New Roman" w:hAnsi="Times New Roman" w:cs="Times New Roman"/>
          <w:sz w:val="24"/>
          <w:szCs w:val="24"/>
          <w:lang w:val="eu-ES"/>
        </w:rPr>
        <w:t>artzearekin batera edo ondoren hizkuntza eskakizunen sistemara lehen aldiz batzen diren erakundeen kasuan</w:t>
      </w:r>
      <w:r w:rsidR="008F4784">
        <w:rPr>
          <w:rFonts w:ascii="Times New Roman" w:hAnsi="Times New Roman" w:cs="Times New Roman"/>
          <w:sz w:val="24"/>
          <w:szCs w:val="24"/>
          <w:lang w:val="eu-ES"/>
        </w:rPr>
        <w:t>,</w:t>
      </w:r>
      <w:r w:rsidR="0013149B" w:rsidRPr="0013149B">
        <w:rPr>
          <w:rFonts w:ascii="Times New Roman" w:hAnsi="Times New Roman" w:cs="Times New Roman"/>
          <w:sz w:val="24"/>
          <w:szCs w:val="24"/>
          <w:lang w:val="eu-ES"/>
        </w:rPr>
        <w:t xml:space="preserve"> </w:t>
      </w:r>
      <w:r w:rsidR="00D15C5A">
        <w:rPr>
          <w:rFonts w:ascii="Times New Roman" w:hAnsi="Times New Roman" w:cs="Times New Roman"/>
          <w:sz w:val="24"/>
          <w:szCs w:val="24"/>
          <w:lang w:val="eu-ES"/>
        </w:rPr>
        <w:t xml:space="preserve">zuzenbide pribatuko </w:t>
      </w:r>
      <w:r w:rsidR="00826BDA">
        <w:rPr>
          <w:rFonts w:ascii="Times New Roman" w:hAnsi="Times New Roman" w:cs="Times New Roman"/>
          <w:sz w:val="24"/>
          <w:szCs w:val="24"/>
          <w:lang w:val="eu-ES"/>
        </w:rPr>
        <w:t>enpresak</w:t>
      </w:r>
      <w:r w:rsidR="00D15C5A">
        <w:rPr>
          <w:rFonts w:ascii="Times New Roman" w:hAnsi="Times New Roman" w:cs="Times New Roman"/>
          <w:sz w:val="24"/>
          <w:szCs w:val="24"/>
          <w:lang w:val="eu-ES"/>
        </w:rPr>
        <w:t xml:space="preserve"> badira, </w:t>
      </w:r>
      <w:r w:rsidR="0013149B">
        <w:rPr>
          <w:rFonts w:ascii="Times New Roman" w:hAnsi="Times New Roman" w:cs="Times New Roman"/>
          <w:sz w:val="24"/>
          <w:szCs w:val="24"/>
          <w:lang w:val="eu-ES"/>
        </w:rPr>
        <w:t>derrigortasun-datak herritarrekiko ahozko harremanak dituzten lanpostuetan ezarriko dira</w:t>
      </w:r>
      <w:r w:rsidR="008D37B0">
        <w:rPr>
          <w:rFonts w:ascii="Times New Roman" w:hAnsi="Times New Roman" w:cs="Times New Roman"/>
          <w:sz w:val="24"/>
          <w:szCs w:val="24"/>
          <w:lang w:val="eu-ES"/>
        </w:rPr>
        <w:t xml:space="preserve"> </w:t>
      </w:r>
      <w:r w:rsidR="00C916BF">
        <w:rPr>
          <w:rFonts w:ascii="Times New Roman" w:hAnsi="Times New Roman" w:cs="Times New Roman"/>
          <w:sz w:val="24"/>
          <w:szCs w:val="24"/>
          <w:lang w:val="eu-ES"/>
        </w:rPr>
        <w:t>lehentasunez</w:t>
      </w:r>
      <w:r w:rsidR="0013149B">
        <w:rPr>
          <w:rFonts w:ascii="Times New Roman" w:hAnsi="Times New Roman" w:cs="Times New Roman"/>
          <w:sz w:val="24"/>
          <w:szCs w:val="24"/>
          <w:lang w:val="eu-ES"/>
        </w:rPr>
        <w:t xml:space="preserve">; </w:t>
      </w:r>
      <w:r w:rsidR="00A04C56" w:rsidRPr="00A73471">
        <w:rPr>
          <w:rFonts w:ascii="Times New Roman" w:hAnsi="Times New Roman" w:cs="Times New Roman"/>
          <w:sz w:val="24"/>
          <w:szCs w:val="24"/>
          <w:lang w:val="eu-ES"/>
        </w:rPr>
        <w:t>horiek ezarri ondoren, erakundeak aukeran izango du gainerako derrigortasun-datak bestelako lanpostuetan ezartzen jarraitzea, indizea betetzeko.</w:t>
      </w:r>
    </w:p>
    <w:p w14:paraId="62C10750" w14:textId="66B5DD78" w:rsidR="00390193" w:rsidRPr="00AF3C3C" w:rsidRDefault="00A73471" w:rsidP="00390193">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AF3C3C" w:rsidRPr="00AF3C3C">
        <w:rPr>
          <w:rFonts w:ascii="Times New Roman" w:hAnsi="Times New Roman" w:cs="Times New Roman"/>
          <w:sz w:val="24"/>
          <w:szCs w:val="24"/>
          <w:lang w:val="eu-ES"/>
        </w:rPr>
        <w:t xml:space="preserve">.- </w:t>
      </w:r>
      <w:r w:rsidR="00390193" w:rsidRPr="00AF3C3C">
        <w:rPr>
          <w:rFonts w:ascii="Times New Roman" w:hAnsi="Times New Roman" w:cs="Times New Roman"/>
          <w:sz w:val="24"/>
          <w:szCs w:val="24"/>
          <w:lang w:val="eu-ES"/>
        </w:rPr>
        <w:t xml:space="preserve">Lanpostuak dotazio bat baino gehiago badu eta zereginak edo jarduera-esparruak bereizi ezin badira, </w:t>
      </w:r>
      <w:r w:rsidR="005C7181">
        <w:rPr>
          <w:rFonts w:ascii="Times New Roman" w:hAnsi="Times New Roman" w:cs="Times New Roman"/>
          <w:sz w:val="24"/>
          <w:szCs w:val="24"/>
          <w:lang w:val="eu-ES"/>
        </w:rPr>
        <w:t xml:space="preserve">aurreko irizpideak aplikatu ondoren, </w:t>
      </w:r>
      <w:r w:rsidR="00390193" w:rsidRPr="00AF3C3C">
        <w:rPr>
          <w:rFonts w:ascii="Times New Roman" w:hAnsi="Times New Roman" w:cs="Times New Roman"/>
          <w:sz w:val="24"/>
          <w:szCs w:val="24"/>
          <w:lang w:val="eu-ES"/>
        </w:rPr>
        <w:t xml:space="preserve">dagokion derrigortasun-data </w:t>
      </w:r>
      <w:proofErr w:type="spellStart"/>
      <w:r w:rsidR="00390193" w:rsidRPr="00AF3C3C">
        <w:rPr>
          <w:rFonts w:ascii="Times New Roman" w:hAnsi="Times New Roman" w:cs="Times New Roman"/>
          <w:sz w:val="24"/>
          <w:szCs w:val="24"/>
          <w:lang w:val="eu-ES"/>
        </w:rPr>
        <w:t>ezartzerakoan</w:t>
      </w:r>
      <w:proofErr w:type="spellEnd"/>
      <w:r w:rsidR="00390193" w:rsidRPr="00AF3C3C">
        <w:rPr>
          <w:rFonts w:ascii="Times New Roman" w:hAnsi="Times New Roman" w:cs="Times New Roman"/>
          <w:sz w:val="24"/>
          <w:szCs w:val="24"/>
          <w:lang w:val="eu-ES"/>
        </w:rPr>
        <w:t xml:space="preserve"> lehentasuna izango dute </w:t>
      </w:r>
      <w:r w:rsidR="005C7181">
        <w:rPr>
          <w:rFonts w:ascii="Times New Roman" w:hAnsi="Times New Roman" w:cs="Times New Roman"/>
          <w:sz w:val="24"/>
          <w:szCs w:val="24"/>
          <w:lang w:val="eu-ES"/>
        </w:rPr>
        <w:t xml:space="preserve">beste </w:t>
      </w:r>
      <w:r w:rsidR="00390193" w:rsidRPr="00AF3C3C">
        <w:rPr>
          <w:rFonts w:ascii="Times New Roman" w:hAnsi="Times New Roman" w:cs="Times New Roman"/>
          <w:sz w:val="24"/>
          <w:szCs w:val="24"/>
          <w:lang w:val="eu-ES"/>
        </w:rPr>
        <w:t>honako irizpide hauek:</w:t>
      </w:r>
    </w:p>
    <w:p w14:paraId="5BE5A8A9" w14:textId="738D7A1B" w:rsidR="00390193" w:rsidRPr="00AF3C3C" w:rsidRDefault="00AF3C3C" w:rsidP="00AF3C3C">
      <w:pPr>
        <w:ind w:left="708"/>
        <w:jc w:val="both"/>
        <w:rPr>
          <w:rFonts w:ascii="Times New Roman" w:hAnsi="Times New Roman" w:cs="Times New Roman"/>
          <w:sz w:val="24"/>
          <w:szCs w:val="24"/>
          <w:lang w:val="eu-ES"/>
        </w:rPr>
      </w:pPr>
      <w:r w:rsidRPr="00AF3C3C">
        <w:rPr>
          <w:rFonts w:ascii="Times New Roman" w:hAnsi="Times New Roman" w:cs="Times New Roman"/>
          <w:sz w:val="24"/>
          <w:szCs w:val="24"/>
          <w:lang w:val="eu-ES"/>
        </w:rPr>
        <w:t>a)</w:t>
      </w:r>
      <w:r w:rsidR="00390193" w:rsidRPr="00AF3C3C">
        <w:rPr>
          <w:rFonts w:ascii="Times New Roman" w:hAnsi="Times New Roman" w:cs="Times New Roman"/>
          <w:sz w:val="24"/>
          <w:szCs w:val="24"/>
          <w:lang w:val="eu-ES"/>
        </w:rPr>
        <w:t xml:space="preserve"> Dotazio bat baino gehiagoko lanpostu batean dotazio jakin bat betetzen duen titularrak berak eskatzen badu derrigortasuna bere dotazioan ezartzeko, horrexek izango du lehentasuna gainerako irizpide guztien gainetik.</w:t>
      </w:r>
    </w:p>
    <w:p w14:paraId="6ACED0BF" w14:textId="74B5CD20" w:rsidR="00390193" w:rsidRPr="00AF3C3C" w:rsidRDefault="00AF3C3C" w:rsidP="00AF3C3C">
      <w:pPr>
        <w:ind w:left="708"/>
        <w:jc w:val="both"/>
        <w:rPr>
          <w:rFonts w:ascii="Times New Roman" w:hAnsi="Times New Roman" w:cs="Times New Roman"/>
          <w:sz w:val="24"/>
          <w:szCs w:val="24"/>
          <w:lang w:val="eu-ES"/>
        </w:rPr>
      </w:pPr>
      <w:r w:rsidRPr="00AF3C3C">
        <w:rPr>
          <w:rFonts w:ascii="Times New Roman" w:hAnsi="Times New Roman" w:cs="Times New Roman"/>
          <w:sz w:val="24"/>
          <w:szCs w:val="24"/>
          <w:lang w:val="eu-ES"/>
        </w:rPr>
        <w:t>b)</w:t>
      </w:r>
      <w:r w:rsidR="00390193" w:rsidRPr="00AF3C3C">
        <w:rPr>
          <w:rFonts w:ascii="Times New Roman" w:hAnsi="Times New Roman" w:cs="Times New Roman"/>
          <w:sz w:val="24"/>
          <w:szCs w:val="24"/>
          <w:lang w:val="eu-ES"/>
        </w:rPr>
        <w:t xml:space="preserve"> Lanpostu bat betetzeko hautaketa-prozesu baten ondorioz lehen </w:t>
      </w:r>
      <w:proofErr w:type="spellStart"/>
      <w:r w:rsidR="007C4832">
        <w:rPr>
          <w:rFonts w:ascii="Times New Roman" w:hAnsi="Times New Roman" w:cs="Times New Roman"/>
          <w:sz w:val="24"/>
          <w:szCs w:val="24"/>
          <w:lang w:val="eu-ES"/>
        </w:rPr>
        <w:t>plangintzaldi</w:t>
      </w:r>
      <w:r w:rsidR="00390193" w:rsidRPr="00AF3C3C">
        <w:rPr>
          <w:rFonts w:ascii="Times New Roman" w:hAnsi="Times New Roman" w:cs="Times New Roman"/>
          <w:sz w:val="24"/>
          <w:szCs w:val="24"/>
          <w:lang w:val="eu-ES"/>
        </w:rPr>
        <w:t>a</w:t>
      </w:r>
      <w:proofErr w:type="spellEnd"/>
      <w:r w:rsidR="00390193" w:rsidRPr="00AF3C3C">
        <w:rPr>
          <w:rFonts w:ascii="Times New Roman" w:hAnsi="Times New Roman" w:cs="Times New Roman"/>
          <w:sz w:val="24"/>
          <w:szCs w:val="24"/>
          <w:lang w:val="eu-ES"/>
        </w:rPr>
        <w:t xml:space="preserve"> baino lehenago bete diren dotazioetan ere lehentasunez ezarriko da derrigortasuna, prozesu horretan euskaraz jakitea derrigorrezko betebeharra izan bada.</w:t>
      </w:r>
    </w:p>
    <w:p w14:paraId="0155341E" w14:textId="62C1C30E" w:rsidR="00390193" w:rsidRPr="00AF3C3C" w:rsidRDefault="00AF3C3C" w:rsidP="00AF3C3C">
      <w:pPr>
        <w:ind w:left="708"/>
        <w:jc w:val="both"/>
        <w:rPr>
          <w:rFonts w:ascii="Times New Roman" w:hAnsi="Times New Roman" w:cs="Times New Roman"/>
          <w:sz w:val="24"/>
          <w:szCs w:val="24"/>
          <w:lang w:val="eu-ES"/>
        </w:rPr>
      </w:pPr>
      <w:r w:rsidRPr="00AF3C3C">
        <w:rPr>
          <w:rFonts w:ascii="Times New Roman" w:hAnsi="Times New Roman" w:cs="Times New Roman"/>
          <w:sz w:val="24"/>
          <w:szCs w:val="24"/>
          <w:lang w:val="eu-ES"/>
        </w:rPr>
        <w:t>c)</w:t>
      </w:r>
      <w:r w:rsidR="00390193" w:rsidRPr="00AF3C3C">
        <w:rPr>
          <w:rFonts w:ascii="Times New Roman" w:hAnsi="Times New Roman" w:cs="Times New Roman"/>
          <w:sz w:val="24"/>
          <w:szCs w:val="24"/>
          <w:lang w:val="eu-ES"/>
        </w:rPr>
        <w:t xml:space="preserve"> Lanpostu batek dotazio bat baino gehiago duenean, lanpostuari dagokion hizkuntz</w:t>
      </w:r>
      <w:r w:rsidR="00ED0C35">
        <w:rPr>
          <w:rFonts w:ascii="Times New Roman" w:hAnsi="Times New Roman" w:cs="Times New Roman"/>
          <w:sz w:val="24"/>
          <w:szCs w:val="24"/>
          <w:lang w:val="eu-ES"/>
        </w:rPr>
        <w:t>a</w:t>
      </w:r>
      <w:r w:rsidR="00390193" w:rsidRPr="00AF3C3C">
        <w:rPr>
          <w:rFonts w:ascii="Times New Roman" w:hAnsi="Times New Roman" w:cs="Times New Roman"/>
          <w:sz w:val="24"/>
          <w:szCs w:val="24"/>
          <w:lang w:val="eu-ES"/>
        </w:rPr>
        <w:t xml:space="preserve"> eskakizunarekiko euskara-maila handiagoa duten titularren dotazioetan ezarriko da derrigortasuna.</w:t>
      </w:r>
    </w:p>
    <w:p w14:paraId="420E6749" w14:textId="69959981" w:rsidR="00390193" w:rsidRPr="00AF3C3C" w:rsidRDefault="00AF3C3C" w:rsidP="00AF3C3C">
      <w:pPr>
        <w:ind w:left="708"/>
        <w:jc w:val="both"/>
        <w:rPr>
          <w:rFonts w:ascii="Times New Roman" w:hAnsi="Times New Roman" w:cs="Times New Roman"/>
          <w:sz w:val="24"/>
          <w:szCs w:val="24"/>
          <w:lang w:val="eu-ES"/>
        </w:rPr>
      </w:pPr>
      <w:r w:rsidRPr="00AF3C3C">
        <w:rPr>
          <w:rFonts w:ascii="Times New Roman" w:hAnsi="Times New Roman" w:cs="Times New Roman"/>
          <w:sz w:val="24"/>
          <w:szCs w:val="24"/>
          <w:lang w:val="eu-ES"/>
        </w:rPr>
        <w:t xml:space="preserve">d) </w:t>
      </w:r>
      <w:r w:rsidR="00390193" w:rsidRPr="00AF3C3C">
        <w:rPr>
          <w:rFonts w:ascii="Times New Roman" w:hAnsi="Times New Roman" w:cs="Times New Roman"/>
          <w:sz w:val="24"/>
          <w:szCs w:val="24"/>
          <w:lang w:val="eu-ES"/>
        </w:rPr>
        <w:t xml:space="preserve">Titularren euskara-mailari begiratuta </w:t>
      </w:r>
      <w:r w:rsidR="00921C29" w:rsidRPr="00AF3C3C">
        <w:rPr>
          <w:rFonts w:ascii="Times New Roman" w:hAnsi="Times New Roman" w:cs="Times New Roman"/>
          <w:sz w:val="24"/>
          <w:szCs w:val="24"/>
          <w:lang w:val="eu-ES"/>
        </w:rPr>
        <w:t xml:space="preserve">batetik bestera </w:t>
      </w:r>
      <w:r w:rsidR="00390193" w:rsidRPr="00AF3C3C">
        <w:rPr>
          <w:rFonts w:ascii="Times New Roman" w:hAnsi="Times New Roman" w:cs="Times New Roman"/>
          <w:sz w:val="24"/>
          <w:szCs w:val="24"/>
          <w:lang w:val="eu-ES"/>
        </w:rPr>
        <w:t xml:space="preserve">alde handirik ez badago, orduan, adinaren arabera </w:t>
      </w:r>
      <w:r w:rsidR="00921C29" w:rsidRPr="00AF3C3C">
        <w:rPr>
          <w:rFonts w:ascii="Times New Roman" w:hAnsi="Times New Roman" w:cs="Times New Roman"/>
          <w:sz w:val="24"/>
          <w:szCs w:val="24"/>
          <w:lang w:val="eu-ES"/>
        </w:rPr>
        <w:t xml:space="preserve">titular </w:t>
      </w:r>
      <w:r w:rsidR="00DF3CC4">
        <w:rPr>
          <w:rFonts w:ascii="Times New Roman" w:hAnsi="Times New Roman" w:cs="Times New Roman"/>
          <w:sz w:val="24"/>
          <w:szCs w:val="24"/>
          <w:lang w:val="eu-ES"/>
        </w:rPr>
        <w:t>gazteena</w:t>
      </w:r>
      <w:r w:rsidR="00921C29">
        <w:rPr>
          <w:rFonts w:ascii="Times New Roman" w:hAnsi="Times New Roman" w:cs="Times New Roman"/>
          <w:sz w:val="24"/>
          <w:szCs w:val="24"/>
          <w:lang w:val="eu-ES"/>
        </w:rPr>
        <w:t xml:space="preserve"> duen dotazioari</w:t>
      </w:r>
      <w:r w:rsidR="00DF3CC4">
        <w:rPr>
          <w:rFonts w:ascii="Times New Roman" w:hAnsi="Times New Roman" w:cs="Times New Roman"/>
          <w:sz w:val="24"/>
          <w:szCs w:val="24"/>
          <w:lang w:val="eu-ES"/>
        </w:rPr>
        <w:t xml:space="preserve"> </w:t>
      </w:r>
      <w:r w:rsidR="00390193" w:rsidRPr="00AF3C3C">
        <w:rPr>
          <w:rFonts w:ascii="Times New Roman" w:hAnsi="Times New Roman" w:cs="Times New Roman"/>
          <w:sz w:val="24"/>
          <w:szCs w:val="24"/>
          <w:lang w:val="eu-ES"/>
        </w:rPr>
        <w:t xml:space="preserve">ezarriko </w:t>
      </w:r>
      <w:r w:rsidR="00DF3CC4">
        <w:rPr>
          <w:rFonts w:ascii="Times New Roman" w:hAnsi="Times New Roman" w:cs="Times New Roman"/>
          <w:sz w:val="24"/>
          <w:szCs w:val="24"/>
          <w:lang w:val="eu-ES"/>
        </w:rPr>
        <w:t>zaio</w:t>
      </w:r>
      <w:r w:rsidR="00390193" w:rsidRPr="00AF3C3C">
        <w:rPr>
          <w:rFonts w:ascii="Times New Roman" w:hAnsi="Times New Roman" w:cs="Times New Roman"/>
          <w:sz w:val="24"/>
          <w:szCs w:val="24"/>
          <w:lang w:val="eu-ES"/>
        </w:rPr>
        <w:t xml:space="preserve"> derrigortasuna. </w:t>
      </w:r>
    </w:p>
    <w:p w14:paraId="7AD4DCD8" w14:textId="2FEE0FEC" w:rsidR="0015371B" w:rsidRDefault="00AF3C3C" w:rsidP="00AF3C3C">
      <w:pPr>
        <w:ind w:left="708"/>
        <w:jc w:val="both"/>
        <w:rPr>
          <w:rFonts w:ascii="Times New Roman" w:hAnsi="Times New Roman" w:cs="Times New Roman"/>
          <w:sz w:val="24"/>
          <w:szCs w:val="24"/>
          <w:lang w:val="eu-ES"/>
        </w:rPr>
      </w:pPr>
      <w:r w:rsidRPr="00AF3C3C">
        <w:rPr>
          <w:rFonts w:ascii="Times New Roman" w:hAnsi="Times New Roman" w:cs="Times New Roman"/>
          <w:sz w:val="24"/>
          <w:szCs w:val="24"/>
          <w:lang w:val="eu-ES"/>
        </w:rPr>
        <w:t>e)</w:t>
      </w:r>
      <w:r w:rsidR="00390193" w:rsidRPr="00AF3C3C">
        <w:rPr>
          <w:rFonts w:ascii="Times New Roman" w:hAnsi="Times New Roman" w:cs="Times New Roman"/>
          <w:sz w:val="24"/>
          <w:szCs w:val="24"/>
          <w:lang w:val="eu-ES"/>
        </w:rPr>
        <w:t xml:space="preserve"> Orain arte azaldutako irizpide horiek denak erabilita nahikoa ez bada, lanpostu horretan denborarik gutxien daramaten titularren dotazioetan ezarriko da derrigortasuna.</w:t>
      </w:r>
    </w:p>
    <w:p w14:paraId="5AE5A64D" w14:textId="39D29B89" w:rsidR="003B5EBF" w:rsidRDefault="00A73471" w:rsidP="003B5EBF">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3B5EBF">
        <w:rPr>
          <w:rFonts w:ascii="Times New Roman" w:hAnsi="Times New Roman" w:cs="Times New Roman"/>
          <w:sz w:val="24"/>
          <w:szCs w:val="24"/>
          <w:lang w:val="eu-ES"/>
        </w:rPr>
        <w:t xml:space="preserve">.- </w:t>
      </w:r>
      <w:r w:rsidR="003B5EBF" w:rsidRPr="003B5EBF">
        <w:rPr>
          <w:rFonts w:ascii="Times New Roman" w:hAnsi="Times New Roman" w:cs="Times New Roman"/>
          <w:sz w:val="24"/>
          <w:szCs w:val="24"/>
          <w:lang w:val="eu-ES"/>
        </w:rPr>
        <w:t>Derrigorrezko hizkuntz</w:t>
      </w:r>
      <w:r w:rsidR="00BB037C">
        <w:rPr>
          <w:rFonts w:ascii="Times New Roman" w:hAnsi="Times New Roman" w:cs="Times New Roman"/>
          <w:sz w:val="24"/>
          <w:szCs w:val="24"/>
          <w:lang w:val="eu-ES"/>
        </w:rPr>
        <w:t>a</w:t>
      </w:r>
      <w:r w:rsidR="003B5EBF" w:rsidRPr="003B5EBF">
        <w:rPr>
          <w:rFonts w:ascii="Times New Roman" w:hAnsi="Times New Roman" w:cs="Times New Roman"/>
          <w:sz w:val="24"/>
          <w:szCs w:val="24"/>
          <w:lang w:val="eu-ES"/>
        </w:rPr>
        <w:t xml:space="preserve"> eskakizunak</w:t>
      </w:r>
      <w:r w:rsidR="003B5EBF">
        <w:rPr>
          <w:rFonts w:ascii="Times New Roman" w:hAnsi="Times New Roman" w:cs="Times New Roman"/>
          <w:sz w:val="24"/>
          <w:szCs w:val="24"/>
          <w:lang w:val="eu-ES"/>
        </w:rPr>
        <w:t xml:space="preserve"> </w:t>
      </w:r>
      <w:r w:rsidR="003B5EBF" w:rsidRPr="003B5EBF">
        <w:rPr>
          <w:rFonts w:ascii="Times New Roman" w:hAnsi="Times New Roman" w:cs="Times New Roman"/>
          <w:sz w:val="24"/>
          <w:szCs w:val="24"/>
          <w:lang w:val="eu-ES"/>
        </w:rPr>
        <w:t xml:space="preserve">ezartzeko irizpideek </w:t>
      </w:r>
      <w:r w:rsidR="00E522D8">
        <w:rPr>
          <w:rFonts w:ascii="Times New Roman" w:hAnsi="Times New Roman" w:cs="Times New Roman"/>
          <w:sz w:val="24"/>
          <w:szCs w:val="24"/>
          <w:lang w:val="eu-ES"/>
        </w:rPr>
        <w:t>erakunde</w:t>
      </w:r>
      <w:r w:rsidR="003B5EBF" w:rsidRPr="003B5EBF">
        <w:rPr>
          <w:rFonts w:ascii="Times New Roman" w:hAnsi="Times New Roman" w:cs="Times New Roman"/>
          <w:sz w:val="24"/>
          <w:szCs w:val="24"/>
          <w:lang w:val="eu-ES"/>
        </w:rPr>
        <w:t xml:space="preserve"> bakoitzean dauden</w:t>
      </w:r>
      <w:r w:rsidR="003B5EBF">
        <w:rPr>
          <w:rFonts w:ascii="Times New Roman" w:hAnsi="Times New Roman" w:cs="Times New Roman"/>
          <w:sz w:val="24"/>
          <w:szCs w:val="24"/>
          <w:lang w:val="eu-ES"/>
        </w:rPr>
        <w:t xml:space="preserve"> </w:t>
      </w:r>
      <w:r w:rsidR="003B5EBF" w:rsidRPr="003B5EBF">
        <w:rPr>
          <w:rFonts w:ascii="Times New Roman" w:hAnsi="Times New Roman" w:cs="Times New Roman"/>
          <w:sz w:val="24"/>
          <w:szCs w:val="24"/>
          <w:lang w:val="eu-ES"/>
        </w:rPr>
        <w:t>lanpostuetan modu zuzen eta proportzionalean ezartzea</w:t>
      </w:r>
      <w:r w:rsidR="003B5EBF">
        <w:rPr>
          <w:rFonts w:ascii="Times New Roman" w:hAnsi="Times New Roman" w:cs="Times New Roman"/>
          <w:sz w:val="24"/>
          <w:szCs w:val="24"/>
          <w:lang w:val="eu-ES"/>
        </w:rPr>
        <w:t xml:space="preserve"> </w:t>
      </w:r>
      <w:r w:rsidR="003B5EBF" w:rsidRPr="003B5EBF">
        <w:rPr>
          <w:rFonts w:ascii="Times New Roman" w:hAnsi="Times New Roman" w:cs="Times New Roman"/>
          <w:sz w:val="24"/>
          <w:szCs w:val="24"/>
          <w:lang w:val="eu-ES"/>
        </w:rPr>
        <w:t xml:space="preserve">izango dute helburu, </w:t>
      </w:r>
      <w:proofErr w:type="spellStart"/>
      <w:r w:rsidR="003B5EBF" w:rsidRPr="003B5EBF">
        <w:rPr>
          <w:rFonts w:ascii="Times New Roman" w:hAnsi="Times New Roman" w:cs="Times New Roman"/>
          <w:sz w:val="24"/>
          <w:szCs w:val="24"/>
          <w:lang w:val="eu-ES"/>
        </w:rPr>
        <w:t>bereizitasunik</w:t>
      </w:r>
      <w:proofErr w:type="spellEnd"/>
      <w:r w:rsidR="003B5EBF" w:rsidRPr="003B5EBF">
        <w:rPr>
          <w:rFonts w:ascii="Times New Roman" w:hAnsi="Times New Roman" w:cs="Times New Roman"/>
          <w:sz w:val="24"/>
          <w:szCs w:val="24"/>
          <w:lang w:val="eu-ES"/>
        </w:rPr>
        <w:t xml:space="preserve"> egin gabe kidego,</w:t>
      </w:r>
      <w:r w:rsidR="003B5EBF" w:rsidRPr="003B5EBF">
        <w:t xml:space="preserve"> </w:t>
      </w:r>
      <w:r w:rsidR="003B5EBF" w:rsidRPr="003B5EBF">
        <w:rPr>
          <w:rFonts w:ascii="Times New Roman" w:hAnsi="Times New Roman" w:cs="Times New Roman"/>
          <w:sz w:val="24"/>
          <w:szCs w:val="24"/>
          <w:lang w:val="eu-ES"/>
        </w:rPr>
        <w:t>eskala, maila edo titulazio-taldearen arabera.</w:t>
      </w:r>
    </w:p>
    <w:p w14:paraId="21F964AC" w14:textId="77777777" w:rsidR="00390193" w:rsidRDefault="00390193" w:rsidP="0015371B">
      <w:pPr>
        <w:jc w:val="both"/>
        <w:rPr>
          <w:rFonts w:ascii="Times New Roman" w:hAnsi="Times New Roman" w:cs="Times New Roman"/>
          <w:b/>
          <w:i/>
          <w:sz w:val="24"/>
          <w:szCs w:val="24"/>
          <w:lang w:val="eu-ES"/>
        </w:rPr>
      </w:pPr>
    </w:p>
    <w:p w14:paraId="78B85F3C" w14:textId="4F304649" w:rsidR="0015371B" w:rsidRPr="00E3039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42</w:t>
      </w:r>
      <w:r w:rsidR="00C4FA00" w:rsidRPr="65E56D76">
        <w:rPr>
          <w:rFonts w:ascii="Times New Roman" w:hAnsi="Times New Roman" w:cs="Times New Roman"/>
          <w:b/>
          <w:bCs/>
          <w:i/>
          <w:iCs/>
          <w:sz w:val="24"/>
          <w:szCs w:val="24"/>
          <w:lang w:val="eu-ES"/>
        </w:rPr>
        <w:t>. artikulua.– Geroratutako derrigortasun-datak</w:t>
      </w:r>
      <w:r w:rsidR="7C6356FE" w:rsidRPr="65E56D76">
        <w:rPr>
          <w:rFonts w:ascii="Times New Roman" w:hAnsi="Times New Roman" w:cs="Times New Roman"/>
          <w:b/>
          <w:bCs/>
          <w:i/>
          <w:iCs/>
          <w:sz w:val="24"/>
          <w:szCs w:val="24"/>
          <w:lang w:val="eu-ES"/>
        </w:rPr>
        <w:t>.</w:t>
      </w:r>
    </w:p>
    <w:p w14:paraId="0C6171F5" w14:textId="775A6F19" w:rsidR="0015371B" w:rsidRPr="00E30394" w:rsidRDefault="0015371B" w:rsidP="0015371B">
      <w:pPr>
        <w:jc w:val="both"/>
        <w:rPr>
          <w:rFonts w:ascii="Times New Roman" w:hAnsi="Times New Roman" w:cs="Times New Roman"/>
          <w:sz w:val="24"/>
          <w:szCs w:val="24"/>
          <w:lang w:val="eu-ES"/>
        </w:rPr>
      </w:pPr>
      <w:r>
        <w:rPr>
          <w:rFonts w:ascii="Times New Roman" w:hAnsi="Times New Roman" w:cs="Times New Roman"/>
          <w:sz w:val="24"/>
          <w:szCs w:val="24"/>
          <w:lang w:val="eu-ES"/>
        </w:rPr>
        <w:t>1.- Lanpostu</w:t>
      </w:r>
      <w:r w:rsidRPr="00E30394">
        <w:rPr>
          <w:rFonts w:ascii="Times New Roman" w:hAnsi="Times New Roman" w:cs="Times New Roman"/>
          <w:sz w:val="24"/>
          <w:szCs w:val="24"/>
          <w:lang w:val="eu-ES"/>
        </w:rPr>
        <w:t xml:space="preserve"> bati derrigortasun-data </w:t>
      </w:r>
      <w:proofErr w:type="spellStart"/>
      <w:r w:rsidRPr="00E30394">
        <w:rPr>
          <w:rFonts w:ascii="Times New Roman" w:hAnsi="Times New Roman" w:cs="Times New Roman"/>
          <w:sz w:val="24"/>
          <w:szCs w:val="24"/>
          <w:lang w:val="eu-ES"/>
        </w:rPr>
        <w:t>ezartzerakoan</w:t>
      </w:r>
      <w:proofErr w:type="spellEnd"/>
      <w:r w:rsidRPr="00E30394">
        <w:rPr>
          <w:rFonts w:ascii="Times New Roman" w:hAnsi="Times New Roman" w:cs="Times New Roman"/>
          <w:sz w:val="24"/>
          <w:szCs w:val="24"/>
          <w:lang w:val="eu-ES"/>
        </w:rPr>
        <w:t xml:space="preserve">, </w:t>
      </w:r>
      <w:r w:rsidR="00527C56">
        <w:rPr>
          <w:rFonts w:ascii="Times New Roman" w:hAnsi="Times New Roman" w:cs="Times New Roman"/>
          <w:sz w:val="24"/>
          <w:szCs w:val="24"/>
          <w:lang w:val="eu-ES"/>
        </w:rPr>
        <w:t>bertan jarduten duen langilerik</w:t>
      </w:r>
      <w:r>
        <w:rPr>
          <w:rFonts w:ascii="Times New Roman" w:hAnsi="Times New Roman" w:cs="Times New Roman"/>
          <w:sz w:val="24"/>
          <w:szCs w:val="24"/>
          <w:lang w:val="eu-ES"/>
        </w:rPr>
        <w:t xml:space="preserve"> badago eta</w:t>
      </w:r>
      <w:r w:rsidRPr="00E30394">
        <w:rPr>
          <w:rFonts w:ascii="Times New Roman" w:hAnsi="Times New Roman" w:cs="Times New Roman"/>
          <w:sz w:val="24"/>
          <w:szCs w:val="24"/>
          <w:lang w:val="eu-ES"/>
        </w:rPr>
        <w:t xml:space="preserve"> lanpostuari dagokion hizkuntza eskakizuna egiaztatuta ez ba</w:t>
      </w:r>
      <w:r>
        <w:rPr>
          <w:rFonts w:ascii="Times New Roman" w:hAnsi="Times New Roman" w:cs="Times New Roman"/>
          <w:sz w:val="24"/>
          <w:szCs w:val="24"/>
          <w:lang w:val="eu-ES"/>
        </w:rPr>
        <w:t>d</w:t>
      </w:r>
      <w:r w:rsidRPr="00E30394">
        <w:rPr>
          <w:rFonts w:ascii="Times New Roman" w:hAnsi="Times New Roman" w:cs="Times New Roman"/>
          <w:sz w:val="24"/>
          <w:szCs w:val="24"/>
          <w:lang w:val="eu-ES"/>
        </w:rPr>
        <w:t>u, derrigortasun-data geroratua ezarri</w:t>
      </w:r>
      <w:r w:rsidR="00527C56">
        <w:rPr>
          <w:rFonts w:ascii="Times New Roman" w:hAnsi="Times New Roman" w:cs="Times New Roman"/>
          <w:sz w:val="24"/>
          <w:szCs w:val="24"/>
          <w:lang w:val="eu-ES"/>
        </w:rPr>
        <w:t xml:space="preserve"> ahal</w:t>
      </w:r>
      <w:r w:rsidRPr="00E30394">
        <w:rPr>
          <w:rFonts w:ascii="Times New Roman" w:hAnsi="Times New Roman" w:cs="Times New Roman"/>
          <w:sz w:val="24"/>
          <w:szCs w:val="24"/>
          <w:lang w:val="eu-ES"/>
        </w:rPr>
        <w:t>ko zaio</w:t>
      </w:r>
      <w:r w:rsidR="00527C56">
        <w:rPr>
          <w:rFonts w:ascii="Times New Roman" w:hAnsi="Times New Roman" w:cs="Times New Roman"/>
          <w:sz w:val="24"/>
          <w:szCs w:val="24"/>
          <w:lang w:val="eu-ES"/>
        </w:rPr>
        <w:t xml:space="preserve"> eta</w:t>
      </w:r>
      <w:r w:rsidRPr="00E30394">
        <w:rPr>
          <w:rFonts w:ascii="Times New Roman" w:hAnsi="Times New Roman" w:cs="Times New Roman"/>
          <w:sz w:val="24"/>
          <w:szCs w:val="24"/>
          <w:lang w:val="eu-ES"/>
        </w:rPr>
        <w:t xml:space="preserve"> zenbat denbora beharko </w:t>
      </w:r>
      <w:r w:rsidR="00527C56">
        <w:rPr>
          <w:rFonts w:ascii="Times New Roman" w:hAnsi="Times New Roman" w:cs="Times New Roman"/>
          <w:sz w:val="24"/>
          <w:szCs w:val="24"/>
          <w:lang w:val="eu-ES"/>
        </w:rPr>
        <w:t>lukee</w:t>
      </w:r>
      <w:r w:rsidRPr="00E30394">
        <w:rPr>
          <w:rFonts w:ascii="Times New Roman" w:hAnsi="Times New Roman" w:cs="Times New Roman"/>
          <w:sz w:val="24"/>
          <w:szCs w:val="24"/>
          <w:lang w:val="eu-ES"/>
        </w:rPr>
        <w:t>n maila hori lortzeko</w:t>
      </w:r>
      <w:r w:rsidR="00622381" w:rsidRPr="00622381">
        <w:rPr>
          <w:rFonts w:ascii="Times New Roman" w:hAnsi="Times New Roman" w:cs="Times New Roman"/>
          <w:sz w:val="24"/>
          <w:szCs w:val="24"/>
          <w:lang w:val="eu-ES"/>
        </w:rPr>
        <w:t xml:space="preserve"> </w:t>
      </w:r>
      <w:r w:rsidR="00622381" w:rsidRPr="00E30394">
        <w:rPr>
          <w:rFonts w:ascii="Times New Roman" w:hAnsi="Times New Roman" w:cs="Times New Roman"/>
          <w:sz w:val="24"/>
          <w:szCs w:val="24"/>
          <w:lang w:val="eu-ES"/>
        </w:rPr>
        <w:lastRenderedPageBreak/>
        <w:t>aintzat hartu</w:t>
      </w:r>
      <w:r w:rsidR="00622381">
        <w:rPr>
          <w:rFonts w:ascii="Times New Roman" w:hAnsi="Times New Roman" w:cs="Times New Roman"/>
          <w:sz w:val="24"/>
          <w:szCs w:val="24"/>
          <w:lang w:val="eu-ES"/>
        </w:rPr>
        <w:t>ko da</w:t>
      </w:r>
      <w:r w:rsidRPr="00E30394">
        <w:rPr>
          <w:rFonts w:ascii="Times New Roman" w:hAnsi="Times New Roman" w:cs="Times New Roman"/>
          <w:sz w:val="24"/>
          <w:szCs w:val="24"/>
          <w:lang w:val="eu-ES"/>
        </w:rPr>
        <w:t xml:space="preserve">. Gainerako </w:t>
      </w:r>
      <w:r>
        <w:rPr>
          <w:rFonts w:ascii="Times New Roman" w:hAnsi="Times New Roman" w:cs="Times New Roman"/>
          <w:sz w:val="24"/>
          <w:szCs w:val="24"/>
          <w:lang w:val="eu-ES"/>
        </w:rPr>
        <w:t>kasuetan,</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erabakia hartzen den eguneko</w:t>
      </w:r>
      <w:r w:rsidRPr="00E30394">
        <w:rPr>
          <w:rFonts w:ascii="Times New Roman" w:hAnsi="Times New Roman" w:cs="Times New Roman"/>
          <w:sz w:val="24"/>
          <w:szCs w:val="24"/>
          <w:lang w:val="eu-ES"/>
        </w:rPr>
        <w:t xml:space="preserve"> data jarriko </w:t>
      </w:r>
      <w:r>
        <w:rPr>
          <w:rFonts w:ascii="Times New Roman" w:hAnsi="Times New Roman" w:cs="Times New Roman"/>
          <w:sz w:val="24"/>
          <w:szCs w:val="24"/>
          <w:lang w:val="eu-ES"/>
        </w:rPr>
        <w:t>da</w:t>
      </w:r>
      <w:r w:rsidR="00F113E6" w:rsidRPr="00F113E6">
        <w:rPr>
          <w:rFonts w:ascii="Times New Roman" w:hAnsi="Times New Roman" w:cs="Times New Roman"/>
          <w:sz w:val="24"/>
          <w:szCs w:val="24"/>
          <w:lang w:val="eu-ES"/>
        </w:rPr>
        <w:t xml:space="preserve"> eta lanpostu zerrendan data igarota dagoela besterik ez da jasoko</w:t>
      </w:r>
      <w:r w:rsidRPr="00E30394">
        <w:rPr>
          <w:rFonts w:ascii="Times New Roman" w:hAnsi="Times New Roman" w:cs="Times New Roman"/>
          <w:sz w:val="24"/>
          <w:szCs w:val="24"/>
          <w:lang w:val="eu-ES"/>
        </w:rPr>
        <w:t xml:space="preserve">. </w:t>
      </w:r>
    </w:p>
    <w:p w14:paraId="35E2B26D" w14:textId="36959335" w:rsidR="00B569B6" w:rsidRDefault="004620EE"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B569B6" w:rsidRPr="00E30394">
        <w:rPr>
          <w:rFonts w:ascii="Times New Roman" w:hAnsi="Times New Roman" w:cs="Times New Roman"/>
          <w:sz w:val="24"/>
          <w:szCs w:val="24"/>
          <w:lang w:val="eu-ES"/>
        </w:rPr>
        <w:t xml:space="preserve">.- </w:t>
      </w:r>
      <w:r w:rsidR="00393216">
        <w:rPr>
          <w:rFonts w:ascii="Times New Roman" w:hAnsi="Times New Roman" w:cs="Times New Roman"/>
          <w:sz w:val="24"/>
          <w:szCs w:val="24"/>
          <w:lang w:val="eu-ES"/>
        </w:rPr>
        <w:t>Derrigortasun-dataren geroratzea</w:t>
      </w:r>
      <w:r w:rsidR="00F113E6">
        <w:rPr>
          <w:rFonts w:ascii="Times New Roman" w:hAnsi="Times New Roman" w:cs="Times New Roman"/>
          <w:sz w:val="24"/>
          <w:szCs w:val="24"/>
          <w:lang w:val="eu-ES"/>
        </w:rPr>
        <w:t xml:space="preserve"> langilearen egoerari lotzen zaio, ez lanpostuaren ezaugarriei. Beraz, erakundeak derrigortasun</w:t>
      </w:r>
      <w:r w:rsidR="00D434BD">
        <w:rPr>
          <w:rFonts w:ascii="Times New Roman" w:hAnsi="Times New Roman" w:cs="Times New Roman"/>
          <w:sz w:val="24"/>
          <w:szCs w:val="24"/>
          <w:lang w:val="eu-ES"/>
        </w:rPr>
        <w:t>-</w:t>
      </w:r>
      <w:r w:rsidR="00F113E6">
        <w:rPr>
          <w:rFonts w:ascii="Times New Roman" w:hAnsi="Times New Roman" w:cs="Times New Roman"/>
          <w:sz w:val="24"/>
          <w:szCs w:val="24"/>
          <w:lang w:val="eu-ES"/>
        </w:rPr>
        <w:t xml:space="preserve">data ezartzeko erabakia hartzerakoan besterik erabaki ezean, lanpostu zerrendan data igarota dagoela jasoko da. </w:t>
      </w:r>
    </w:p>
    <w:p w14:paraId="6B91B8C8" w14:textId="020B4057" w:rsidR="00C94764" w:rsidRPr="00E30394" w:rsidRDefault="6D32F889" w:rsidP="00B569B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Edonola ere, </w:t>
      </w:r>
      <w:r w:rsidR="0C515FC0" w:rsidRPr="6134D962">
        <w:rPr>
          <w:rFonts w:ascii="Times New Roman" w:hAnsi="Times New Roman" w:cs="Times New Roman"/>
          <w:sz w:val="24"/>
          <w:szCs w:val="24"/>
          <w:lang w:val="eu-ES"/>
        </w:rPr>
        <w:t>28</w:t>
      </w:r>
      <w:r w:rsidR="3F6B2374" w:rsidRPr="6134D962">
        <w:rPr>
          <w:rFonts w:ascii="Times New Roman" w:hAnsi="Times New Roman" w:cs="Times New Roman"/>
          <w:sz w:val="24"/>
          <w:szCs w:val="24"/>
          <w:lang w:val="eu-ES"/>
        </w:rPr>
        <w:t xml:space="preserve">.3 artikuluan aipatzen den tresna telematikoan jasoko da zein data arteko epea eman zaion langileari lanpostuari dagokion hizkuntza eskakizuna lortzeko </w:t>
      </w:r>
      <w:r w:rsidRPr="6134D962">
        <w:rPr>
          <w:rFonts w:ascii="Times New Roman" w:hAnsi="Times New Roman" w:cs="Times New Roman"/>
          <w:sz w:val="24"/>
          <w:szCs w:val="24"/>
          <w:lang w:val="eu-ES"/>
        </w:rPr>
        <w:t xml:space="preserve">eta horren berri emango da </w:t>
      </w:r>
      <w:r w:rsidR="0C515FC0" w:rsidRPr="6134D962">
        <w:rPr>
          <w:rFonts w:ascii="Times New Roman" w:hAnsi="Times New Roman" w:cs="Times New Roman"/>
          <w:sz w:val="24"/>
          <w:szCs w:val="24"/>
          <w:lang w:val="eu-ES"/>
        </w:rPr>
        <w:t>43</w:t>
      </w:r>
      <w:r w:rsidR="3A3EC388" w:rsidRPr="6134D962">
        <w:rPr>
          <w:rFonts w:ascii="Times New Roman" w:hAnsi="Times New Roman" w:cs="Times New Roman"/>
          <w:sz w:val="24"/>
          <w:szCs w:val="24"/>
          <w:lang w:val="eu-ES"/>
        </w:rPr>
        <w:t xml:space="preserve">. </w:t>
      </w:r>
      <w:r w:rsidRPr="6134D962">
        <w:rPr>
          <w:rFonts w:ascii="Times New Roman" w:hAnsi="Times New Roman" w:cs="Times New Roman"/>
          <w:sz w:val="24"/>
          <w:szCs w:val="24"/>
          <w:lang w:val="eu-ES"/>
        </w:rPr>
        <w:t>artikuluan araututako txostena eskatzerakoan.</w:t>
      </w:r>
    </w:p>
    <w:p w14:paraId="4D224AF6" w14:textId="784A5E00" w:rsidR="00AF12D6" w:rsidRPr="00E30394" w:rsidRDefault="004620EE" w:rsidP="00AF12D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AF12D6" w:rsidRPr="00E30394">
        <w:rPr>
          <w:rFonts w:ascii="Times New Roman" w:hAnsi="Times New Roman" w:cs="Times New Roman"/>
          <w:sz w:val="24"/>
          <w:szCs w:val="24"/>
          <w:lang w:val="eu-ES"/>
        </w:rPr>
        <w:t xml:space="preserve">.- Zerbitzu-eginkizunetan dagoen </w:t>
      </w:r>
      <w:r w:rsidR="00AF12D6">
        <w:rPr>
          <w:rFonts w:ascii="Times New Roman" w:hAnsi="Times New Roman" w:cs="Times New Roman"/>
          <w:sz w:val="24"/>
          <w:szCs w:val="24"/>
          <w:lang w:val="eu-ES"/>
        </w:rPr>
        <w:t>langileak</w:t>
      </w:r>
      <w:r w:rsidR="00AF12D6" w:rsidRPr="00E30394">
        <w:rPr>
          <w:rFonts w:ascii="Times New Roman" w:hAnsi="Times New Roman" w:cs="Times New Roman"/>
          <w:sz w:val="24"/>
          <w:szCs w:val="24"/>
          <w:lang w:val="eu-ES"/>
        </w:rPr>
        <w:t xml:space="preserve">, jabetzan duen lanpostuari </w:t>
      </w:r>
      <w:proofErr w:type="spellStart"/>
      <w:r w:rsidR="00AF12D6" w:rsidRPr="00E30394">
        <w:rPr>
          <w:rFonts w:ascii="Times New Roman" w:hAnsi="Times New Roman" w:cs="Times New Roman"/>
          <w:sz w:val="24"/>
          <w:szCs w:val="24"/>
          <w:lang w:val="eu-ES"/>
        </w:rPr>
        <w:t>dagokion</w:t>
      </w:r>
      <w:r w:rsidR="00AF12D6">
        <w:rPr>
          <w:rFonts w:ascii="Times New Roman" w:hAnsi="Times New Roman" w:cs="Times New Roman"/>
          <w:sz w:val="24"/>
          <w:szCs w:val="24"/>
          <w:lang w:val="eu-ES"/>
        </w:rPr>
        <w:t>a</w:t>
      </w:r>
      <w:r w:rsidR="00AF12D6" w:rsidRPr="00E30394">
        <w:rPr>
          <w:rFonts w:ascii="Times New Roman" w:hAnsi="Times New Roman" w:cs="Times New Roman"/>
          <w:sz w:val="24"/>
          <w:szCs w:val="24"/>
          <w:lang w:val="eu-ES"/>
        </w:rPr>
        <w:t>z</w:t>
      </w:r>
      <w:proofErr w:type="spellEnd"/>
      <w:r w:rsidR="00AF12D6" w:rsidRPr="00E30394">
        <w:rPr>
          <w:rFonts w:ascii="Times New Roman" w:hAnsi="Times New Roman" w:cs="Times New Roman"/>
          <w:sz w:val="24"/>
          <w:szCs w:val="24"/>
          <w:lang w:val="eu-ES"/>
        </w:rPr>
        <w:t xml:space="preserve"> gain, betetzen ari den lanpostuaren hizkuntza eskakizuna</w:t>
      </w:r>
      <w:r w:rsidR="00A625FE">
        <w:rPr>
          <w:rFonts w:ascii="Times New Roman" w:hAnsi="Times New Roman" w:cs="Times New Roman"/>
          <w:sz w:val="24"/>
          <w:szCs w:val="24"/>
          <w:lang w:val="eu-ES"/>
        </w:rPr>
        <w:t xml:space="preserve"> ere</w:t>
      </w:r>
      <w:r w:rsidR="00AF12D6" w:rsidRPr="00E30394">
        <w:rPr>
          <w:rFonts w:ascii="Times New Roman" w:hAnsi="Times New Roman" w:cs="Times New Roman"/>
          <w:sz w:val="24"/>
          <w:szCs w:val="24"/>
          <w:lang w:val="eu-ES"/>
        </w:rPr>
        <w:t xml:space="preserve"> egiaztatu beharko du, lanpostu horre</w:t>
      </w:r>
      <w:r w:rsidR="00AF12D6">
        <w:rPr>
          <w:rFonts w:ascii="Times New Roman" w:hAnsi="Times New Roman" w:cs="Times New Roman"/>
          <w:sz w:val="24"/>
          <w:szCs w:val="24"/>
          <w:lang w:val="eu-ES"/>
        </w:rPr>
        <w:t>ta</w:t>
      </w:r>
      <w:r w:rsidR="00AF12D6" w:rsidRPr="00E30394">
        <w:rPr>
          <w:rFonts w:ascii="Times New Roman" w:hAnsi="Times New Roman" w:cs="Times New Roman"/>
          <w:sz w:val="24"/>
          <w:szCs w:val="24"/>
          <w:lang w:val="eu-ES"/>
        </w:rPr>
        <w:t>n derrigortasun-data igarotzen den unetik aurrera.</w:t>
      </w:r>
    </w:p>
    <w:p w14:paraId="54E3DCE2" w14:textId="192648B2" w:rsidR="00B569B6" w:rsidRPr="00E30394" w:rsidRDefault="004620EE"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B569B6" w:rsidRPr="00E30394">
        <w:rPr>
          <w:rFonts w:ascii="Times New Roman" w:hAnsi="Times New Roman" w:cs="Times New Roman"/>
          <w:sz w:val="24"/>
          <w:szCs w:val="24"/>
          <w:lang w:val="eu-ES"/>
        </w:rPr>
        <w:t xml:space="preserve">.- </w:t>
      </w:r>
      <w:r w:rsidR="000125C5">
        <w:rPr>
          <w:rFonts w:ascii="Times New Roman" w:hAnsi="Times New Roman" w:cs="Times New Roman"/>
          <w:sz w:val="24"/>
          <w:szCs w:val="24"/>
          <w:lang w:val="eu-ES"/>
        </w:rPr>
        <w:t>L</w:t>
      </w:r>
      <w:r w:rsidR="000125C5" w:rsidRPr="00E30394">
        <w:rPr>
          <w:rFonts w:ascii="Times New Roman" w:hAnsi="Times New Roman" w:cs="Times New Roman"/>
          <w:sz w:val="24"/>
          <w:szCs w:val="24"/>
          <w:lang w:val="eu-ES"/>
        </w:rPr>
        <w:t xml:space="preserve">anpostuaren </w:t>
      </w:r>
      <w:r w:rsidR="00735012">
        <w:rPr>
          <w:rFonts w:ascii="Times New Roman" w:hAnsi="Times New Roman" w:cs="Times New Roman"/>
          <w:sz w:val="24"/>
          <w:szCs w:val="24"/>
          <w:lang w:val="eu-ES"/>
        </w:rPr>
        <w:t>d</w:t>
      </w:r>
      <w:r w:rsidR="00735012" w:rsidRPr="00E30394">
        <w:rPr>
          <w:rFonts w:ascii="Times New Roman" w:hAnsi="Times New Roman" w:cs="Times New Roman"/>
          <w:sz w:val="24"/>
          <w:szCs w:val="24"/>
          <w:lang w:val="eu-ES"/>
        </w:rPr>
        <w:t xml:space="preserve">errigortasun-data </w:t>
      </w:r>
      <w:r w:rsidR="00735012">
        <w:rPr>
          <w:rFonts w:ascii="Times New Roman" w:hAnsi="Times New Roman" w:cs="Times New Roman"/>
          <w:sz w:val="24"/>
          <w:szCs w:val="24"/>
          <w:lang w:val="eu-ES"/>
        </w:rPr>
        <w:t>igaro bazen</w:t>
      </w:r>
      <w:r w:rsidR="00735012" w:rsidRPr="00E30394">
        <w:rPr>
          <w:rFonts w:ascii="Times New Roman" w:hAnsi="Times New Roman" w:cs="Times New Roman"/>
          <w:sz w:val="24"/>
          <w:szCs w:val="24"/>
          <w:lang w:val="eu-ES"/>
        </w:rPr>
        <w:t xml:space="preserve"> </w:t>
      </w:r>
      <w:r w:rsidR="000125C5" w:rsidRPr="00E30394">
        <w:rPr>
          <w:rFonts w:ascii="Times New Roman" w:hAnsi="Times New Roman" w:cs="Times New Roman"/>
          <w:sz w:val="24"/>
          <w:szCs w:val="24"/>
          <w:lang w:val="eu-ES"/>
        </w:rPr>
        <w:t xml:space="preserve">titularra zerbitzu aktiboan ez </w:t>
      </w:r>
      <w:r w:rsidR="006A67C7">
        <w:rPr>
          <w:rFonts w:ascii="Times New Roman" w:hAnsi="Times New Roman" w:cs="Times New Roman"/>
          <w:sz w:val="24"/>
          <w:szCs w:val="24"/>
          <w:lang w:val="eu-ES"/>
        </w:rPr>
        <w:t>zegoenean</w:t>
      </w:r>
      <w:r w:rsidR="000125C5" w:rsidRPr="00E30394">
        <w:rPr>
          <w:rFonts w:ascii="Times New Roman" w:hAnsi="Times New Roman" w:cs="Times New Roman"/>
          <w:sz w:val="24"/>
          <w:szCs w:val="24"/>
          <w:lang w:val="eu-ES"/>
        </w:rPr>
        <w:t xml:space="preserve">, lan-harremanak eten gabe bere lanpostua gordetzeko eskubidea eman dion edozein egoera administratibotan </w:t>
      </w:r>
      <w:r w:rsidR="006A67C7">
        <w:rPr>
          <w:rFonts w:ascii="Times New Roman" w:hAnsi="Times New Roman" w:cs="Times New Roman"/>
          <w:sz w:val="24"/>
          <w:szCs w:val="24"/>
          <w:lang w:val="eu-ES"/>
        </w:rPr>
        <w:t>egonik</w:t>
      </w:r>
      <w:r w:rsidR="000369C5">
        <w:rPr>
          <w:rFonts w:ascii="Times New Roman" w:hAnsi="Times New Roman" w:cs="Times New Roman"/>
          <w:sz w:val="24"/>
          <w:szCs w:val="24"/>
          <w:lang w:val="eu-ES"/>
        </w:rPr>
        <w:t xml:space="preserve">, </w:t>
      </w:r>
      <w:r w:rsidR="00B34F0F">
        <w:rPr>
          <w:rFonts w:ascii="Times New Roman" w:hAnsi="Times New Roman" w:cs="Times New Roman"/>
          <w:sz w:val="24"/>
          <w:szCs w:val="24"/>
          <w:lang w:val="eu-ES"/>
        </w:rPr>
        <w:t xml:space="preserve">lanpostuaren hizkuntza eskakizunak </w:t>
      </w:r>
      <w:r w:rsidR="00A67E6C" w:rsidRPr="00E30394">
        <w:rPr>
          <w:rFonts w:ascii="Times New Roman" w:hAnsi="Times New Roman" w:cs="Times New Roman"/>
          <w:sz w:val="24"/>
          <w:szCs w:val="24"/>
          <w:lang w:val="eu-ES"/>
        </w:rPr>
        <w:t>C1 edo C2 mail</w:t>
      </w:r>
      <w:r w:rsidR="00F47255">
        <w:rPr>
          <w:rFonts w:ascii="Times New Roman" w:hAnsi="Times New Roman" w:cs="Times New Roman"/>
          <w:sz w:val="24"/>
          <w:szCs w:val="24"/>
          <w:lang w:val="eu-ES"/>
        </w:rPr>
        <w:t>aren bat badu</w:t>
      </w:r>
      <w:r w:rsidR="000E3540">
        <w:rPr>
          <w:rFonts w:ascii="Times New Roman" w:hAnsi="Times New Roman" w:cs="Times New Roman"/>
          <w:sz w:val="24"/>
          <w:szCs w:val="24"/>
          <w:lang w:val="eu-ES"/>
        </w:rPr>
        <w:t>,</w:t>
      </w:r>
      <w:r w:rsidR="00A67E6C" w:rsidRPr="00E30394">
        <w:rPr>
          <w:rFonts w:ascii="Times New Roman" w:hAnsi="Times New Roman" w:cs="Times New Roman"/>
          <w:sz w:val="24"/>
          <w:szCs w:val="24"/>
          <w:lang w:val="eu-ES"/>
        </w:rPr>
        <w:t xml:space="preserve"> hiru urteko </w:t>
      </w:r>
      <w:r w:rsidR="00B569B6" w:rsidRPr="00E30394">
        <w:rPr>
          <w:rFonts w:ascii="Times New Roman" w:hAnsi="Times New Roman" w:cs="Times New Roman"/>
          <w:sz w:val="24"/>
          <w:szCs w:val="24"/>
          <w:lang w:val="eu-ES"/>
        </w:rPr>
        <w:t>salbuespena emango zaio</w:t>
      </w:r>
      <w:r w:rsidR="00F47255">
        <w:rPr>
          <w:rFonts w:ascii="Times New Roman" w:hAnsi="Times New Roman" w:cs="Times New Roman"/>
          <w:sz w:val="24"/>
          <w:szCs w:val="24"/>
          <w:lang w:val="eu-ES"/>
        </w:rPr>
        <w:t xml:space="preserve"> </w:t>
      </w:r>
      <w:r w:rsidR="00982DDC">
        <w:rPr>
          <w:rFonts w:ascii="Times New Roman" w:hAnsi="Times New Roman" w:cs="Times New Roman"/>
          <w:sz w:val="24"/>
          <w:szCs w:val="24"/>
          <w:lang w:val="eu-ES"/>
        </w:rPr>
        <w:t xml:space="preserve">maila </w:t>
      </w:r>
      <w:r w:rsidR="00F47255">
        <w:rPr>
          <w:rFonts w:ascii="Times New Roman" w:hAnsi="Times New Roman" w:cs="Times New Roman"/>
          <w:sz w:val="24"/>
          <w:szCs w:val="24"/>
          <w:lang w:val="eu-ES"/>
        </w:rPr>
        <w:t xml:space="preserve">egiaztatu </w:t>
      </w:r>
      <w:r w:rsidR="002D2500">
        <w:rPr>
          <w:rFonts w:ascii="Times New Roman" w:hAnsi="Times New Roman" w:cs="Times New Roman"/>
          <w:sz w:val="24"/>
          <w:szCs w:val="24"/>
          <w:lang w:val="eu-ES"/>
        </w:rPr>
        <w:t>ahal dezan</w:t>
      </w:r>
      <w:r w:rsidR="00E15F30">
        <w:rPr>
          <w:rFonts w:ascii="Times New Roman" w:hAnsi="Times New Roman" w:cs="Times New Roman"/>
          <w:sz w:val="24"/>
          <w:szCs w:val="24"/>
          <w:lang w:val="eu-ES"/>
        </w:rPr>
        <w:t>;</w:t>
      </w:r>
      <w:r w:rsidR="00B569B6" w:rsidRPr="00E30394">
        <w:rPr>
          <w:rFonts w:ascii="Times New Roman" w:hAnsi="Times New Roman" w:cs="Times New Roman"/>
          <w:sz w:val="24"/>
          <w:szCs w:val="24"/>
          <w:lang w:val="eu-ES"/>
        </w:rPr>
        <w:t xml:space="preserve"> </w:t>
      </w:r>
      <w:r w:rsidR="00270841">
        <w:rPr>
          <w:rFonts w:ascii="Times New Roman" w:hAnsi="Times New Roman" w:cs="Times New Roman"/>
          <w:sz w:val="24"/>
          <w:szCs w:val="24"/>
          <w:lang w:val="eu-ES"/>
        </w:rPr>
        <w:t>gainerako kasuetan</w:t>
      </w:r>
      <w:r w:rsidR="00982DDC">
        <w:rPr>
          <w:rFonts w:ascii="Times New Roman" w:hAnsi="Times New Roman" w:cs="Times New Roman"/>
          <w:sz w:val="24"/>
          <w:szCs w:val="24"/>
          <w:lang w:val="eu-ES"/>
        </w:rPr>
        <w:t>,</w:t>
      </w:r>
      <w:r w:rsidR="00270841">
        <w:rPr>
          <w:rFonts w:ascii="Times New Roman" w:hAnsi="Times New Roman" w:cs="Times New Roman"/>
          <w:sz w:val="24"/>
          <w:szCs w:val="24"/>
          <w:lang w:val="eu-ES"/>
        </w:rPr>
        <w:t xml:space="preserve"> </w:t>
      </w:r>
      <w:r w:rsidR="00A67E6C" w:rsidRPr="00E30394">
        <w:rPr>
          <w:rFonts w:ascii="Times New Roman" w:hAnsi="Times New Roman" w:cs="Times New Roman"/>
          <w:sz w:val="24"/>
          <w:szCs w:val="24"/>
          <w:lang w:val="eu-ES"/>
        </w:rPr>
        <w:t xml:space="preserve">hamazortzi hilabeteko </w:t>
      </w:r>
      <w:r w:rsidR="00362532">
        <w:rPr>
          <w:rFonts w:ascii="Times New Roman" w:hAnsi="Times New Roman" w:cs="Times New Roman"/>
          <w:sz w:val="24"/>
          <w:szCs w:val="24"/>
          <w:lang w:val="eu-ES"/>
        </w:rPr>
        <w:t xml:space="preserve">salbuespena </w:t>
      </w:r>
      <w:r w:rsidR="00B569B6" w:rsidRPr="00E30394">
        <w:rPr>
          <w:rFonts w:ascii="Times New Roman" w:hAnsi="Times New Roman" w:cs="Times New Roman"/>
          <w:sz w:val="24"/>
          <w:szCs w:val="24"/>
          <w:lang w:val="eu-ES"/>
        </w:rPr>
        <w:t>emango zaio. Salbuespen</w:t>
      </w:r>
      <w:r w:rsidR="000A61C7">
        <w:rPr>
          <w:rFonts w:ascii="Times New Roman" w:hAnsi="Times New Roman" w:cs="Times New Roman"/>
          <w:sz w:val="24"/>
          <w:szCs w:val="24"/>
          <w:lang w:val="eu-ES"/>
        </w:rPr>
        <w:t xml:space="preserve">a zenbatzen hasiko da </w:t>
      </w:r>
      <w:r w:rsidR="000A61C7" w:rsidRPr="00E30394">
        <w:rPr>
          <w:rFonts w:ascii="Times New Roman" w:hAnsi="Times New Roman" w:cs="Times New Roman"/>
          <w:sz w:val="24"/>
          <w:szCs w:val="24"/>
          <w:lang w:val="eu-ES"/>
        </w:rPr>
        <w:t>berriro bere lanpostura itzultzen denetik edo lan-harremanak ha</w:t>
      </w:r>
      <w:r w:rsidR="000A61C7">
        <w:rPr>
          <w:rFonts w:ascii="Times New Roman" w:hAnsi="Times New Roman" w:cs="Times New Roman"/>
          <w:sz w:val="24"/>
          <w:szCs w:val="24"/>
          <w:lang w:val="eu-ES"/>
        </w:rPr>
        <w:t xml:space="preserve">sten </w:t>
      </w:r>
      <w:proofErr w:type="spellStart"/>
      <w:r w:rsidR="000A61C7">
        <w:rPr>
          <w:rFonts w:ascii="Times New Roman" w:hAnsi="Times New Roman" w:cs="Times New Roman"/>
          <w:sz w:val="24"/>
          <w:szCs w:val="24"/>
          <w:lang w:val="eu-ES"/>
        </w:rPr>
        <w:t>direnetik</w:t>
      </w:r>
      <w:proofErr w:type="spellEnd"/>
      <w:r w:rsidR="000A61C7" w:rsidRPr="00E30394">
        <w:rPr>
          <w:rFonts w:ascii="Times New Roman" w:hAnsi="Times New Roman" w:cs="Times New Roman"/>
          <w:sz w:val="24"/>
          <w:szCs w:val="24"/>
          <w:lang w:val="eu-ES"/>
        </w:rPr>
        <w:t xml:space="preserve"> </w:t>
      </w:r>
      <w:r w:rsidR="000A61C7">
        <w:rPr>
          <w:rFonts w:ascii="Times New Roman" w:hAnsi="Times New Roman" w:cs="Times New Roman"/>
          <w:sz w:val="24"/>
          <w:szCs w:val="24"/>
          <w:lang w:val="eu-ES"/>
        </w:rPr>
        <w:t xml:space="preserve">eta </w:t>
      </w:r>
      <w:r w:rsidR="00B569B6" w:rsidRPr="00E30394">
        <w:rPr>
          <w:rFonts w:ascii="Times New Roman" w:hAnsi="Times New Roman" w:cs="Times New Roman"/>
          <w:sz w:val="24"/>
          <w:szCs w:val="24"/>
          <w:lang w:val="eu-ES"/>
        </w:rPr>
        <w:t>behin bakarrik lort</w:t>
      </w:r>
      <w:r w:rsidR="000A61C7">
        <w:rPr>
          <w:rFonts w:ascii="Times New Roman" w:hAnsi="Times New Roman" w:cs="Times New Roman"/>
          <w:sz w:val="24"/>
          <w:szCs w:val="24"/>
          <w:lang w:val="eu-ES"/>
        </w:rPr>
        <w:t>u ahal</w:t>
      </w:r>
      <w:r w:rsidR="00B569B6" w:rsidRPr="00E30394">
        <w:rPr>
          <w:rFonts w:ascii="Times New Roman" w:hAnsi="Times New Roman" w:cs="Times New Roman"/>
          <w:sz w:val="24"/>
          <w:szCs w:val="24"/>
          <w:lang w:val="eu-ES"/>
        </w:rPr>
        <w:t xml:space="preserve"> izango da. </w:t>
      </w:r>
    </w:p>
    <w:p w14:paraId="6F78FCC7" w14:textId="15A52C89" w:rsidR="00B569B6" w:rsidRPr="00E30394" w:rsidRDefault="00B569B6" w:rsidP="00B569B6">
      <w:pPr>
        <w:jc w:val="both"/>
        <w:rPr>
          <w:rFonts w:ascii="Times New Roman" w:hAnsi="Times New Roman" w:cs="Times New Roman"/>
          <w:sz w:val="24"/>
          <w:szCs w:val="24"/>
          <w:lang w:val="eu-ES"/>
        </w:rPr>
      </w:pPr>
    </w:p>
    <w:p w14:paraId="0F86641E" w14:textId="7CD9C3E3" w:rsidR="00B569B6" w:rsidRPr="00E30394" w:rsidRDefault="00E765EC" w:rsidP="00D137B8">
      <w:pPr>
        <w:jc w:val="center"/>
        <w:rPr>
          <w:rFonts w:ascii="Times New Roman" w:hAnsi="Times New Roman" w:cs="Times New Roman"/>
          <w:b/>
          <w:sz w:val="24"/>
          <w:szCs w:val="24"/>
          <w:lang w:val="eu-ES"/>
        </w:rPr>
      </w:pPr>
      <w:r>
        <w:rPr>
          <w:rFonts w:ascii="Times New Roman" w:hAnsi="Times New Roman" w:cs="Times New Roman"/>
          <w:b/>
          <w:sz w:val="24"/>
          <w:szCs w:val="24"/>
          <w:lang w:val="eu-ES"/>
        </w:rPr>
        <w:t>BOSGARREN</w:t>
      </w:r>
      <w:r w:rsidRPr="00E30394">
        <w:rPr>
          <w:rFonts w:ascii="Times New Roman" w:hAnsi="Times New Roman" w:cs="Times New Roman"/>
          <w:b/>
          <w:sz w:val="24"/>
          <w:szCs w:val="24"/>
          <w:lang w:val="eu-ES"/>
        </w:rPr>
        <w:t xml:space="preserve"> ATALA</w:t>
      </w:r>
    </w:p>
    <w:p w14:paraId="31BB9643" w14:textId="429514DD" w:rsidR="00B569B6" w:rsidRPr="00E30394" w:rsidRDefault="00E765EC" w:rsidP="00D137B8">
      <w:pPr>
        <w:jc w:val="center"/>
        <w:rPr>
          <w:rFonts w:ascii="Times New Roman" w:hAnsi="Times New Roman" w:cs="Times New Roman"/>
          <w:b/>
          <w:sz w:val="24"/>
          <w:szCs w:val="24"/>
          <w:lang w:val="eu-ES"/>
        </w:rPr>
      </w:pPr>
      <w:r w:rsidRPr="00E30394">
        <w:rPr>
          <w:rFonts w:ascii="Times New Roman" w:hAnsi="Times New Roman" w:cs="Times New Roman"/>
          <w:b/>
          <w:sz w:val="24"/>
          <w:szCs w:val="24"/>
          <w:lang w:val="eu-ES"/>
        </w:rPr>
        <w:t>HIZKUNTZA ESKAKIZUNEN ETA DERRIGORTASUN-DATEN TXOSTENAK</w:t>
      </w:r>
    </w:p>
    <w:p w14:paraId="5C06AD67" w14:textId="77777777" w:rsidR="00C91212" w:rsidRDefault="00C91212" w:rsidP="00B569B6">
      <w:pPr>
        <w:jc w:val="both"/>
        <w:rPr>
          <w:rFonts w:ascii="Times New Roman" w:hAnsi="Times New Roman" w:cs="Times New Roman"/>
          <w:b/>
          <w:i/>
          <w:sz w:val="24"/>
          <w:szCs w:val="24"/>
          <w:lang w:val="eu-ES"/>
        </w:rPr>
      </w:pPr>
    </w:p>
    <w:p w14:paraId="48359F12" w14:textId="31792FF8" w:rsidR="00B569B6" w:rsidRPr="00E3039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43</w:t>
      </w:r>
      <w:r w:rsidR="553387B4" w:rsidRPr="65E56D76">
        <w:rPr>
          <w:rFonts w:ascii="Times New Roman" w:hAnsi="Times New Roman" w:cs="Times New Roman"/>
          <w:b/>
          <w:bCs/>
          <w:i/>
          <w:iCs/>
          <w:sz w:val="24"/>
          <w:szCs w:val="24"/>
          <w:lang w:val="eu-ES"/>
        </w:rPr>
        <w:t xml:space="preserve">. artikulua.– Hizkuntza </w:t>
      </w:r>
      <w:r w:rsidR="207B8DFE" w:rsidRPr="65E56D76">
        <w:rPr>
          <w:rFonts w:ascii="Times New Roman" w:hAnsi="Times New Roman" w:cs="Times New Roman"/>
          <w:b/>
          <w:bCs/>
          <w:i/>
          <w:iCs/>
          <w:sz w:val="24"/>
          <w:szCs w:val="24"/>
          <w:lang w:val="eu-ES"/>
        </w:rPr>
        <w:t>e</w:t>
      </w:r>
      <w:r w:rsidR="553387B4" w:rsidRPr="65E56D76">
        <w:rPr>
          <w:rFonts w:ascii="Times New Roman" w:hAnsi="Times New Roman" w:cs="Times New Roman"/>
          <w:b/>
          <w:bCs/>
          <w:i/>
          <w:iCs/>
          <w:sz w:val="24"/>
          <w:szCs w:val="24"/>
          <w:lang w:val="eu-ES"/>
        </w:rPr>
        <w:t>skakizunen eta derrigortasun-daten txostenak</w:t>
      </w:r>
      <w:r w:rsidR="7C6356FE" w:rsidRPr="65E56D76">
        <w:rPr>
          <w:rFonts w:ascii="Times New Roman" w:hAnsi="Times New Roman" w:cs="Times New Roman"/>
          <w:b/>
          <w:bCs/>
          <w:i/>
          <w:iCs/>
          <w:sz w:val="24"/>
          <w:szCs w:val="24"/>
          <w:lang w:val="eu-ES"/>
        </w:rPr>
        <w:t>.</w:t>
      </w:r>
    </w:p>
    <w:p w14:paraId="4C244676" w14:textId="79AC6452" w:rsidR="00B569B6"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w:t>
      </w:r>
      <w:r w:rsidR="00B559C5">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Erakundeek, sortzekoak diren zein sortuta dauden lanpostuetako derrigortasun-datak </w:t>
      </w:r>
      <w:r w:rsidR="00E13752">
        <w:rPr>
          <w:rFonts w:ascii="Times New Roman" w:hAnsi="Times New Roman" w:cs="Times New Roman"/>
          <w:sz w:val="24"/>
          <w:szCs w:val="24"/>
          <w:lang w:val="eu-ES"/>
        </w:rPr>
        <w:t>zein</w:t>
      </w:r>
      <w:r w:rsidRPr="00E30394">
        <w:rPr>
          <w:rFonts w:ascii="Times New Roman" w:hAnsi="Times New Roman" w:cs="Times New Roman"/>
          <w:sz w:val="24"/>
          <w:szCs w:val="24"/>
          <w:lang w:val="eu-ES"/>
        </w:rPr>
        <w:t xml:space="preserve"> hizkuntza eskakizunak </w:t>
      </w:r>
      <w:r w:rsidR="00E13752">
        <w:rPr>
          <w:rFonts w:ascii="Times New Roman" w:hAnsi="Times New Roman" w:cs="Times New Roman"/>
          <w:sz w:val="24"/>
          <w:szCs w:val="24"/>
          <w:lang w:val="eu-ES"/>
        </w:rPr>
        <w:t>esleitzeko</w:t>
      </w:r>
      <w:r w:rsidRPr="00E30394">
        <w:rPr>
          <w:rFonts w:ascii="Times New Roman" w:hAnsi="Times New Roman" w:cs="Times New Roman"/>
          <w:sz w:val="24"/>
          <w:szCs w:val="24"/>
          <w:lang w:val="eu-ES"/>
        </w:rPr>
        <w:t xml:space="preserve"> edo aldatzeko erabaki</w:t>
      </w:r>
      <w:r w:rsidR="00922A83">
        <w:rPr>
          <w:rFonts w:ascii="Times New Roman" w:hAnsi="Times New Roman" w:cs="Times New Roman"/>
          <w:sz w:val="24"/>
          <w:szCs w:val="24"/>
          <w:lang w:val="eu-ES"/>
        </w:rPr>
        <w:t>a</w:t>
      </w:r>
      <w:r w:rsidRPr="00E30394">
        <w:rPr>
          <w:rFonts w:ascii="Times New Roman" w:hAnsi="Times New Roman" w:cs="Times New Roman"/>
          <w:sz w:val="24"/>
          <w:szCs w:val="24"/>
          <w:lang w:val="eu-ES"/>
        </w:rPr>
        <w:t xml:space="preserve"> hartu aurretik, txostena eskatuko diote hizkuntza politikaren eskumena du</w:t>
      </w:r>
      <w:r w:rsidR="00E74BDC">
        <w:rPr>
          <w:rFonts w:ascii="Times New Roman" w:hAnsi="Times New Roman" w:cs="Times New Roman"/>
          <w:sz w:val="24"/>
          <w:szCs w:val="24"/>
          <w:lang w:val="eu-ES"/>
        </w:rPr>
        <w:t>en Eusko Jaurlaritzaren</w:t>
      </w:r>
      <w:r w:rsidRPr="00E30394">
        <w:rPr>
          <w:rFonts w:ascii="Times New Roman" w:hAnsi="Times New Roman" w:cs="Times New Roman"/>
          <w:sz w:val="24"/>
          <w:szCs w:val="24"/>
          <w:lang w:val="eu-ES"/>
        </w:rPr>
        <w:t xml:space="preserve"> organoari</w:t>
      </w:r>
      <w:r w:rsidR="005F7B14">
        <w:rPr>
          <w:rFonts w:ascii="Times New Roman" w:hAnsi="Times New Roman" w:cs="Times New Roman"/>
          <w:sz w:val="24"/>
          <w:szCs w:val="24"/>
          <w:lang w:val="eu-ES"/>
        </w:rPr>
        <w:t xml:space="preserve">, Dekretu honetan berariaz </w:t>
      </w:r>
      <w:r w:rsidR="00883213">
        <w:rPr>
          <w:rFonts w:ascii="Times New Roman" w:hAnsi="Times New Roman" w:cs="Times New Roman"/>
          <w:sz w:val="24"/>
          <w:szCs w:val="24"/>
          <w:lang w:val="eu-ES"/>
        </w:rPr>
        <w:t>txosten hori eskatzetik salbuetsitako kasuetan izan ezik.</w:t>
      </w:r>
      <w:r w:rsidRPr="00E30394">
        <w:rPr>
          <w:rFonts w:ascii="Times New Roman" w:hAnsi="Times New Roman" w:cs="Times New Roman"/>
          <w:sz w:val="24"/>
          <w:szCs w:val="24"/>
          <w:lang w:val="eu-ES"/>
        </w:rPr>
        <w:t xml:space="preserve"> </w:t>
      </w:r>
    </w:p>
    <w:p w14:paraId="40AF9A8A" w14:textId="6638DF65" w:rsidR="00B559C5" w:rsidRDefault="000025A3"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Nahitaez eskatu beharreko txosten horretan</w:t>
      </w:r>
      <w:r w:rsidR="00B559C5">
        <w:rPr>
          <w:rFonts w:ascii="Times New Roman" w:hAnsi="Times New Roman" w:cs="Times New Roman"/>
          <w:sz w:val="24"/>
          <w:szCs w:val="24"/>
          <w:lang w:val="eu-ES"/>
        </w:rPr>
        <w:t xml:space="preserve">, proposatutako hizkuntza eskakizunen eta derrigortasun daten egokitasuna eta erakundeari dagokion derrigortasun-indizea </w:t>
      </w:r>
      <w:r w:rsidR="00E313D3">
        <w:rPr>
          <w:rFonts w:ascii="Times New Roman" w:hAnsi="Times New Roman" w:cs="Times New Roman"/>
          <w:sz w:val="24"/>
          <w:szCs w:val="24"/>
          <w:lang w:val="eu-ES"/>
        </w:rPr>
        <w:t>jasoko</w:t>
      </w:r>
      <w:r w:rsidR="00B559C5">
        <w:rPr>
          <w:rFonts w:ascii="Times New Roman" w:hAnsi="Times New Roman" w:cs="Times New Roman"/>
          <w:sz w:val="24"/>
          <w:szCs w:val="24"/>
          <w:lang w:val="eu-ES"/>
        </w:rPr>
        <w:t xml:space="preserve"> dira</w:t>
      </w:r>
      <w:r w:rsidR="005C77A0">
        <w:rPr>
          <w:rFonts w:ascii="Times New Roman" w:hAnsi="Times New Roman" w:cs="Times New Roman"/>
          <w:sz w:val="24"/>
          <w:szCs w:val="24"/>
          <w:lang w:val="eu-ES"/>
        </w:rPr>
        <w:t>; nolanahi ere, txostena</w:t>
      </w:r>
      <w:r w:rsidR="00F45F50" w:rsidRPr="00F45F50">
        <w:rPr>
          <w:rFonts w:ascii="Times New Roman" w:hAnsi="Times New Roman" w:cs="Times New Roman"/>
          <w:sz w:val="24"/>
          <w:szCs w:val="24"/>
          <w:lang w:val="eu-ES"/>
        </w:rPr>
        <w:t xml:space="preserve"> </w:t>
      </w:r>
      <w:r w:rsidR="00E55FF1">
        <w:rPr>
          <w:rFonts w:ascii="Times New Roman" w:hAnsi="Times New Roman" w:cs="Times New Roman"/>
          <w:sz w:val="24"/>
          <w:szCs w:val="24"/>
          <w:lang w:val="eu-ES"/>
        </w:rPr>
        <w:t xml:space="preserve">ez </w:t>
      </w:r>
      <w:r w:rsidR="00F45F50" w:rsidRPr="00F45F50">
        <w:rPr>
          <w:rFonts w:ascii="Times New Roman" w:hAnsi="Times New Roman" w:cs="Times New Roman"/>
          <w:sz w:val="24"/>
          <w:szCs w:val="24"/>
          <w:lang w:val="eu-ES"/>
        </w:rPr>
        <w:t>da loteslea izango</w:t>
      </w:r>
      <w:r w:rsidR="00B559C5">
        <w:rPr>
          <w:rFonts w:ascii="Times New Roman" w:hAnsi="Times New Roman" w:cs="Times New Roman"/>
          <w:sz w:val="24"/>
          <w:szCs w:val="24"/>
          <w:lang w:val="eu-ES"/>
        </w:rPr>
        <w:t>.</w:t>
      </w:r>
    </w:p>
    <w:p w14:paraId="4CE8990C" w14:textId="51340B01" w:rsidR="00434BA3" w:rsidRDefault="00F168EF"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E32DCF">
        <w:rPr>
          <w:rFonts w:ascii="Times New Roman" w:hAnsi="Times New Roman" w:cs="Times New Roman"/>
          <w:sz w:val="24"/>
          <w:szCs w:val="24"/>
          <w:lang w:val="eu-ES"/>
        </w:rPr>
        <w:t xml:space="preserve"> </w:t>
      </w:r>
      <w:r w:rsidR="00414BAB">
        <w:rPr>
          <w:rFonts w:ascii="Times New Roman" w:hAnsi="Times New Roman" w:cs="Times New Roman"/>
          <w:sz w:val="24"/>
          <w:szCs w:val="24"/>
          <w:lang w:val="eu-ES"/>
        </w:rPr>
        <w:t xml:space="preserve">Lanpostuari esleitutako hizkuntza eskakizuna ez </w:t>
      </w:r>
      <w:proofErr w:type="spellStart"/>
      <w:r w:rsidR="00414BAB">
        <w:rPr>
          <w:rFonts w:ascii="Times New Roman" w:hAnsi="Times New Roman" w:cs="Times New Roman"/>
          <w:sz w:val="24"/>
          <w:szCs w:val="24"/>
          <w:lang w:val="eu-ES"/>
        </w:rPr>
        <w:t>badator</w:t>
      </w:r>
      <w:proofErr w:type="spellEnd"/>
      <w:r w:rsidR="00414BAB">
        <w:rPr>
          <w:rFonts w:ascii="Times New Roman" w:hAnsi="Times New Roman" w:cs="Times New Roman"/>
          <w:sz w:val="24"/>
          <w:szCs w:val="24"/>
          <w:lang w:val="eu-ES"/>
        </w:rPr>
        <w:t xml:space="preserve"> bat lanpostu berari buruz Jaurlaritzako organoak bere garaian igorritako txostenean proposatutakoarekin</w:t>
      </w:r>
      <w:r w:rsidR="00434BA3">
        <w:rPr>
          <w:rFonts w:ascii="Times New Roman" w:hAnsi="Times New Roman" w:cs="Times New Roman"/>
          <w:sz w:val="24"/>
          <w:szCs w:val="24"/>
          <w:lang w:val="eu-ES"/>
        </w:rPr>
        <w:t xml:space="preserve"> eta</w:t>
      </w:r>
      <w:r w:rsidR="00414BAB">
        <w:rPr>
          <w:rFonts w:ascii="Times New Roman" w:hAnsi="Times New Roman" w:cs="Times New Roman"/>
          <w:sz w:val="24"/>
          <w:szCs w:val="24"/>
          <w:lang w:val="eu-ES"/>
        </w:rPr>
        <w:t xml:space="preserve"> </w:t>
      </w:r>
      <w:r w:rsidR="00434BA3">
        <w:rPr>
          <w:rFonts w:ascii="Times New Roman" w:hAnsi="Times New Roman" w:cs="Times New Roman"/>
          <w:sz w:val="24"/>
          <w:szCs w:val="24"/>
          <w:lang w:val="eu-ES"/>
        </w:rPr>
        <w:t xml:space="preserve">aldaketa egin nahi bada </w:t>
      </w:r>
      <w:r w:rsidR="00414BAB">
        <w:rPr>
          <w:rFonts w:ascii="Times New Roman" w:hAnsi="Times New Roman" w:cs="Times New Roman"/>
          <w:sz w:val="24"/>
          <w:szCs w:val="24"/>
          <w:lang w:val="eu-ES"/>
        </w:rPr>
        <w:t>proposamen horretara egokitzeko</w:t>
      </w:r>
      <w:r w:rsidR="00434BA3">
        <w:rPr>
          <w:rFonts w:ascii="Times New Roman" w:hAnsi="Times New Roman" w:cs="Times New Roman"/>
          <w:sz w:val="24"/>
          <w:szCs w:val="24"/>
          <w:lang w:val="eu-ES"/>
        </w:rPr>
        <w:t>,</w:t>
      </w:r>
      <w:r w:rsidR="00414BAB">
        <w:rPr>
          <w:rFonts w:ascii="Times New Roman" w:hAnsi="Times New Roman" w:cs="Times New Roman"/>
          <w:sz w:val="24"/>
          <w:szCs w:val="24"/>
          <w:lang w:val="eu-ES"/>
        </w:rPr>
        <w:t xml:space="preserve"> </w:t>
      </w:r>
      <w:bookmarkStart w:id="15" w:name="_Hlk73127485"/>
      <w:r w:rsidR="00434BA3">
        <w:rPr>
          <w:rFonts w:ascii="Times New Roman" w:hAnsi="Times New Roman" w:cs="Times New Roman"/>
          <w:sz w:val="24"/>
          <w:szCs w:val="24"/>
          <w:lang w:val="eu-ES"/>
        </w:rPr>
        <w:t>ez da premiazkoa izango txosten berria eskatzea</w:t>
      </w:r>
      <w:bookmarkEnd w:id="15"/>
      <w:r w:rsidR="00434BA3">
        <w:rPr>
          <w:rFonts w:ascii="Times New Roman" w:hAnsi="Times New Roman" w:cs="Times New Roman"/>
          <w:sz w:val="24"/>
          <w:szCs w:val="24"/>
          <w:lang w:val="eu-ES"/>
        </w:rPr>
        <w:t>.</w:t>
      </w:r>
    </w:p>
    <w:p w14:paraId="6E639030" w14:textId="4B970AE2" w:rsidR="00E32DCF" w:rsidRDefault="00434BA3"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lastRenderedPageBreak/>
        <w:t>3.-</w:t>
      </w:r>
      <w:r w:rsidR="00E32DCF">
        <w:rPr>
          <w:rFonts w:ascii="Times New Roman" w:hAnsi="Times New Roman" w:cs="Times New Roman"/>
          <w:sz w:val="24"/>
          <w:szCs w:val="24"/>
          <w:lang w:val="eu-ES"/>
        </w:rPr>
        <w:t xml:space="preserve"> </w:t>
      </w:r>
      <w:bookmarkStart w:id="16" w:name="_Hlk73128477"/>
      <w:r>
        <w:rPr>
          <w:rFonts w:ascii="Times New Roman" w:hAnsi="Times New Roman" w:cs="Times New Roman"/>
          <w:sz w:val="24"/>
          <w:szCs w:val="24"/>
          <w:lang w:val="eu-ES"/>
        </w:rPr>
        <w:t>E</w:t>
      </w:r>
      <w:r w:rsidRPr="00434BA3">
        <w:rPr>
          <w:rFonts w:ascii="Times New Roman" w:hAnsi="Times New Roman" w:cs="Times New Roman"/>
          <w:sz w:val="24"/>
          <w:szCs w:val="24"/>
          <w:lang w:val="eu-ES"/>
        </w:rPr>
        <w:t>z da premiazkoa izango txosten</w:t>
      </w:r>
      <w:r>
        <w:rPr>
          <w:rFonts w:ascii="Times New Roman" w:hAnsi="Times New Roman" w:cs="Times New Roman"/>
          <w:sz w:val="24"/>
          <w:szCs w:val="24"/>
          <w:lang w:val="eu-ES"/>
        </w:rPr>
        <w:t>a</w:t>
      </w:r>
      <w:r w:rsidRPr="00434BA3">
        <w:rPr>
          <w:rFonts w:ascii="Times New Roman" w:hAnsi="Times New Roman" w:cs="Times New Roman"/>
          <w:sz w:val="24"/>
          <w:szCs w:val="24"/>
          <w:lang w:val="eu-ES"/>
        </w:rPr>
        <w:t xml:space="preserve"> eskatzea </w:t>
      </w:r>
      <w:bookmarkEnd w:id="16"/>
      <w:r>
        <w:rPr>
          <w:rFonts w:ascii="Times New Roman" w:hAnsi="Times New Roman" w:cs="Times New Roman"/>
          <w:sz w:val="24"/>
          <w:szCs w:val="24"/>
          <w:lang w:val="eu-ES"/>
        </w:rPr>
        <w:t xml:space="preserve">aldaketa egin nahi bada </w:t>
      </w:r>
      <w:r w:rsidR="00301B6E">
        <w:rPr>
          <w:rFonts w:ascii="Times New Roman" w:hAnsi="Times New Roman" w:cs="Times New Roman"/>
          <w:sz w:val="24"/>
          <w:szCs w:val="24"/>
          <w:lang w:val="eu-ES"/>
        </w:rPr>
        <w:t xml:space="preserve">bere funtzio nagusietan </w:t>
      </w:r>
      <w:r w:rsidR="00301B6E" w:rsidRPr="009C7E68">
        <w:rPr>
          <w:rFonts w:ascii="Times New Roman" w:hAnsi="Times New Roman" w:cs="Times New Roman"/>
          <w:sz w:val="24"/>
          <w:szCs w:val="24"/>
          <w:lang w:val="eu-ES"/>
        </w:rPr>
        <w:t>herritarrekin ahozko harreman</w:t>
      </w:r>
      <w:r w:rsidR="00301B6E">
        <w:rPr>
          <w:rFonts w:ascii="Times New Roman" w:hAnsi="Times New Roman" w:cs="Times New Roman"/>
          <w:sz w:val="24"/>
          <w:szCs w:val="24"/>
          <w:lang w:val="eu-ES"/>
        </w:rPr>
        <w:t xml:space="preserve"> ohiko</w:t>
      </w:r>
      <w:r w:rsidR="00301B6E" w:rsidRPr="009C7E68">
        <w:rPr>
          <w:rFonts w:ascii="Times New Roman" w:hAnsi="Times New Roman" w:cs="Times New Roman"/>
          <w:sz w:val="24"/>
          <w:szCs w:val="24"/>
          <w:lang w:val="eu-ES"/>
        </w:rPr>
        <w:t>a</w:t>
      </w:r>
      <w:r w:rsidR="00301B6E">
        <w:rPr>
          <w:rFonts w:ascii="Times New Roman" w:hAnsi="Times New Roman" w:cs="Times New Roman"/>
          <w:sz w:val="24"/>
          <w:szCs w:val="24"/>
          <w:lang w:val="eu-ES"/>
        </w:rPr>
        <w:t>k</w:t>
      </w:r>
      <w:r w:rsidR="005E1812" w:rsidRPr="005E1812">
        <w:rPr>
          <w:rFonts w:ascii="Times New Roman" w:hAnsi="Times New Roman" w:cs="Times New Roman"/>
          <w:sz w:val="24"/>
          <w:szCs w:val="24"/>
          <w:lang w:val="eu-ES"/>
        </w:rPr>
        <w:t xml:space="preserve"> </w:t>
      </w:r>
      <w:r>
        <w:rPr>
          <w:rFonts w:ascii="Times New Roman" w:hAnsi="Times New Roman" w:cs="Times New Roman"/>
          <w:sz w:val="24"/>
          <w:szCs w:val="24"/>
          <w:lang w:val="eu-ES"/>
        </w:rPr>
        <w:t>d</w:t>
      </w:r>
      <w:r w:rsidR="00301B6E">
        <w:rPr>
          <w:rFonts w:ascii="Times New Roman" w:hAnsi="Times New Roman" w:cs="Times New Roman"/>
          <w:sz w:val="24"/>
          <w:szCs w:val="24"/>
          <w:lang w:val="eu-ES"/>
        </w:rPr>
        <w:t>it</w:t>
      </w:r>
      <w:r>
        <w:rPr>
          <w:rFonts w:ascii="Times New Roman" w:hAnsi="Times New Roman" w:cs="Times New Roman"/>
          <w:sz w:val="24"/>
          <w:szCs w:val="24"/>
          <w:lang w:val="eu-ES"/>
        </w:rPr>
        <w:t>u</w:t>
      </w:r>
      <w:r w:rsidRPr="002B70AC">
        <w:rPr>
          <w:rFonts w:ascii="Times New Roman" w:hAnsi="Times New Roman" w:cs="Times New Roman"/>
          <w:sz w:val="24"/>
          <w:szCs w:val="24"/>
          <w:lang w:val="eu-ES"/>
        </w:rPr>
        <w:t>en lanpostu</w:t>
      </w:r>
      <w:r>
        <w:rPr>
          <w:rFonts w:ascii="Times New Roman" w:hAnsi="Times New Roman" w:cs="Times New Roman"/>
          <w:sz w:val="24"/>
          <w:szCs w:val="24"/>
          <w:lang w:val="eu-ES"/>
        </w:rPr>
        <w:t xml:space="preserve">ari </w:t>
      </w:r>
      <w:r w:rsidR="002B70AC" w:rsidRPr="002B70AC">
        <w:rPr>
          <w:rFonts w:ascii="Times New Roman" w:hAnsi="Times New Roman" w:cs="Times New Roman"/>
          <w:sz w:val="24"/>
          <w:szCs w:val="24"/>
          <w:lang w:val="eu-ES"/>
        </w:rPr>
        <w:t>mintzameneko B2 maila</w:t>
      </w:r>
      <w:r w:rsidR="002B70AC">
        <w:rPr>
          <w:rFonts w:ascii="Times New Roman" w:hAnsi="Times New Roman" w:cs="Times New Roman"/>
          <w:sz w:val="24"/>
          <w:szCs w:val="24"/>
          <w:lang w:val="eu-ES"/>
        </w:rPr>
        <w:t xml:space="preserve"> ezartze</w:t>
      </w:r>
      <w:r>
        <w:rPr>
          <w:rFonts w:ascii="Times New Roman" w:hAnsi="Times New Roman" w:cs="Times New Roman"/>
          <w:sz w:val="24"/>
          <w:szCs w:val="24"/>
          <w:lang w:val="eu-ES"/>
        </w:rPr>
        <w:t>ko</w:t>
      </w:r>
      <w:r w:rsidR="002B70AC">
        <w:rPr>
          <w:rFonts w:ascii="Times New Roman" w:hAnsi="Times New Roman" w:cs="Times New Roman"/>
          <w:sz w:val="24"/>
          <w:szCs w:val="24"/>
          <w:lang w:val="eu-ES"/>
        </w:rPr>
        <w:t xml:space="preserve">, aurretik hori baino </w:t>
      </w:r>
      <w:proofErr w:type="spellStart"/>
      <w:r w:rsidR="002B70AC">
        <w:rPr>
          <w:rFonts w:ascii="Times New Roman" w:hAnsi="Times New Roman" w:cs="Times New Roman"/>
          <w:sz w:val="24"/>
          <w:szCs w:val="24"/>
          <w:lang w:val="eu-ES"/>
        </w:rPr>
        <w:t>beheragokoa</w:t>
      </w:r>
      <w:proofErr w:type="spellEnd"/>
      <w:r w:rsidR="002B70AC">
        <w:rPr>
          <w:rFonts w:ascii="Times New Roman" w:hAnsi="Times New Roman" w:cs="Times New Roman"/>
          <w:sz w:val="24"/>
          <w:szCs w:val="24"/>
          <w:lang w:val="eu-ES"/>
        </w:rPr>
        <w:t xml:space="preserve"> </w:t>
      </w:r>
      <w:r>
        <w:rPr>
          <w:rFonts w:ascii="Times New Roman" w:hAnsi="Times New Roman" w:cs="Times New Roman"/>
          <w:sz w:val="24"/>
          <w:szCs w:val="24"/>
          <w:lang w:val="eu-ES"/>
        </w:rPr>
        <w:t>bazuen</w:t>
      </w:r>
      <w:r w:rsidR="002B70AC">
        <w:rPr>
          <w:rFonts w:ascii="Times New Roman" w:hAnsi="Times New Roman" w:cs="Times New Roman"/>
          <w:sz w:val="24"/>
          <w:szCs w:val="24"/>
          <w:lang w:val="eu-ES"/>
        </w:rPr>
        <w:t>.</w:t>
      </w:r>
    </w:p>
    <w:p w14:paraId="6A620D07" w14:textId="7724DB2F" w:rsidR="008F46CD" w:rsidRDefault="403C707C"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4.- </w:t>
      </w:r>
      <w:r w:rsidR="793EA900" w:rsidRPr="65E56D76">
        <w:rPr>
          <w:rFonts w:ascii="Times New Roman" w:hAnsi="Times New Roman" w:cs="Times New Roman"/>
          <w:sz w:val="24"/>
          <w:szCs w:val="24"/>
          <w:lang w:val="eu-ES"/>
        </w:rPr>
        <w:t xml:space="preserve">Lanpostuei esleitutako hizkuntza eskakizunen gainerako aldaketa kasuetan ere ez da  premiazkoa izango txostena eskatzea aldaketa egin nahi bada </w:t>
      </w:r>
      <w:r w:rsidR="4C48143A" w:rsidRPr="65E56D76">
        <w:rPr>
          <w:rFonts w:ascii="Times New Roman" w:hAnsi="Times New Roman" w:cs="Times New Roman"/>
          <w:sz w:val="24"/>
          <w:szCs w:val="24"/>
          <w:lang w:val="eu-ES"/>
        </w:rPr>
        <w:t xml:space="preserve">Dekretuaren </w:t>
      </w:r>
      <w:r w:rsidR="71BCC348" w:rsidRPr="65E56D76">
        <w:rPr>
          <w:rFonts w:ascii="Times New Roman" w:hAnsi="Times New Roman" w:cs="Times New Roman"/>
          <w:sz w:val="24"/>
          <w:szCs w:val="24"/>
          <w:lang w:val="eu-ES"/>
        </w:rPr>
        <w:t>32</w:t>
      </w:r>
      <w:r w:rsidR="0530E760" w:rsidRPr="65E56D76">
        <w:rPr>
          <w:rFonts w:ascii="Times New Roman" w:hAnsi="Times New Roman" w:cs="Times New Roman"/>
          <w:sz w:val="24"/>
          <w:szCs w:val="24"/>
          <w:lang w:val="eu-ES"/>
        </w:rPr>
        <w:t>.1 artikuluaren a) eta b) azpiataletan ezarritako irizpideei jarraikiz</w:t>
      </w:r>
      <w:r w:rsidR="793EA900" w:rsidRPr="65E56D76">
        <w:rPr>
          <w:rFonts w:ascii="Times New Roman" w:hAnsi="Times New Roman" w:cs="Times New Roman"/>
          <w:sz w:val="24"/>
          <w:szCs w:val="24"/>
          <w:lang w:val="eu-ES"/>
        </w:rPr>
        <w:t xml:space="preserve">, lanpostuek herritarrekiko ahozko harremanik ez badute. </w:t>
      </w:r>
    </w:p>
    <w:p w14:paraId="51916DA1" w14:textId="4CB22C80" w:rsidR="009B2A79" w:rsidRDefault="008F46CD"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Lanpostu berrien kasuan, aurreko baldintzak betetzen badira, </w:t>
      </w:r>
      <w:r w:rsidR="00984AA4">
        <w:rPr>
          <w:rFonts w:ascii="Times New Roman" w:hAnsi="Times New Roman" w:cs="Times New Roman"/>
          <w:sz w:val="24"/>
          <w:szCs w:val="24"/>
          <w:lang w:val="eu-ES"/>
        </w:rPr>
        <w:t xml:space="preserve"> </w:t>
      </w:r>
      <w:r>
        <w:rPr>
          <w:rFonts w:ascii="Times New Roman" w:hAnsi="Times New Roman" w:cs="Times New Roman"/>
          <w:sz w:val="24"/>
          <w:szCs w:val="24"/>
          <w:lang w:val="eu-ES"/>
        </w:rPr>
        <w:t>lanpostu zerrendan ezarritako derrigortasun-datak aztertuko dira</w:t>
      </w:r>
      <w:r w:rsidRPr="00EE0E11">
        <w:rPr>
          <w:rFonts w:ascii="Times New Roman" w:hAnsi="Times New Roman" w:cs="Times New Roman"/>
          <w:sz w:val="24"/>
          <w:szCs w:val="24"/>
          <w:lang w:val="eu-ES"/>
        </w:rPr>
        <w:t xml:space="preserve"> </w:t>
      </w:r>
      <w:r>
        <w:rPr>
          <w:rFonts w:ascii="Times New Roman" w:hAnsi="Times New Roman" w:cs="Times New Roman"/>
          <w:sz w:val="24"/>
          <w:szCs w:val="24"/>
          <w:lang w:val="eu-ES"/>
        </w:rPr>
        <w:t>txostenean; ez, ordea, esleitutako hizkuntza eskakizunak.</w:t>
      </w:r>
    </w:p>
    <w:p w14:paraId="3C0859C1" w14:textId="77777777" w:rsidR="00984AA4" w:rsidRDefault="00984AA4" w:rsidP="00B569B6">
      <w:pPr>
        <w:jc w:val="both"/>
        <w:rPr>
          <w:rFonts w:ascii="Times New Roman" w:hAnsi="Times New Roman" w:cs="Times New Roman"/>
          <w:sz w:val="24"/>
          <w:szCs w:val="24"/>
          <w:lang w:val="eu-ES"/>
        </w:rPr>
      </w:pPr>
    </w:p>
    <w:p w14:paraId="4EE8A395" w14:textId="6A82B89C" w:rsidR="009B2A79" w:rsidRPr="00E3039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44</w:t>
      </w:r>
      <w:r w:rsidR="08886E9E" w:rsidRPr="65E56D76">
        <w:rPr>
          <w:rFonts w:ascii="Times New Roman" w:hAnsi="Times New Roman" w:cs="Times New Roman"/>
          <w:b/>
          <w:bCs/>
          <w:i/>
          <w:iCs/>
          <w:sz w:val="24"/>
          <w:szCs w:val="24"/>
          <w:lang w:val="eu-ES"/>
        </w:rPr>
        <w:t xml:space="preserve">. artikulua.– </w:t>
      </w:r>
      <w:r w:rsidR="0614C50E" w:rsidRPr="65E56D76">
        <w:rPr>
          <w:rFonts w:ascii="Times New Roman" w:hAnsi="Times New Roman" w:cs="Times New Roman"/>
          <w:b/>
          <w:bCs/>
          <w:i/>
          <w:iCs/>
          <w:sz w:val="24"/>
          <w:szCs w:val="24"/>
          <w:lang w:val="eu-ES"/>
        </w:rPr>
        <w:t>Lanpostuei buruzko t</w:t>
      </w:r>
      <w:r w:rsidR="08886E9E" w:rsidRPr="65E56D76">
        <w:rPr>
          <w:rFonts w:ascii="Times New Roman" w:hAnsi="Times New Roman" w:cs="Times New Roman"/>
          <w:b/>
          <w:bCs/>
          <w:i/>
          <w:iCs/>
          <w:sz w:val="24"/>
          <w:szCs w:val="24"/>
          <w:lang w:val="eu-ES"/>
        </w:rPr>
        <w:t>xosten</w:t>
      </w:r>
      <w:r w:rsidR="6AF31BF9" w:rsidRPr="65E56D76">
        <w:rPr>
          <w:rFonts w:ascii="Times New Roman" w:hAnsi="Times New Roman" w:cs="Times New Roman"/>
          <w:b/>
          <w:bCs/>
          <w:i/>
          <w:iCs/>
          <w:sz w:val="24"/>
          <w:szCs w:val="24"/>
          <w:lang w:val="eu-ES"/>
        </w:rPr>
        <w:t>en</w:t>
      </w:r>
      <w:r w:rsidR="08886E9E" w:rsidRPr="65E56D76">
        <w:rPr>
          <w:rFonts w:ascii="Times New Roman" w:hAnsi="Times New Roman" w:cs="Times New Roman"/>
          <w:b/>
          <w:bCs/>
          <w:i/>
          <w:iCs/>
          <w:sz w:val="24"/>
          <w:szCs w:val="24"/>
          <w:lang w:val="eu-ES"/>
        </w:rPr>
        <w:t xml:space="preserve"> eskaera</w:t>
      </w:r>
      <w:r w:rsidR="7C6356FE" w:rsidRPr="65E56D76">
        <w:rPr>
          <w:rFonts w:ascii="Times New Roman" w:hAnsi="Times New Roman" w:cs="Times New Roman"/>
          <w:b/>
          <w:bCs/>
          <w:i/>
          <w:iCs/>
          <w:sz w:val="24"/>
          <w:szCs w:val="24"/>
          <w:lang w:val="eu-ES"/>
        </w:rPr>
        <w:t>.</w:t>
      </w:r>
    </w:p>
    <w:p w14:paraId="3B7CB460" w14:textId="1B345CCB" w:rsidR="00A46FA5" w:rsidRDefault="08886E9E" w:rsidP="00B569B6">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1</w:t>
      </w:r>
      <w:r w:rsidR="553387B4" w:rsidRPr="6134D962">
        <w:rPr>
          <w:rFonts w:ascii="Times New Roman" w:hAnsi="Times New Roman" w:cs="Times New Roman"/>
          <w:sz w:val="24"/>
          <w:szCs w:val="24"/>
          <w:lang w:val="eu-ES"/>
        </w:rPr>
        <w:t xml:space="preserve">.– </w:t>
      </w:r>
      <w:r w:rsidR="748ADD43" w:rsidRPr="6134D962">
        <w:rPr>
          <w:rFonts w:ascii="Times New Roman" w:hAnsi="Times New Roman" w:cs="Times New Roman"/>
          <w:sz w:val="24"/>
          <w:szCs w:val="24"/>
          <w:lang w:val="eu-ES"/>
        </w:rPr>
        <w:t>Txostena eskatzerakoan</w:t>
      </w:r>
      <w:r w:rsidR="553387B4" w:rsidRPr="6134D962">
        <w:rPr>
          <w:rFonts w:ascii="Times New Roman" w:hAnsi="Times New Roman" w:cs="Times New Roman"/>
          <w:sz w:val="24"/>
          <w:szCs w:val="24"/>
          <w:lang w:val="eu-ES"/>
        </w:rPr>
        <w:t>, Sektore Publikoko erakunde bakoitzak dagokion proposamena bidaliko dio hizkuntza politikaren eskumena duen Eusko Jaurlaritza</w:t>
      </w:r>
      <w:r w:rsidR="1FE1134A" w:rsidRPr="6134D962">
        <w:rPr>
          <w:rFonts w:ascii="Times New Roman" w:hAnsi="Times New Roman" w:cs="Times New Roman"/>
          <w:sz w:val="24"/>
          <w:szCs w:val="24"/>
          <w:lang w:val="eu-ES"/>
        </w:rPr>
        <w:t>ren</w:t>
      </w:r>
      <w:r w:rsidR="553387B4" w:rsidRPr="6134D962">
        <w:rPr>
          <w:rFonts w:ascii="Times New Roman" w:hAnsi="Times New Roman" w:cs="Times New Roman"/>
          <w:sz w:val="24"/>
          <w:szCs w:val="24"/>
          <w:lang w:val="eu-ES"/>
        </w:rPr>
        <w:t xml:space="preserve"> organoari,</w:t>
      </w:r>
      <w:r w:rsidR="02758301" w:rsidRPr="6134D962">
        <w:rPr>
          <w:rFonts w:ascii="Times New Roman" w:hAnsi="Times New Roman" w:cs="Times New Roman"/>
          <w:sz w:val="24"/>
          <w:szCs w:val="24"/>
          <w:lang w:val="eu-ES"/>
        </w:rPr>
        <w:t xml:space="preserve"> </w:t>
      </w:r>
      <w:bookmarkStart w:id="17" w:name="_Hlk73361357"/>
      <w:r w:rsidR="02758301" w:rsidRPr="6134D962">
        <w:rPr>
          <w:rFonts w:ascii="Times New Roman" w:hAnsi="Times New Roman" w:cs="Times New Roman"/>
          <w:sz w:val="24"/>
          <w:szCs w:val="24"/>
          <w:lang w:val="eu-ES"/>
        </w:rPr>
        <w:t>honek horretarako eskainitako</w:t>
      </w:r>
      <w:r w:rsidR="553387B4" w:rsidRPr="6134D962">
        <w:rPr>
          <w:rFonts w:ascii="Times New Roman" w:hAnsi="Times New Roman" w:cs="Times New Roman"/>
          <w:sz w:val="24"/>
          <w:szCs w:val="24"/>
          <w:lang w:val="eu-ES"/>
        </w:rPr>
        <w:t xml:space="preserve"> </w:t>
      </w:r>
      <w:r w:rsidR="23CAC54F" w:rsidRPr="6134D962">
        <w:rPr>
          <w:rFonts w:ascii="Times New Roman" w:hAnsi="Times New Roman" w:cs="Times New Roman"/>
          <w:sz w:val="24"/>
          <w:szCs w:val="24"/>
          <w:lang w:val="eu-ES"/>
        </w:rPr>
        <w:t>tresna telematikoen bitartez</w:t>
      </w:r>
      <w:bookmarkEnd w:id="17"/>
      <w:r w:rsidR="02758301" w:rsidRPr="6134D962">
        <w:rPr>
          <w:rFonts w:ascii="Times New Roman" w:hAnsi="Times New Roman" w:cs="Times New Roman"/>
          <w:sz w:val="24"/>
          <w:szCs w:val="24"/>
          <w:lang w:val="eu-ES"/>
        </w:rPr>
        <w:t>.</w:t>
      </w:r>
      <w:r w:rsidR="7A8443F3" w:rsidRPr="6134D962">
        <w:rPr>
          <w:rFonts w:ascii="Times New Roman" w:hAnsi="Times New Roman" w:cs="Times New Roman"/>
          <w:sz w:val="24"/>
          <w:szCs w:val="24"/>
          <w:lang w:val="eu-ES"/>
        </w:rPr>
        <w:t xml:space="preserve"> </w:t>
      </w:r>
      <w:r w:rsidR="02758301" w:rsidRPr="6134D962">
        <w:rPr>
          <w:rFonts w:ascii="Times New Roman" w:hAnsi="Times New Roman" w:cs="Times New Roman"/>
          <w:sz w:val="24"/>
          <w:szCs w:val="24"/>
          <w:lang w:val="eu-ES"/>
        </w:rPr>
        <w:t>T</w:t>
      </w:r>
      <w:r w:rsidR="7A8443F3" w:rsidRPr="6134D962">
        <w:rPr>
          <w:rFonts w:ascii="Times New Roman" w:hAnsi="Times New Roman" w:cs="Times New Roman"/>
          <w:sz w:val="24"/>
          <w:szCs w:val="24"/>
          <w:lang w:val="eu-ES"/>
        </w:rPr>
        <w:t>xostena eskatu ahal izateko</w:t>
      </w:r>
      <w:r w:rsidR="41427AA3" w:rsidRPr="6134D962">
        <w:rPr>
          <w:rFonts w:ascii="Times New Roman" w:hAnsi="Times New Roman" w:cs="Times New Roman"/>
          <w:sz w:val="24"/>
          <w:szCs w:val="24"/>
          <w:lang w:val="eu-ES"/>
        </w:rPr>
        <w:t>,</w:t>
      </w:r>
      <w:r w:rsidR="7A8443F3" w:rsidRPr="6134D962">
        <w:rPr>
          <w:rFonts w:ascii="Times New Roman" w:hAnsi="Times New Roman" w:cs="Times New Roman"/>
          <w:sz w:val="24"/>
          <w:szCs w:val="24"/>
          <w:lang w:val="eu-ES"/>
        </w:rPr>
        <w:t xml:space="preserve"> erakundeak datu guztiak eguneratuta eduki beharko ditu </w:t>
      </w:r>
      <w:r w:rsidR="71BCC348" w:rsidRPr="6134D962">
        <w:rPr>
          <w:rFonts w:ascii="Times New Roman" w:hAnsi="Times New Roman" w:cs="Times New Roman"/>
          <w:sz w:val="24"/>
          <w:szCs w:val="24"/>
          <w:lang w:val="eu-ES"/>
        </w:rPr>
        <w:t>28</w:t>
      </w:r>
      <w:r w:rsidR="02758301" w:rsidRPr="6134D962">
        <w:rPr>
          <w:rFonts w:ascii="Times New Roman" w:hAnsi="Times New Roman" w:cs="Times New Roman"/>
          <w:sz w:val="24"/>
          <w:szCs w:val="24"/>
          <w:lang w:val="eu-ES"/>
        </w:rPr>
        <w:t xml:space="preserve">.3 artikuluan aipatzen den lanpostu zerrenden kudeaketarako </w:t>
      </w:r>
      <w:r w:rsidR="7A8443F3" w:rsidRPr="6134D962">
        <w:rPr>
          <w:rFonts w:ascii="Times New Roman" w:hAnsi="Times New Roman" w:cs="Times New Roman"/>
          <w:sz w:val="24"/>
          <w:szCs w:val="24"/>
          <w:lang w:val="eu-ES"/>
        </w:rPr>
        <w:t>tresna telematikoan.</w:t>
      </w:r>
    </w:p>
    <w:p w14:paraId="26AFFD4D" w14:textId="0AF22B54" w:rsidR="00B569B6" w:rsidRPr="00E30394" w:rsidRDefault="00134C01"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2.- Tresna telematikoan txertatutako datuez gain, txosten eskaerarekin batera txostenaren xede diren lanpostuei buruzko beste hauek ere helaraziko dira</w:t>
      </w:r>
      <w:r w:rsidR="00B569B6" w:rsidRPr="00E30394">
        <w:rPr>
          <w:rFonts w:ascii="Times New Roman" w:hAnsi="Times New Roman" w:cs="Times New Roman"/>
          <w:sz w:val="24"/>
          <w:szCs w:val="24"/>
          <w:lang w:val="eu-ES"/>
        </w:rPr>
        <w:t>:</w:t>
      </w:r>
    </w:p>
    <w:p w14:paraId="05C506FC" w14:textId="2DE12A01" w:rsidR="00B569B6" w:rsidRPr="00E30394" w:rsidRDefault="00134C01" w:rsidP="00134C01">
      <w:pPr>
        <w:ind w:left="708"/>
        <w:jc w:val="both"/>
        <w:rPr>
          <w:rFonts w:ascii="Times New Roman" w:hAnsi="Times New Roman" w:cs="Times New Roman"/>
          <w:sz w:val="24"/>
          <w:szCs w:val="24"/>
          <w:lang w:val="eu-ES"/>
        </w:rPr>
      </w:pPr>
      <w:r>
        <w:rPr>
          <w:rFonts w:ascii="Times New Roman" w:hAnsi="Times New Roman" w:cs="Times New Roman"/>
          <w:sz w:val="24"/>
          <w:szCs w:val="24"/>
          <w:lang w:val="eu-ES"/>
        </w:rPr>
        <w:t>a</w:t>
      </w:r>
      <w:r w:rsidR="00B569B6" w:rsidRPr="00E30394">
        <w:rPr>
          <w:rFonts w:ascii="Times New Roman" w:hAnsi="Times New Roman" w:cs="Times New Roman"/>
          <w:sz w:val="24"/>
          <w:szCs w:val="24"/>
          <w:lang w:val="eu-ES"/>
        </w:rPr>
        <w:t>) Lanpostuen ezaugarriak eta erakundearen barruan duten kokapena.</w:t>
      </w:r>
    </w:p>
    <w:p w14:paraId="72A993F0" w14:textId="3FE81948" w:rsidR="00B569B6" w:rsidRPr="00E30394" w:rsidRDefault="00134C01" w:rsidP="00134C01">
      <w:pPr>
        <w:ind w:left="708"/>
        <w:jc w:val="both"/>
        <w:rPr>
          <w:rFonts w:ascii="Times New Roman" w:hAnsi="Times New Roman" w:cs="Times New Roman"/>
          <w:sz w:val="24"/>
          <w:szCs w:val="24"/>
          <w:lang w:val="eu-ES"/>
        </w:rPr>
      </w:pPr>
      <w:r>
        <w:rPr>
          <w:rFonts w:ascii="Times New Roman" w:hAnsi="Times New Roman" w:cs="Times New Roman"/>
          <w:sz w:val="24"/>
          <w:szCs w:val="24"/>
          <w:lang w:val="eu-ES"/>
        </w:rPr>
        <w:t>b</w:t>
      </w:r>
      <w:r w:rsidR="00B569B6" w:rsidRPr="00E30394">
        <w:rPr>
          <w:rFonts w:ascii="Times New Roman" w:hAnsi="Times New Roman" w:cs="Times New Roman"/>
          <w:sz w:val="24"/>
          <w:szCs w:val="24"/>
          <w:lang w:val="eu-ES"/>
        </w:rPr>
        <w:t xml:space="preserve">) Lanpostuaren zereginetan aldaketarik badago edo </w:t>
      </w:r>
      <w:r w:rsidR="00E522D8">
        <w:rPr>
          <w:rFonts w:ascii="Times New Roman" w:hAnsi="Times New Roman" w:cs="Times New Roman"/>
          <w:sz w:val="24"/>
          <w:szCs w:val="24"/>
          <w:lang w:val="eu-ES"/>
        </w:rPr>
        <w:t>erakunde</w:t>
      </w:r>
      <w:r w:rsidR="00B569B6" w:rsidRPr="00E30394">
        <w:rPr>
          <w:rFonts w:ascii="Times New Roman" w:hAnsi="Times New Roman" w:cs="Times New Roman"/>
          <w:sz w:val="24"/>
          <w:szCs w:val="24"/>
          <w:lang w:val="eu-ES"/>
        </w:rPr>
        <w:t>-egituran aldaketak sortzen badira, hori azaltzeko txostena.</w:t>
      </w:r>
    </w:p>
    <w:p w14:paraId="6E9D4656" w14:textId="7513C102" w:rsidR="00B569B6" w:rsidRDefault="00B569B6" w:rsidP="00832211">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3.– </w:t>
      </w:r>
      <w:r w:rsidR="00832211">
        <w:rPr>
          <w:rFonts w:ascii="Times New Roman" w:hAnsi="Times New Roman" w:cs="Times New Roman"/>
          <w:sz w:val="24"/>
          <w:szCs w:val="24"/>
          <w:lang w:val="eu-ES"/>
        </w:rPr>
        <w:t>Txosten</w:t>
      </w:r>
      <w:r w:rsidR="00C42063">
        <w:rPr>
          <w:rFonts w:ascii="Times New Roman" w:hAnsi="Times New Roman" w:cs="Times New Roman"/>
          <w:sz w:val="24"/>
          <w:szCs w:val="24"/>
          <w:lang w:val="eu-ES"/>
        </w:rPr>
        <w:t>a</w:t>
      </w:r>
      <w:r w:rsidR="00832211">
        <w:rPr>
          <w:rFonts w:ascii="Times New Roman" w:hAnsi="Times New Roman" w:cs="Times New Roman"/>
          <w:sz w:val="24"/>
          <w:szCs w:val="24"/>
          <w:lang w:val="eu-ES"/>
        </w:rPr>
        <w:t xml:space="preserve"> </w:t>
      </w:r>
      <w:proofErr w:type="spellStart"/>
      <w:r w:rsidR="007C4832">
        <w:rPr>
          <w:rFonts w:ascii="Times New Roman" w:hAnsi="Times New Roman" w:cs="Times New Roman"/>
          <w:sz w:val="24"/>
          <w:szCs w:val="24"/>
          <w:lang w:val="eu-ES"/>
        </w:rPr>
        <w:t>plangintzaldi</w:t>
      </w:r>
      <w:r w:rsidR="00832211">
        <w:rPr>
          <w:rFonts w:ascii="Times New Roman" w:hAnsi="Times New Roman" w:cs="Times New Roman"/>
          <w:sz w:val="24"/>
          <w:szCs w:val="24"/>
          <w:lang w:val="eu-ES"/>
        </w:rPr>
        <w:t>ko</w:t>
      </w:r>
      <w:proofErr w:type="spellEnd"/>
      <w:r w:rsidR="00832211">
        <w:rPr>
          <w:rFonts w:ascii="Times New Roman" w:hAnsi="Times New Roman" w:cs="Times New Roman"/>
          <w:sz w:val="24"/>
          <w:szCs w:val="24"/>
          <w:lang w:val="eu-ES"/>
        </w:rPr>
        <w:t xml:space="preserve"> lehen urtean eskatzen denean</w:t>
      </w:r>
      <w:r w:rsidR="00C42063">
        <w:rPr>
          <w:rFonts w:ascii="Times New Roman" w:hAnsi="Times New Roman" w:cs="Times New Roman"/>
          <w:sz w:val="24"/>
          <w:szCs w:val="24"/>
          <w:lang w:val="eu-ES"/>
        </w:rPr>
        <w:t>,</w:t>
      </w:r>
      <w:r w:rsidR="00832211" w:rsidRPr="00E30394">
        <w:rPr>
          <w:rFonts w:ascii="Times New Roman" w:hAnsi="Times New Roman" w:cs="Times New Roman"/>
          <w:sz w:val="24"/>
          <w:szCs w:val="24"/>
          <w:lang w:val="eu-ES"/>
        </w:rPr>
        <w:t xml:space="preserve"> </w:t>
      </w:r>
      <w:r w:rsidR="00832211">
        <w:rPr>
          <w:rFonts w:ascii="Times New Roman" w:hAnsi="Times New Roman" w:cs="Times New Roman"/>
          <w:sz w:val="24"/>
          <w:szCs w:val="24"/>
          <w:lang w:val="eu-ES"/>
        </w:rPr>
        <w:t>p</w:t>
      </w:r>
      <w:r w:rsidRPr="00E30394">
        <w:rPr>
          <w:rFonts w:ascii="Times New Roman" w:hAnsi="Times New Roman" w:cs="Times New Roman"/>
          <w:sz w:val="24"/>
          <w:szCs w:val="24"/>
          <w:lang w:val="eu-ES"/>
        </w:rPr>
        <w:t xml:space="preserve">roposamena eta </w:t>
      </w:r>
      <w:r w:rsidR="00B62A78">
        <w:rPr>
          <w:rFonts w:ascii="Times New Roman" w:hAnsi="Times New Roman" w:cs="Times New Roman"/>
          <w:sz w:val="24"/>
          <w:szCs w:val="24"/>
          <w:lang w:val="eu-ES"/>
        </w:rPr>
        <w:t>beharrezko datuak</w:t>
      </w:r>
      <w:r w:rsidRPr="00E30394">
        <w:rPr>
          <w:rFonts w:ascii="Times New Roman" w:hAnsi="Times New Roman" w:cs="Times New Roman"/>
          <w:sz w:val="24"/>
          <w:szCs w:val="24"/>
          <w:lang w:val="eu-ES"/>
        </w:rPr>
        <w:t xml:space="preserve"> jasota, hizkuntza politikaren </w:t>
      </w:r>
      <w:r w:rsidR="003911D4">
        <w:rPr>
          <w:rFonts w:ascii="Times New Roman" w:hAnsi="Times New Roman" w:cs="Times New Roman"/>
          <w:sz w:val="24"/>
          <w:szCs w:val="24"/>
          <w:lang w:val="eu-ES"/>
        </w:rPr>
        <w:t>eskumena duen Eusko Jaurlaritzaren</w:t>
      </w:r>
      <w:r w:rsidRPr="00E30394">
        <w:rPr>
          <w:rFonts w:ascii="Times New Roman" w:hAnsi="Times New Roman" w:cs="Times New Roman"/>
          <w:sz w:val="24"/>
          <w:szCs w:val="24"/>
          <w:lang w:val="eu-ES"/>
        </w:rPr>
        <w:t xml:space="preserve"> organoak</w:t>
      </w:r>
      <w:r w:rsidR="005C572E">
        <w:rPr>
          <w:rFonts w:ascii="Times New Roman" w:hAnsi="Times New Roman" w:cs="Times New Roman"/>
          <w:sz w:val="24"/>
          <w:szCs w:val="24"/>
          <w:lang w:val="eu-ES"/>
        </w:rPr>
        <w:t>, gehienez ere,</w:t>
      </w:r>
      <w:r w:rsidRPr="00E30394">
        <w:rPr>
          <w:rFonts w:ascii="Times New Roman" w:hAnsi="Times New Roman" w:cs="Times New Roman"/>
          <w:sz w:val="24"/>
          <w:szCs w:val="24"/>
          <w:lang w:val="eu-ES"/>
        </w:rPr>
        <w:t xml:space="preserve"> </w:t>
      </w:r>
      <w:r w:rsidR="00714BC1">
        <w:rPr>
          <w:rFonts w:ascii="Times New Roman" w:hAnsi="Times New Roman" w:cs="Times New Roman"/>
          <w:sz w:val="24"/>
          <w:szCs w:val="24"/>
          <w:lang w:val="eu-ES"/>
        </w:rPr>
        <w:t xml:space="preserve">bi </w:t>
      </w:r>
      <w:r w:rsidR="00AA6E28" w:rsidRPr="00E30394">
        <w:rPr>
          <w:rFonts w:ascii="Times New Roman" w:hAnsi="Times New Roman" w:cs="Times New Roman"/>
          <w:sz w:val="24"/>
          <w:szCs w:val="24"/>
          <w:lang w:val="eu-ES"/>
        </w:rPr>
        <w:t>hilabete</w:t>
      </w:r>
      <w:r w:rsidR="00AA6E28">
        <w:rPr>
          <w:rFonts w:ascii="Times New Roman" w:hAnsi="Times New Roman" w:cs="Times New Roman"/>
          <w:sz w:val="24"/>
          <w:szCs w:val="24"/>
          <w:lang w:val="eu-ES"/>
        </w:rPr>
        <w:t>ko epea</w:t>
      </w:r>
      <w:r w:rsidR="0017019B">
        <w:rPr>
          <w:rFonts w:ascii="Times New Roman" w:hAnsi="Times New Roman" w:cs="Times New Roman"/>
          <w:sz w:val="24"/>
          <w:szCs w:val="24"/>
          <w:lang w:val="eu-ES"/>
        </w:rPr>
        <w:t xml:space="preserve">n </w:t>
      </w:r>
      <w:r w:rsidR="005C572E">
        <w:rPr>
          <w:rFonts w:ascii="Times New Roman" w:hAnsi="Times New Roman" w:cs="Times New Roman"/>
          <w:sz w:val="24"/>
          <w:szCs w:val="24"/>
          <w:lang w:val="eu-ES"/>
        </w:rPr>
        <w:t>egingo</w:t>
      </w:r>
      <w:r w:rsidR="005C572E" w:rsidRPr="00E30394">
        <w:rPr>
          <w:rFonts w:ascii="Times New Roman" w:hAnsi="Times New Roman" w:cs="Times New Roman"/>
          <w:sz w:val="24"/>
          <w:szCs w:val="24"/>
          <w:lang w:val="eu-ES"/>
        </w:rPr>
        <w:t xml:space="preserve"> du</w:t>
      </w:r>
      <w:r w:rsidR="005C572E">
        <w:rPr>
          <w:rFonts w:ascii="Times New Roman" w:hAnsi="Times New Roman" w:cs="Times New Roman"/>
          <w:sz w:val="24"/>
          <w:szCs w:val="24"/>
          <w:lang w:val="eu-ES"/>
        </w:rPr>
        <w:t xml:space="preserve"> </w:t>
      </w:r>
      <w:r w:rsidR="0017019B">
        <w:rPr>
          <w:rFonts w:ascii="Times New Roman" w:hAnsi="Times New Roman" w:cs="Times New Roman"/>
          <w:sz w:val="24"/>
          <w:szCs w:val="24"/>
          <w:lang w:val="eu-ES"/>
        </w:rPr>
        <w:t>bere</w:t>
      </w:r>
      <w:r w:rsidR="00AA6E28" w:rsidRPr="00E30394">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txostena</w:t>
      </w:r>
      <w:r w:rsidR="00714BC1">
        <w:rPr>
          <w:rFonts w:ascii="Times New Roman" w:hAnsi="Times New Roman" w:cs="Times New Roman"/>
          <w:sz w:val="24"/>
          <w:szCs w:val="24"/>
          <w:lang w:val="eu-ES"/>
        </w:rPr>
        <w:t>; gainerako kasuetan</w:t>
      </w:r>
      <w:r w:rsidR="00655AB5">
        <w:rPr>
          <w:rFonts w:ascii="Times New Roman" w:hAnsi="Times New Roman" w:cs="Times New Roman"/>
          <w:sz w:val="24"/>
          <w:szCs w:val="24"/>
          <w:lang w:val="eu-ES"/>
        </w:rPr>
        <w:t>, oro har,</w:t>
      </w:r>
      <w:r w:rsidR="00714BC1">
        <w:rPr>
          <w:rFonts w:ascii="Times New Roman" w:hAnsi="Times New Roman" w:cs="Times New Roman"/>
          <w:sz w:val="24"/>
          <w:szCs w:val="24"/>
          <w:lang w:val="eu-ES"/>
        </w:rPr>
        <w:t xml:space="preserve"> hilabete edukiko du bere txostena igortzeko.</w:t>
      </w:r>
      <w:r w:rsidR="00B64DA9" w:rsidRPr="00714BC1">
        <w:rPr>
          <w:rFonts w:ascii="Times New Roman" w:hAnsi="Times New Roman" w:cs="Times New Roman"/>
          <w:sz w:val="24"/>
          <w:szCs w:val="24"/>
          <w:lang w:val="eu-ES"/>
        </w:rPr>
        <w:t xml:space="preserve"> </w:t>
      </w:r>
    </w:p>
    <w:p w14:paraId="02E4423A" w14:textId="279F697A" w:rsidR="00655AB5" w:rsidRDefault="006B42F2" w:rsidP="00832211">
      <w:pPr>
        <w:jc w:val="both"/>
        <w:rPr>
          <w:rFonts w:ascii="Times New Roman" w:hAnsi="Times New Roman" w:cs="Times New Roman"/>
          <w:sz w:val="24"/>
          <w:szCs w:val="24"/>
          <w:lang w:val="eu-ES"/>
        </w:rPr>
      </w:pPr>
      <w:r>
        <w:rPr>
          <w:rFonts w:ascii="Times New Roman" w:hAnsi="Times New Roman" w:cs="Times New Roman"/>
          <w:sz w:val="24"/>
          <w:szCs w:val="24"/>
          <w:lang w:val="eu-ES"/>
        </w:rPr>
        <w:t>Egiturazko lanpostuen zerrendetatik kanpo dauden lanpostuen kasuan, lanpostu</w:t>
      </w:r>
      <w:r w:rsidR="00B559C5">
        <w:rPr>
          <w:rFonts w:ascii="Times New Roman" w:hAnsi="Times New Roman" w:cs="Times New Roman"/>
          <w:sz w:val="24"/>
          <w:szCs w:val="24"/>
          <w:lang w:val="eu-ES"/>
        </w:rPr>
        <w:t>ar</w:t>
      </w:r>
      <w:r>
        <w:rPr>
          <w:rFonts w:ascii="Times New Roman" w:hAnsi="Times New Roman" w:cs="Times New Roman"/>
          <w:sz w:val="24"/>
          <w:szCs w:val="24"/>
          <w:lang w:val="eu-ES"/>
        </w:rPr>
        <w:t>en horniketa premiazkoa bada, eska</w:t>
      </w:r>
      <w:r w:rsidR="00655AB5">
        <w:rPr>
          <w:rFonts w:ascii="Times New Roman" w:hAnsi="Times New Roman" w:cs="Times New Roman"/>
          <w:sz w:val="24"/>
          <w:szCs w:val="24"/>
          <w:lang w:val="eu-ES"/>
        </w:rPr>
        <w:t>eran</w:t>
      </w:r>
      <w:r>
        <w:rPr>
          <w:rFonts w:ascii="Times New Roman" w:hAnsi="Times New Roman" w:cs="Times New Roman"/>
          <w:sz w:val="24"/>
          <w:szCs w:val="24"/>
          <w:lang w:val="eu-ES"/>
        </w:rPr>
        <w:t xml:space="preserve"> horren berri emango da eta </w:t>
      </w:r>
      <w:r w:rsidR="00655AB5">
        <w:rPr>
          <w:rFonts w:ascii="Times New Roman" w:hAnsi="Times New Roman" w:cs="Times New Roman"/>
          <w:sz w:val="24"/>
          <w:szCs w:val="24"/>
          <w:lang w:val="eu-ES"/>
        </w:rPr>
        <w:t xml:space="preserve">txostena </w:t>
      </w:r>
      <w:r>
        <w:rPr>
          <w:rFonts w:ascii="Times New Roman" w:hAnsi="Times New Roman" w:cs="Times New Roman"/>
          <w:sz w:val="24"/>
          <w:szCs w:val="24"/>
          <w:lang w:val="eu-ES"/>
        </w:rPr>
        <w:t xml:space="preserve">hiru egun baliodunen epean </w:t>
      </w:r>
      <w:r w:rsidR="00655AB5">
        <w:rPr>
          <w:rFonts w:ascii="Times New Roman" w:hAnsi="Times New Roman" w:cs="Times New Roman"/>
          <w:sz w:val="24"/>
          <w:szCs w:val="24"/>
          <w:lang w:val="eu-ES"/>
        </w:rPr>
        <w:t>emango da</w:t>
      </w:r>
      <w:r w:rsidRPr="006B42F2">
        <w:rPr>
          <w:rFonts w:ascii="Times New Roman" w:hAnsi="Times New Roman" w:cs="Times New Roman"/>
          <w:sz w:val="24"/>
          <w:szCs w:val="24"/>
          <w:lang w:val="eu-ES"/>
        </w:rPr>
        <w:t>.</w:t>
      </w:r>
      <w:r w:rsidR="00655AB5" w:rsidRPr="00655AB5">
        <w:rPr>
          <w:rFonts w:ascii="Times New Roman" w:hAnsi="Times New Roman" w:cs="Times New Roman"/>
          <w:sz w:val="24"/>
          <w:szCs w:val="24"/>
          <w:lang w:val="eu-ES"/>
        </w:rPr>
        <w:t xml:space="preserve"> </w:t>
      </w:r>
    </w:p>
    <w:p w14:paraId="33A45E42" w14:textId="434ECC2D" w:rsidR="006B42F2" w:rsidRDefault="00655AB5" w:rsidP="00832211">
      <w:pPr>
        <w:jc w:val="both"/>
        <w:rPr>
          <w:rFonts w:ascii="Times New Roman" w:hAnsi="Times New Roman" w:cs="Times New Roman"/>
          <w:sz w:val="24"/>
          <w:szCs w:val="24"/>
          <w:lang w:val="eu-ES"/>
        </w:rPr>
      </w:pPr>
      <w:r>
        <w:rPr>
          <w:rFonts w:ascii="Times New Roman" w:hAnsi="Times New Roman" w:cs="Times New Roman"/>
          <w:sz w:val="24"/>
          <w:szCs w:val="24"/>
          <w:lang w:val="eu-ES"/>
        </w:rPr>
        <w:t>Txostena emateko</w:t>
      </w:r>
      <w:r w:rsidR="006D5B89">
        <w:rPr>
          <w:rFonts w:ascii="Times New Roman" w:hAnsi="Times New Roman" w:cs="Times New Roman"/>
          <w:sz w:val="24"/>
          <w:szCs w:val="24"/>
          <w:lang w:val="eu-ES"/>
        </w:rPr>
        <w:t xml:space="preserve"> kasuan </w:t>
      </w:r>
      <w:r w:rsidR="00E13F63">
        <w:rPr>
          <w:rFonts w:ascii="Times New Roman" w:hAnsi="Times New Roman" w:cs="Times New Roman"/>
          <w:sz w:val="24"/>
          <w:szCs w:val="24"/>
          <w:lang w:val="eu-ES"/>
        </w:rPr>
        <w:t>kasu dagokion</w:t>
      </w:r>
      <w:r w:rsidRPr="00FA1E8D">
        <w:rPr>
          <w:rFonts w:ascii="Times New Roman" w:hAnsi="Times New Roman" w:cs="Times New Roman"/>
          <w:sz w:val="24"/>
          <w:szCs w:val="24"/>
          <w:lang w:val="eu-ES"/>
        </w:rPr>
        <w:t xml:space="preserve"> epea igarota erakundeak oraindik txostena jaso izan ez balu, izapide</w:t>
      </w:r>
      <w:r>
        <w:rPr>
          <w:rFonts w:ascii="Times New Roman" w:hAnsi="Times New Roman" w:cs="Times New Roman"/>
          <w:sz w:val="24"/>
          <w:szCs w:val="24"/>
          <w:lang w:val="eu-ES"/>
        </w:rPr>
        <w:t>ar</w:t>
      </w:r>
      <w:r w:rsidRPr="00FA1E8D">
        <w:rPr>
          <w:rFonts w:ascii="Times New Roman" w:hAnsi="Times New Roman" w:cs="Times New Roman"/>
          <w:sz w:val="24"/>
          <w:szCs w:val="24"/>
          <w:lang w:val="eu-ES"/>
        </w:rPr>
        <w:t>ekin jarraitu ahalko luke.</w:t>
      </w:r>
    </w:p>
    <w:p w14:paraId="22A03DAA" w14:textId="27AA5BC0" w:rsidR="00B569B6" w:rsidRPr="00A73471" w:rsidRDefault="00B569B6" w:rsidP="00B569B6">
      <w:pPr>
        <w:jc w:val="both"/>
        <w:rPr>
          <w:rFonts w:ascii="Times New Roman" w:hAnsi="Times New Roman" w:cs="Times New Roman"/>
          <w:sz w:val="24"/>
          <w:szCs w:val="24"/>
          <w:lang w:val="eu-ES"/>
        </w:rPr>
      </w:pPr>
      <w:bookmarkStart w:id="18" w:name="_Hlk73142765"/>
      <w:r w:rsidRPr="00E30394">
        <w:rPr>
          <w:rFonts w:ascii="Times New Roman" w:hAnsi="Times New Roman" w:cs="Times New Roman"/>
          <w:sz w:val="24"/>
          <w:szCs w:val="24"/>
          <w:lang w:val="eu-ES"/>
        </w:rPr>
        <w:t xml:space="preserve">4.– </w:t>
      </w:r>
      <w:r w:rsidR="00D96921" w:rsidRPr="00E30394">
        <w:rPr>
          <w:rFonts w:ascii="Times New Roman" w:hAnsi="Times New Roman" w:cs="Times New Roman"/>
          <w:sz w:val="24"/>
          <w:szCs w:val="24"/>
          <w:lang w:val="eu-ES"/>
        </w:rPr>
        <w:t>Hizkuntza politikaren eskumena duen Eusko Jaurlaritza</w:t>
      </w:r>
      <w:r w:rsidR="00C1749D">
        <w:rPr>
          <w:rFonts w:ascii="Times New Roman" w:hAnsi="Times New Roman" w:cs="Times New Roman"/>
          <w:sz w:val="24"/>
          <w:szCs w:val="24"/>
          <w:lang w:val="eu-ES"/>
        </w:rPr>
        <w:t>ren</w:t>
      </w:r>
      <w:r w:rsidR="00D96921" w:rsidRPr="00E30394">
        <w:rPr>
          <w:rFonts w:ascii="Times New Roman" w:hAnsi="Times New Roman" w:cs="Times New Roman"/>
          <w:sz w:val="24"/>
          <w:szCs w:val="24"/>
          <w:lang w:val="eu-ES"/>
        </w:rPr>
        <w:t xml:space="preserve"> organoak egindako txosten hori jaso ondoren, erakundearen organo</w:t>
      </w:r>
      <w:r w:rsidR="005650E0">
        <w:rPr>
          <w:rFonts w:ascii="Times New Roman" w:hAnsi="Times New Roman" w:cs="Times New Roman"/>
          <w:sz w:val="24"/>
          <w:szCs w:val="24"/>
          <w:lang w:val="eu-ES"/>
        </w:rPr>
        <w:t xml:space="preserve"> </w:t>
      </w:r>
      <w:r w:rsidR="005650E0" w:rsidRPr="00A73471">
        <w:rPr>
          <w:rFonts w:ascii="Times New Roman" w:hAnsi="Times New Roman" w:cs="Times New Roman"/>
          <w:sz w:val="24"/>
          <w:szCs w:val="24"/>
          <w:lang w:val="eu-ES"/>
        </w:rPr>
        <w:t>eskudun</w:t>
      </w:r>
      <w:r w:rsidR="00D96921" w:rsidRPr="00A73471">
        <w:rPr>
          <w:rFonts w:ascii="Times New Roman" w:hAnsi="Times New Roman" w:cs="Times New Roman"/>
          <w:sz w:val="24"/>
          <w:szCs w:val="24"/>
          <w:lang w:val="eu-ES"/>
        </w:rPr>
        <w:t xml:space="preserve">ak hizkuntza eskakizunak eta, hala badagokio, derrigortasun-datak ezartzeko erabakia hartuko du </w:t>
      </w:r>
      <w:bookmarkEnd w:id="18"/>
      <w:r w:rsidR="00D96921" w:rsidRPr="00A73471">
        <w:rPr>
          <w:rFonts w:ascii="Times New Roman" w:hAnsi="Times New Roman" w:cs="Times New Roman"/>
          <w:sz w:val="24"/>
          <w:szCs w:val="24"/>
          <w:lang w:val="eu-ES"/>
        </w:rPr>
        <w:t>eta, horren arabera, lanpostu</w:t>
      </w:r>
      <w:r w:rsidR="0054053F" w:rsidRPr="00A73471">
        <w:rPr>
          <w:rFonts w:ascii="Times New Roman" w:hAnsi="Times New Roman" w:cs="Times New Roman"/>
          <w:sz w:val="24"/>
          <w:szCs w:val="24"/>
          <w:lang w:val="eu-ES"/>
        </w:rPr>
        <w:t xml:space="preserve"> </w:t>
      </w:r>
      <w:r w:rsidR="00D96921" w:rsidRPr="00A73471">
        <w:rPr>
          <w:rFonts w:ascii="Times New Roman" w:hAnsi="Times New Roman" w:cs="Times New Roman"/>
          <w:sz w:val="24"/>
          <w:szCs w:val="24"/>
          <w:lang w:val="eu-ES"/>
        </w:rPr>
        <w:t xml:space="preserve">zerrendan egin beharreko aldaketak egitea onartuko du. </w:t>
      </w:r>
    </w:p>
    <w:p w14:paraId="786A764D" w14:textId="228F0C5F" w:rsidR="00B569B6" w:rsidRPr="00A73471" w:rsidRDefault="00B569B6" w:rsidP="00B569B6">
      <w:pPr>
        <w:jc w:val="both"/>
        <w:rPr>
          <w:rFonts w:ascii="Times New Roman" w:hAnsi="Times New Roman" w:cs="Times New Roman"/>
          <w:sz w:val="24"/>
          <w:szCs w:val="24"/>
          <w:lang w:val="eu-ES"/>
        </w:rPr>
      </w:pPr>
      <w:r w:rsidRPr="00A73471">
        <w:rPr>
          <w:rFonts w:ascii="Times New Roman" w:hAnsi="Times New Roman" w:cs="Times New Roman"/>
          <w:sz w:val="24"/>
          <w:szCs w:val="24"/>
          <w:lang w:val="eu-ES"/>
        </w:rPr>
        <w:lastRenderedPageBreak/>
        <w:t xml:space="preserve">5.- </w:t>
      </w:r>
      <w:r w:rsidR="00D96921" w:rsidRPr="00A73471">
        <w:rPr>
          <w:rFonts w:ascii="Times New Roman" w:hAnsi="Times New Roman" w:cs="Times New Roman"/>
          <w:sz w:val="24"/>
          <w:szCs w:val="24"/>
          <w:lang w:val="eu-ES"/>
        </w:rPr>
        <w:t xml:space="preserve">Halaber, </w:t>
      </w:r>
      <w:r w:rsidR="00BB156F" w:rsidRPr="00A73471">
        <w:rPr>
          <w:rFonts w:ascii="Times New Roman" w:hAnsi="Times New Roman" w:cs="Times New Roman"/>
          <w:sz w:val="24"/>
          <w:szCs w:val="24"/>
          <w:lang w:val="eu-ES"/>
        </w:rPr>
        <w:t xml:space="preserve">lanpostuei hizkuntza eskakizunak zein derrigortasun-datak </w:t>
      </w:r>
      <w:proofErr w:type="spellStart"/>
      <w:r w:rsidR="00BB156F" w:rsidRPr="00A73471">
        <w:rPr>
          <w:rFonts w:ascii="Times New Roman" w:hAnsi="Times New Roman" w:cs="Times New Roman"/>
          <w:sz w:val="24"/>
          <w:szCs w:val="24"/>
          <w:lang w:val="eu-ES"/>
        </w:rPr>
        <w:t>ezartzerakoan</w:t>
      </w:r>
      <w:proofErr w:type="spellEnd"/>
      <w:r w:rsidR="00BB156F" w:rsidRPr="00A73471">
        <w:rPr>
          <w:rFonts w:ascii="Times New Roman" w:hAnsi="Times New Roman" w:cs="Times New Roman"/>
          <w:sz w:val="24"/>
          <w:szCs w:val="24"/>
          <w:lang w:val="eu-ES"/>
        </w:rPr>
        <w:t xml:space="preserve">, lanpostu zerrendetan egon daitezkeen aldaketak egin aurretik, </w:t>
      </w:r>
      <w:r w:rsidR="00D96921" w:rsidRPr="00A73471">
        <w:rPr>
          <w:rFonts w:ascii="Times New Roman" w:hAnsi="Times New Roman" w:cs="Times New Roman"/>
          <w:sz w:val="24"/>
          <w:szCs w:val="24"/>
          <w:lang w:val="eu-ES"/>
        </w:rPr>
        <w:t>erakundeek kontsulta egin beharko die</w:t>
      </w:r>
      <w:r w:rsidR="00A137E8" w:rsidRPr="00A73471">
        <w:rPr>
          <w:rFonts w:ascii="Times New Roman" w:hAnsi="Times New Roman" w:cs="Times New Roman"/>
          <w:sz w:val="24"/>
          <w:szCs w:val="24"/>
          <w:lang w:val="eu-ES"/>
        </w:rPr>
        <w:t>te</w:t>
      </w:r>
      <w:r w:rsidR="00D96921" w:rsidRPr="00A73471">
        <w:rPr>
          <w:rFonts w:ascii="Times New Roman" w:hAnsi="Times New Roman" w:cs="Times New Roman"/>
          <w:sz w:val="24"/>
          <w:szCs w:val="24"/>
          <w:lang w:val="eu-ES"/>
        </w:rPr>
        <w:t xml:space="preserve"> legedian aurreikusitako sindikatu eta </w:t>
      </w:r>
      <w:r w:rsidR="00326C7A" w:rsidRPr="00A73471">
        <w:rPr>
          <w:rFonts w:ascii="Times New Roman" w:hAnsi="Times New Roman" w:cs="Times New Roman"/>
          <w:sz w:val="24"/>
          <w:szCs w:val="24"/>
          <w:lang w:val="eu-ES"/>
        </w:rPr>
        <w:t xml:space="preserve">langileen </w:t>
      </w:r>
      <w:r w:rsidR="00AB1037" w:rsidRPr="00A73471">
        <w:rPr>
          <w:rFonts w:ascii="Times New Roman" w:hAnsi="Times New Roman" w:cs="Times New Roman"/>
          <w:sz w:val="24"/>
          <w:szCs w:val="24"/>
          <w:lang w:val="eu-ES"/>
        </w:rPr>
        <w:t>gainerako ordezkari</w:t>
      </w:r>
      <w:r w:rsidR="00326C7A" w:rsidRPr="00A73471">
        <w:rPr>
          <w:rFonts w:ascii="Times New Roman" w:hAnsi="Times New Roman" w:cs="Times New Roman"/>
          <w:sz w:val="24"/>
          <w:szCs w:val="24"/>
          <w:lang w:val="eu-ES"/>
        </w:rPr>
        <w:t>ei</w:t>
      </w:r>
      <w:r w:rsidR="00D96921" w:rsidRPr="00A73471">
        <w:rPr>
          <w:rFonts w:ascii="Times New Roman" w:hAnsi="Times New Roman" w:cs="Times New Roman"/>
          <w:sz w:val="24"/>
          <w:szCs w:val="24"/>
          <w:lang w:val="eu-ES"/>
        </w:rPr>
        <w:t>.</w:t>
      </w:r>
    </w:p>
    <w:p w14:paraId="2749561E" w14:textId="155ADC18" w:rsidR="00B569B6" w:rsidRDefault="00B569B6" w:rsidP="00B569B6">
      <w:pPr>
        <w:jc w:val="both"/>
        <w:rPr>
          <w:rFonts w:ascii="Times New Roman" w:hAnsi="Times New Roman" w:cs="Times New Roman"/>
          <w:color w:val="4F81BD" w:themeColor="accent1"/>
          <w:sz w:val="24"/>
          <w:szCs w:val="24"/>
          <w:lang w:val="eu-ES"/>
        </w:rPr>
      </w:pPr>
    </w:p>
    <w:p w14:paraId="6BCF3679" w14:textId="6621BE23" w:rsidR="00C03BF3" w:rsidRPr="00E30394" w:rsidRDefault="00BA6483" w:rsidP="00C03BF3">
      <w:pPr>
        <w:jc w:val="center"/>
        <w:rPr>
          <w:rFonts w:ascii="Times New Roman" w:hAnsi="Times New Roman" w:cs="Times New Roman"/>
          <w:b/>
          <w:sz w:val="24"/>
          <w:szCs w:val="24"/>
          <w:lang w:val="eu-ES"/>
        </w:rPr>
      </w:pPr>
      <w:r>
        <w:rPr>
          <w:rFonts w:ascii="Times New Roman" w:hAnsi="Times New Roman" w:cs="Times New Roman"/>
          <w:b/>
          <w:sz w:val="24"/>
          <w:szCs w:val="24"/>
          <w:lang w:val="eu-ES"/>
        </w:rPr>
        <w:t>SEI</w:t>
      </w:r>
      <w:r w:rsidR="00E765EC">
        <w:rPr>
          <w:rFonts w:ascii="Times New Roman" w:hAnsi="Times New Roman" w:cs="Times New Roman"/>
          <w:b/>
          <w:sz w:val="24"/>
          <w:szCs w:val="24"/>
          <w:lang w:val="eu-ES"/>
        </w:rPr>
        <w:t xml:space="preserve">GARREN </w:t>
      </w:r>
      <w:r w:rsidR="00E765EC" w:rsidRPr="00E30394">
        <w:rPr>
          <w:rFonts w:ascii="Times New Roman" w:hAnsi="Times New Roman" w:cs="Times New Roman"/>
          <w:b/>
          <w:sz w:val="24"/>
          <w:szCs w:val="24"/>
          <w:lang w:val="eu-ES"/>
        </w:rPr>
        <w:t>ATALA</w:t>
      </w:r>
    </w:p>
    <w:p w14:paraId="2AAFA14D" w14:textId="1339125E" w:rsidR="00B569B6" w:rsidRPr="00E30394" w:rsidRDefault="00E765EC" w:rsidP="00D137B8">
      <w:pPr>
        <w:jc w:val="center"/>
        <w:rPr>
          <w:rFonts w:ascii="Times New Roman" w:hAnsi="Times New Roman" w:cs="Times New Roman"/>
          <w:b/>
          <w:sz w:val="24"/>
          <w:szCs w:val="24"/>
          <w:lang w:val="eu-ES"/>
        </w:rPr>
      </w:pPr>
      <w:r>
        <w:rPr>
          <w:rFonts w:ascii="Times New Roman" w:hAnsi="Times New Roman" w:cs="Times New Roman"/>
          <w:b/>
          <w:sz w:val="24"/>
          <w:szCs w:val="24"/>
          <w:lang w:val="eu-ES"/>
        </w:rPr>
        <w:t>L</w:t>
      </w:r>
      <w:r w:rsidRPr="00E30394">
        <w:rPr>
          <w:rFonts w:ascii="Times New Roman" w:hAnsi="Times New Roman" w:cs="Times New Roman"/>
          <w:b/>
          <w:sz w:val="24"/>
          <w:szCs w:val="24"/>
          <w:lang w:val="eu-ES"/>
        </w:rPr>
        <w:t>ANPOSTUEN HORNIKETA</w:t>
      </w:r>
    </w:p>
    <w:p w14:paraId="4A9E0C20" w14:textId="77777777" w:rsidR="00C91212" w:rsidRDefault="00C91212" w:rsidP="00691D4B">
      <w:pPr>
        <w:jc w:val="both"/>
        <w:rPr>
          <w:rFonts w:ascii="Times New Roman" w:hAnsi="Times New Roman" w:cs="Times New Roman"/>
          <w:b/>
          <w:i/>
          <w:sz w:val="24"/>
          <w:szCs w:val="24"/>
          <w:lang w:val="eu-ES"/>
        </w:rPr>
      </w:pPr>
    </w:p>
    <w:p w14:paraId="597A56EA" w14:textId="20528145" w:rsidR="00B569B6" w:rsidRPr="00E30394" w:rsidRDefault="2950B51C" w:rsidP="65E56D76">
      <w:pPr>
        <w:jc w:val="both"/>
        <w:rPr>
          <w:rFonts w:ascii="Times New Roman" w:hAnsi="Times New Roman" w:cs="Times New Roman"/>
          <w:b/>
          <w:bCs/>
          <w:i/>
          <w:iCs/>
          <w:sz w:val="24"/>
          <w:szCs w:val="24"/>
          <w:lang w:val="eu-ES"/>
        </w:rPr>
      </w:pPr>
      <w:r w:rsidRPr="65E56D76">
        <w:rPr>
          <w:rFonts w:ascii="Times New Roman" w:hAnsi="Times New Roman" w:cs="Times New Roman"/>
          <w:b/>
          <w:bCs/>
          <w:i/>
          <w:iCs/>
          <w:sz w:val="24"/>
          <w:szCs w:val="24"/>
          <w:lang w:val="eu-ES"/>
        </w:rPr>
        <w:t>45</w:t>
      </w:r>
      <w:r w:rsidR="553387B4" w:rsidRPr="65E56D76">
        <w:rPr>
          <w:rFonts w:ascii="Times New Roman" w:hAnsi="Times New Roman" w:cs="Times New Roman"/>
          <w:b/>
          <w:bCs/>
          <w:i/>
          <w:iCs/>
          <w:sz w:val="24"/>
          <w:szCs w:val="24"/>
          <w:lang w:val="eu-ES"/>
        </w:rPr>
        <w:t xml:space="preserve">. artikulua.– </w:t>
      </w:r>
      <w:r w:rsidR="02B470B4" w:rsidRPr="65E56D76">
        <w:rPr>
          <w:rFonts w:ascii="Times New Roman" w:hAnsi="Times New Roman" w:cs="Times New Roman"/>
          <w:b/>
          <w:bCs/>
          <w:i/>
          <w:iCs/>
          <w:sz w:val="24"/>
          <w:szCs w:val="24"/>
          <w:lang w:val="eu-ES"/>
        </w:rPr>
        <w:t>Euskararen</w:t>
      </w:r>
      <w:r w:rsidR="0DDCD018" w:rsidRPr="65E56D76">
        <w:rPr>
          <w:rFonts w:ascii="Times New Roman" w:hAnsi="Times New Roman" w:cs="Times New Roman"/>
          <w:b/>
          <w:bCs/>
          <w:i/>
          <w:iCs/>
          <w:sz w:val="24"/>
          <w:szCs w:val="24"/>
          <w:lang w:val="eu-ES"/>
        </w:rPr>
        <w:t xml:space="preserve"> balorazioa</w:t>
      </w:r>
      <w:r w:rsidR="7C6356FE" w:rsidRPr="65E56D76">
        <w:rPr>
          <w:rFonts w:ascii="Times New Roman" w:hAnsi="Times New Roman" w:cs="Times New Roman"/>
          <w:b/>
          <w:bCs/>
          <w:i/>
          <w:iCs/>
          <w:sz w:val="24"/>
          <w:szCs w:val="24"/>
          <w:lang w:val="eu-ES"/>
        </w:rPr>
        <w:t>.</w:t>
      </w:r>
    </w:p>
    <w:p w14:paraId="520351F0" w14:textId="7842DA47" w:rsidR="00B569B6" w:rsidRPr="00A04C56" w:rsidRDefault="002449F8" w:rsidP="00652226">
      <w:pPr>
        <w:jc w:val="both"/>
        <w:rPr>
          <w:rFonts w:ascii="Times New Roman" w:hAnsi="Times New Roman" w:cs="Times New Roman"/>
          <w:strike/>
          <w:color w:val="FF0000"/>
          <w:sz w:val="24"/>
          <w:szCs w:val="24"/>
          <w:lang w:val="eu-ES"/>
        </w:rPr>
      </w:pPr>
      <w:r>
        <w:rPr>
          <w:rFonts w:ascii="Times New Roman" w:hAnsi="Times New Roman" w:cs="Times New Roman"/>
          <w:sz w:val="24"/>
          <w:szCs w:val="24"/>
          <w:lang w:val="eu-ES"/>
        </w:rPr>
        <w:t>1</w:t>
      </w:r>
      <w:r w:rsidR="00B569B6" w:rsidRPr="002449F8">
        <w:rPr>
          <w:rFonts w:ascii="Times New Roman" w:hAnsi="Times New Roman" w:cs="Times New Roman"/>
          <w:sz w:val="24"/>
          <w:szCs w:val="24"/>
          <w:lang w:val="eu-ES"/>
        </w:rPr>
        <w:t xml:space="preserve">.- Lanpostuari dagokion hizkuntza eskakizuna egiaztatzea derrigorrezkoa denean, </w:t>
      </w:r>
      <w:r w:rsidR="00180FAD" w:rsidRPr="002449F8">
        <w:rPr>
          <w:rFonts w:ascii="Times New Roman" w:hAnsi="Times New Roman" w:cs="Times New Roman"/>
          <w:sz w:val="24"/>
          <w:szCs w:val="24"/>
          <w:lang w:val="eu-ES"/>
        </w:rPr>
        <w:t>h</w:t>
      </w:r>
      <w:r w:rsidR="00B569B6" w:rsidRPr="002449F8">
        <w:rPr>
          <w:rFonts w:ascii="Times New Roman" w:hAnsi="Times New Roman" w:cs="Times New Roman"/>
          <w:sz w:val="24"/>
          <w:szCs w:val="24"/>
          <w:lang w:val="eu-ES"/>
        </w:rPr>
        <w:t xml:space="preserve">izkuntza </w:t>
      </w:r>
      <w:r w:rsidR="00180FAD" w:rsidRPr="002449F8">
        <w:rPr>
          <w:rFonts w:ascii="Times New Roman" w:hAnsi="Times New Roman" w:cs="Times New Roman"/>
          <w:sz w:val="24"/>
          <w:szCs w:val="24"/>
          <w:lang w:val="eu-ES"/>
        </w:rPr>
        <w:t>e</w:t>
      </w:r>
      <w:r w:rsidR="00B569B6" w:rsidRPr="002449F8">
        <w:rPr>
          <w:rFonts w:ascii="Times New Roman" w:hAnsi="Times New Roman" w:cs="Times New Roman"/>
          <w:sz w:val="24"/>
          <w:szCs w:val="24"/>
          <w:lang w:val="eu-ES"/>
        </w:rPr>
        <w:t xml:space="preserve">skakizun horren edo beheragoko mailen egiaztatzea ez da meritu bezala </w:t>
      </w:r>
      <w:r w:rsidR="001B57E0" w:rsidRPr="002449F8">
        <w:rPr>
          <w:rFonts w:ascii="Times New Roman" w:hAnsi="Times New Roman" w:cs="Times New Roman"/>
          <w:sz w:val="24"/>
          <w:szCs w:val="24"/>
          <w:lang w:val="eu-ES"/>
        </w:rPr>
        <w:t>puntuatuko</w:t>
      </w:r>
      <w:r w:rsidR="00652226">
        <w:rPr>
          <w:rFonts w:ascii="Times New Roman" w:hAnsi="Times New Roman" w:cs="Times New Roman"/>
          <w:sz w:val="24"/>
          <w:szCs w:val="24"/>
          <w:lang w:val="eu-ES"/>
        </w:rPr>
        <w:t>.</w:t>
      </w:r>
    </w:p>
    <w:p w14:paraId="31E2B803" w14:textId="7D6A68AA" w:rsidR="002F4D16" w:rsidRPr="002449F8" w:rsidRDefault="00B60C7C"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w:t>
      </w:r>
      <w:r w:rsidR="00B569B6" w:rsidRPr="00F60EE4">
        <w:rPr>
          <w:rFonts w:ascii="Times New Roman" w:hAnsi="Times New Roman" w:cs="Times New Roman"/>
          <w:sz w:val="24"/>
          <w:szCs w:val="24"/>
          <w:lang w:val="eu-ES"/>
        </w:rPr>
        <w:t>Derrigortasun</w:t>
      </w:r>
      <w:r w:rsidR="00E36E4F" w:rsidRPr="00F60EE4">
        <w:rPr>
          <w:rFonts w:ascii="Times New Roman" w:hAnsi="Times New Roman" w:cs="Times New Roman"/>
          <w:sz w:val="24"/>
          <w:szCs w:val="24"/>
          <w:lang w:val="eu-ES"/>
        </w:rPr>
        <w:t>-</w:t>
      </w:r>
      <w:r w:rsidR="00A43970" w:rsidRPr="00F60EE4">
        <w:rPr>
          <w:rFonts w:ascii="Times New Roman" w:hAnsi="Times New Roman" w:cs="Times New Roman"/>
          <w:sz w:val="24"/>
          <w:szCs w:val="24"/>
          <w:lang w:val="eu-ES"/>
        </w:rPr>
        <w:t>datar</w:t>
      </w:r>
      <w:r w:rsidR="00B569B6" w:rsidRPr="00F60EE4">
        <w:rPr>
          <w:rFonts w:ascii="Times New Roman" w:hAnsi="Times New Roman" w:cs="Times New Roman"/>
          <w:sz w:val="24"/>
          <w:szCs w:val="24"/>
          <w:lang w:val="eu-ES"/>
        </w:rPr>
        <w:t xml:space="preserve">ik gabeko </w:t>
      </w:r>
      <w:r w:rsidR="005B6DD2" w:rsidRPr="00F60EE4">
        <w:rPr>
          <w:rFonts w:ascii="Times New Roman" w:hAnsi="Times New Roman" w:cs="Times New Roman"/>
          <w:sz w:val="24"/>
          <w:szCs w:val="24"/>
          <w:lang w:val="eu-ES"/>
        </w:rPr>
        <w:t>h</w:t>
      </w:r>
      <w:r w:rsidR="00B569B6" w:rsidRPr="00F60EE4">
        <w:rPr>
          <w:rFonts w:ascii="Times New Roman" w:hAnsi="Times New Roman" w:cs="Times New Roman"/>
          <w:sz w:val="24"/>
          <w:szCs w:val="24"/>
          <w:lang w:val="eu-ES"/>
        </w:rPr>
        <w:t xml:space="preserve">izkuntza </w:t>
      </w:r>
      <w:r w:rsidR="005B6DD2" w:rsidRPr="00F60EE4">
        <w:rPr>
          <w:rFonts w:ascii="Times New Roman" w:hAnsi="Times New Roman" w:cs="Times New Roman"/>
          <w:sz w:val="24"/>
          <w:szCs w:val="24"/>
          <w:lang w:val="eu-ES"/>
        </w:rPr>
        <w:t>e</w:t>
      </w:r>
      <w:r w:rsidR="00B569B6" w:rsidRPr="00F60EE4">
        <w:rPr>
          <w:rFonts w:ascii="Times New Roman" w:hAnsi="Times New Roman" w:cs="Times New Roman"/>
          <w:sz w:val="24"/>
          <w:szCs w:val="24"/>
          <w:lang w:val="eu-ES"/>
        </w:rPr>
        <w:t>skakizunen kasuetan</w:t>
      </w:r>
      <w:r w:rsidR="00D65287" w:rsidRPr="00F60EE4">
        <w:rPr>
          <w:rFonts w:ascii="Times New Roman" w:hAnsi="Times New Roman" w:cs="Times New Roman"/>
          <w:sz w:val="24"/>
          <w:szCs w:val="24"/>
          <w:lang w:val="eu-ES"/>
        </w:rPr>
        <w:t>,</w:t>
      </w:r>
      <w:r w:rsidR="00B569B6" w:rsidRPr="00F60EE4">
        <w:rPr>
          <w:rFonts w:ascii="Times New Roman" w:hAnsi="Times New Roman" w:cs="Times New Roman"/>
          <w:sz w:val="24"/>
          <w:szCs w:val="24"/>
          <w:lang w:val="eu-ES"/>
        </w:rPr>
        <w:t xml:space="preserve"> </w:t>
      </w:r>
      <w:r w:rsidR="002F4D16" w:rsidRPr="00F60EE4">
        <w:rPr>
          <w:rFonts w:ascii="Times New Roman" w:hAnsi="Times New Roman" w:cs="Times New Roman"/>
          <w:sz w:val="24"/>
          <w:szCs w:val="24"/>
          <w:lang w:val="eu-ES"/>
        </w:rPr>
        <w:t xml:space="preserve">euskararen ezagutza </w:t>
      </w:r>
      <w:r w:rsidR="006C5400">
        <w:rPr>
          <w:rFonts w:ascii="Times New Roman" w:hAnsi="Times New Roman" w:cs="Times New Roman"/>
          <w:sz w:val="24"/>
          <w:szCs w:val="24"/>
          <w:lang w:val="eu-ES"/>
        </w:rPr>
        <w:t>ezinbestean</w:t>
      </w:r>
      <w:r w:rsidR="006C5400" w:rsidRPr="00F60EE4">
        <w:rPr>
          <w:rFonts w:ascii="Times New Roman" w:hAnsi="Times New Roman" w:cs="Times New Roman"/>
          <w:sz w:val="24"/>
          <w:szCs w:val="24"/>
          <w:lang w:val="eu-ES"/>
        </w:rPr>
        <w:t xml:space="preserve"> </w:t>
      </w:r>
      <w:r w:rsidR="00B569B6" w:rsidRPr="00F60EE4">
        <w:rPr>
          <w:rFonts w:ascii="Times New Roman" w:hAnsi="Times New Roman" w:cs="Times New Roman"/>
          <w:sz w:val="24"/>
          <w:szCs w:val="24"/>
          <w:lang w:val="eu-ES"/>
        </w:rPr>
        <w:t>baloratuko da</w:t>
      </w:r>
      <w:r w:rsidR="006C5400" w:rsidRPr="006C5400">
        <w:rPr>
          <w:rFonts w:ascii="Times New Roman" w:hAnsi="Times New Roman" w:cs="Times New Roman"/>
          <w:sz w:val="24"/>
          <w:szCs w:val="24"/>
          <w:lang w:val="eu-ES"/>
        </w:rPr>
        <w:t xml:space="preserve"> </w:t>
      </w:r>
      <w:r w:rsidR="006C5400" w:rsidRPr="00F60EE4">
        <w:rPr>
          <w:rFonts w:ascii="Times New Roman" w:hAnsi="Times New Roman" w:cs="Times New Roman"/>
          <w:sz w:val="24"/>
          <w:szCs w:val="24"/>
          <w:lang w:val="eu-ES"/>
        </w:rPr>
        <w:t>meritu modura</w:t>
      </w:r>
      <w:r w:rsidR="001576B1">
        <w:rPr>
          <w:rFonts w:ascii="Times New Roman" w:hAnsi="Times New Roman" w:cs="Times New Roman"/>
          <w:sz w:val="24"/>
          <w:szCs w:val="24"/>
          <w:lang w:val="eu-ES"/>
        </w:rPr>
        <w:t>,</w:t>
      </w:r>
      <w:r w:rsidR="00B569B6" w:rsidRPr="00F60EE4">
        <w:rPr>
          <w:rFonts w:ascii="Times New Roman" w:hAnsi="Times New Roman" w:cs="Times New Roman"/>
          <w:sz w:val="24"/>
          <w:szCs w:val="24"/>
          <w:lang w:val="eu-ES"/>
        </w:rPr>
        <w:t xml:space="preserve"> </w:t>
      </w:r>
      <w:r w:rsidR="00B569B6" w:rsidRPr="002449F8">
        <w:rPr>
          <w:rFonts w:ascii="Times New Roman" w:hAnsi="Times New Roman" w:cs="Times New Roman"/>
          <w:sz w:val="24"/>
          <w:szCs w:val="24"/>
          <w:lang w:val="eu-ES"/>
        </w:rPr>
        <w:t xml:space="preserve">irizpide hauen arabera: </w:t>
      </w:r>
    </w:p>
    <w:p w14:paraId="18FB5AFC" w14:textId="40F0B368" w:rsidR="002F4D16" w:rsidRPr="00F60EE4" w:rsidRDefault="002F4D16" w:rsidP="002F4D16">
      <w:pPr>
        <w:ind w:left="708"/>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a</w:t>
      </w:r>
      <w:r w:rsidR="00A663B3" w:rsidRPr="002449F8">
        <w:rPr>
          <w:rFonts w:ascii="Times New Roman" w:hAnsi="Times New Roman" w:cs="Times New Roman"/>
          <w:sz w:val="24"/>
          <w:szCs w:val="24"/>
          <w:lang w:val="eu-ES"/>
        </w:rPr>
        <w:t xml:space="preserve">) </w:t>
      </w:r>
      <w:r w:rsidRPr="002449F8">
        <w:rPr>
          <w:rFonts w:ascii="Times New Roman" w:hAnsi="Times New Roman" w:cs="Times New Roman"/>
          <w:sz w:val="24"/>
          <w:szCs w:val="24"/>
          <w:lang w:val="eu-ES"/>
        </w:rPr>
        <w:t>Haut</w:t>
      </w:r>
      <w:r w:rsidR="00A04C56" w:rsidRPr="002449F8">
        <w:rPr>
          <w:rFonts w:ascii="Times New Roman" w:hAnsi="Times New Roman" w:cs="Times New Roman"/>
          <w:sz w:val="24"/>
          <w:szCs w:val="24"/>
          <w:lang w:val="eu-ES"/>
        </w:rPr>
        <w:t>aketa prozesuan lortu daitekeen</w:t>
      </w:r>
      <w:r w:rsidR="006D35AB" w:rsidRPr="002449F8">
        <w:rPr>
          <w:rFonts w:ascii="Times New Roman" w:hAnsi="Times New Roman" w:cs="Times New Roman"/>
          <w:sz w:val="24"/>
          <w:szCs w:val="24"/>
          <w:lang w:val="eu-ES"/>
        </w:rPr>
        <w:t xml:space="preserve"> </w:t>
      </w:r>
      <w:r w:rsidRPr="002449F8">
        <w:rPr>
          <w:rFonts w:ascii="Times New Roman" w:hAnsi="Times New Roman" w:cs="Times New Roman"/>
          <w:sz w:val="24"/>
          <w:szCs w:val="24"/>
          <w:lang w:val="eu-ES"/>
        </w:rPr>
        <w:t>puntua</w:t>
      </w:r>
      <w:r w:rsidR="00A04C56" w:rsidRPr="002449F8">
        <w:rPr>
          <w:rFonts w:ascii="Times New Roman" w:hAnsi="Times New Roman" w:cs="Times New Roman"/>
          <w:sz w:val="24"/>
          <w:szCs w:val="24"/>
          <w:lang w:val="eu-ES"/>
        </w:rPr>
        <w:t>zio osoa</w:t>
      </w:r>
      <w:r w:rsidRPr="002449F8">
        <w:rPr>
          <w:rFonts w:ascii="Times New Roman" w:hAnsi="Times New Roman" w:cs="Times New Roman"/>
          <w:sz w:val="24"/>
          <w:szCs w:val="24"/>
          <w:lang w:val="eu-ES"/>
        </w:rPr>
        <w:t xml:space="preserve"> aintzat hartuta</w:t>
      </w:r>
      <w:r w:rsidRPr="00F60EE4">
        <w:rPr>
          <w:rFonts w:ascii="Times New Roman" w:hAnsi="Times New Roman" w:cs="Times New Roman"/>
          <w:sz w:val="24"/>
          <w:szCs w:val="24"/>
          <w:lang w:val="eu-ES"/>
        </w:rPr>
        <w:t>, lanpostuari ezarritako hizkuntza eskakizunari emango zaizkion ehunekoak ondorengo hauexek izango dira, ez txikiagoak, ez handiagoak:</w:t>
      </w:r>
    </w:p>
    <w:p w14:paraId="6D99CF72" w14:textId="53EC9A51" w:rsidR="002F4D16" w:rsidRPr="00F60EE4" w:rsidRDefault="00B569B6" w:rsidP="002F4D16">
      <w:pPr>
        <w:ind w:left="1416"/>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B1</w:t>
      </w:r>
      <w:r w:rsidR="002F4D16" w:rsidRPr="00F60EE4">
        <w:rPr>
          <w:rFonts w:ascii="Times New Roman" w:hAnsi="Times New Roman" w:cs="Times New Roman"/>
          <w:sz w:val="24"/>
          <w:szCs w:val="24"/>
          <w:lang w:val="eu-ES"/>
        </w:rPr>
        <w:t xml:space="preserve"> eta</w:t>
      </w:r>
      <w:r w:rsidRPr="00F60EE4">
        <w:rPr>
          <w:rFonts w:ascii="Times New Roman" w:hAnsi="Times New Roman" w:cs="Times New Roman"/>
          <w:sz w:val="24"/>
          <w:szCs w:val="24"/>
          <w:lang w:val="eu-ES"/>
        </w:rPr>
        <w:t xml:space="preserve"> B2</w:t>
      </w:r>
      <w:r w:rsidR="002F4D16" w:rsidRPr="00F60EE4">
        <w:rPr>
          <w:rFonts w:ascii="Times New Roman" w:hAnsi="Times New Roman" w:cs="Times New Roman"/>
          <w:sz w:val="24"/>
          <w:szCs w:val="24"/>
          <w:lang w:val="eu-ES"/>
        </w:rPr>
        <w:t xml:space="preserve"> mailei dagokienez %5etik %10era.</w:t>
      </w:r>
    </w:p>
    <w:p w14:paraId="5AC3096B" w14:textId="4B923C2B" w:rsidR="002F4D16" w:rsidRPr="00F60EE4" w:rsidRDefault="00B569B6" w:rsidP="002F4D16">
      <w:pPr>
        <w:ind w:left="1416"/>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 xml:space="preserve">C1 eta C2 </w:t>
      </w:r>
      <w:r w:rsidR="002F4D16" w:rsidRPr="00F60EE4">
        <w:rPr>
          <w:rFonts w:ascii="Times New Roman" w:hAnsi="Times New Roman" w:cs="Times New Roman"/>
          <w:sz w:val="24"/>
          <w:szCs w:val="24"/>
          <w:lang w:val="eu-ES"/>
        </w:rPr>
        <w:t>mailei dagokienez %11tik %20ra.</w:t>
      </w:r>
    </w:p>
    <w:p w14:paraId="684DFE32" w14:textId="77777777" w:rsidR="002F4D16" w:rsidRPr="00F60EE4" w:rsidRDefault="002F4D16" w:rsidP="002F4D16">
      <w:pPr>
        <w:ind w:left="708"/>
        <w:jc w:val="both"/>
        <w:rPr>
          <w:rFonts w:ascii="Times New Roman" w:hAnsi="Times New Roman" w:cs="Times New Roman"/>
          <w:sz w:val="24"/>
          <w:szCs w:val="24"/>
          <w:lang w:val="eu-ES"/>
        </w:rPr>
      </w:pPr>
      <w:r w:rsidRPr="00F60EE4">
        <w:rPr>
          <w:rFonts w:ascii="Times New Roman" w:hAnsi="Times New Roman" w:cs="Times New Roman"/>
          <w:sz w:val="24"/>
          <w:szCs w:val="24"/>
          <w:lang w:val="eu-ES"/>
        </w:rPr>
        <w:t>b) Maila asimetrikoak esleituta dituzten hizkuntza eskakizunen kasuan, esleitutako maila gorenari dagokion ehunekoa aplikatuko da.</w:t>
      </w:r>
    </w:p>
    <w:p w14:paraId="286FCC27" w14:textId="2874DB40" w:rsidR="00631254" w:rsidRDefault="7FDF63E4" w:rsidP="002F4D16">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c) </w:t>
      </w:r>
      <w:r w:rsidR="23626E35" w:rsidRPr="65E56D76">
        <w:rPr>
          <w:rFonts w:ascii="Times New Roman" w:hAnsi="Times New Roman" w:cs="Times New Roman"/>
          <w:sz w:val="24"/>
          <w:szCs w:val="24"/>
          <w:lang w:val="eu-ES"/>
        </w:rPr>
        <w:t>E</w:t>
      </w:r>
      <w:r w:rsidRPr="65E56D76">
        <w:rPr>
          <w:rFonts w:ascii="Times New Roman" w:hAnsi="Times New Roman" w:cs="Times New Roman"/>
          <w:sz w:val="24"/>
          <w:szCs w:val="24"/>
          <w:lang w:val="eu-ES"/>
        </w:rPr>
        <w:t>rakunde</w:t>
      </w:r>
      <w:r w:rsidR="734F3BBA" w:rsidRPr="65E56D76">
        <w:rPr>
          <w:rFonts w:ascii="Times New Roman" w:hAnsi="Times New Roman" w:cs="Times New Roman"/>
          <w:sz w:val="24"/>
          <w:szCs w:val="24"/>
          <w:lang w:val="eu-ES"/>
        </w:rPr>
        <w:t>e</w:t>
      </w:r>
      <w:r w:rsidR="510D130B" w:rsidRPr="65E56D76">
        <w:rPr>
          <w:rFonts w:ascii="Times New Roman" w:hAnsi="Times New Roman" w:cs="Times New Roman"/>
          <w:sz w:val="24"/>
          <w:szCs w:val="24"/>
          <w:lang w:val="eu-ES"/>
        </w:rPr>
        <w:t>k</w:t>
      </w:r>
      <w:r w:rsidR="734F3BBA" w:rsidRPr="65E56D76">
        <w:rPr>
          <w:rFonts w:ascii="Times New Roman" w:hAnsi="Times New Roman" w:cs="Times New Roman"/>
          <w:sz w:val="24"/>
          <w:szCs w:val="24"/>
          <w:lang w:val="eu-ES"/>
        </w:rPr>
        <w:t xml:space="preserve"> </w:t>
      </w:r>
      <w:r w:rsidR="510D130B" w:rsidRPr="65E56D76">
        <w:rPr>
          <w:rFonts w:ascii="Times New Roman" w:hAnsi="Times New Roman" w:cs="Times New Roman"/>
          <w:sz w:val="24"/>
          <w:szCs w:val="24"/>
          <w:lang w:val="eu-ES"/>
        </w:rPr>
        <w:t>zehaztuko du</w:t>
      </w:r>
      <w:r w:rsidR="734F3BBA" w:rsidRPr="65E56D76">
        <w:rPr>
          <w:rFonts w:ascii="Times New Roman" w:hAnsi="Times New Roman" w:cs="Times New Roman"/>
          <w:sz w:val="24"/>
          <w:szCs w:val="24"/>
          <w:lang w:val="eu-ES"/>
        </w:rPr>
        <w:t xml:space="preserve">te, deialdi bakoitzean, </w:t>
      </w:r>
      <w:r w:rsidR="510D130B" w:rsidRPr="65E56D76">
        <w:rPr>
          <w:rFonts w:ascii="Times New Roman" w:hAnsi="Times New Roman" w:cs="Times New Roman"/>
          <w:sz w:val="24"/>
          <w:szCs w:val="24"/>
          <w:lang w:val="eu-ES"/>
        </w:rPr>
        <w:t xml:space="preserve">ahozko zein idatzizko adierazpen mailari eman beharreko puntuazioa mailaz-maila; </w:t>
      </w:r>
      <w:r w:rsidR="70F1E566" w:rsidRPr="65E56D76">
        <w:rPr>
          <w:rFonts w:ascii="Times New Roman" w:hAnsi="Times New Roman" w:cs="Times New Roman"/>
          <w:sz w:val="24"/>
          <w:szCs w:val="24"/>
          <w:lang w:val="eu-ES"/>
        </w:rPr>
        <w:t>lanpostuari ezarritakoak</w:t>
      </w:r>
      <w:r w:rsidR="633F6810" w:rsidRPr="65E56D76">
        <w:rPr>
          <w:rFonts w:ascii="Times New Roman" w:hAnsi="Times New Roman" w:cs="Times New Roman"/>
          <w:sz w:val="24"/>
          <w:szCs w:val="24"/>
          <w:lang w:val="eu-ES"/>
        </w:rPr>
        <w:t xml:space="preserve"> </w:t>
      </w:r>
      <w:r w:rsidR="23626E35" w:rsidRPr="65E56D76">
        <w:rPr>
          <w:rFonts w:ascii="Times New Roman" w:hAnsi="Times New Roman" w:cs="Times New Roman"/>
          <w:sz w:val="24"/>
          <w:szCs w:val="24"/>
          <w:lang w:val="eu-ES"/>
        </w:rPr>
        <w:t>baino</w:t>
      </w:r>
      <w:r w:rsidR="633F6810" w:rsidRPr="65E56D76">
        <w:rPr>
          <w:rFonts w:ascii="Times New Roman" w:hAnsi="Times New Roman" w:cs="Times New Roman"/>
          <w:sz w:val="24"/>
          <w:szCs w:val="24"/>
          <w:lang w:val="eu-ES"/>
        </w:rPr>
        <w:t xml:space="preserve"> </w:t>
      </w:r>
      <w:proofErr w:type="spellStart"/>
      <w:r w:rsidR="633F6810" w:rsidRPr="65E56D76">
        <w:rPr>
          <w:rFonts w:ascii="Times New Roman" w:hAnsi="Times New Roman" w:cs="Times New Roman"/>
          <w:sz w:val="24"/>
          <w:szCs w:val="24"/>
          <w:lang w:val="eu-ES"/>
        </w:rPr>
        <w:t>beheragoko</w:t>
      </w:r>
      <w:r w:rsidR="70F1E566" w:rsidRPr="65E56D76">
        <w:rPr>
          <w:rFonts w:ascii="Times New Roman" w:hAnsi="Times New Roman" w:cs="Times New Roman"/>
          <w:sz w:val="24"/>
          <w:szCs w:val="24"/>
          <w:lang w:val="eu-ES"/>
        </w:rPr>
        <w:t>ei</w:t>
      </w:r>
      <w:proofErr w:type="spellEnd"/>
      <w:r w:rsidR="70F1E566" w:rsidRPr="65E56D76">
        <w:rPr>
          <w:rFonts w:ascii="Times New Roman" w:hAnsi="Times New Roman" w:cs="Times New Roman"/>
          <w:sz w:val="24"/>
          <w:szCs w:val="24"/>
          <w:lang w:val="eu-ES"/>
        </w:rPr>
        <w:t xml:space="preserve"> haiei emandako puntuazioak baino </w:t>
      </w:r>
      <w:proofErr w:type="spellStart"/>
      <w:r w:rsidR="70F1E566" w:rsidRPr="65E56D76">
        <w:rPr>
          <w:rFonts w:ascii="Times New Roman" w:hAnsi="Times New Roman" w:cs="Times New Roman"/>
          <w:sz w:val="24"/>
          <w:szCs w:val="24"/>
          <w:lang w:val="eu-ES"/>
        </w:rPr>
        <w:t>beheragokoak</w:t>
      </w:r>
      <w:proofErr w:type="spellEnd"/>
      <w:r w:rsidR="70F1E566" w:rsidRPr="65E56D76">
        <w:rPr>
          <w:rFonts w:ascii="Times New Roman" w:hAnsi="Times New Roman" w:cs="Times New Roman"/>
          <w:sz w:val="24"/>
          <w:szCs w:val="24"/>
          <w:lang w:val="eu-ES"/>
        </w:rPr>
        <w:t xml:space="preserve"> esleituko zaizkie</w:t>
      </w:r>
      <w:r w:rsidR="633F6810" w:rsidRPr="65E56D76">
        <w:rPr>
          <w:rFonts w:ascii="Times New Roman" w:hAnsi="Times New Roman" w:cs="Times New Roman"/>
          <w:sz w:val="24"/>
          <w:szCs w:val="24"/>
          <w:lang w:val="eu-ES"/>
        </w:rPr>
        <w:t xml:space="preserve">; </w:t>
      </w:r>
      <w:r w:rsidR="7BFD8F8A" w:rsidRPr="65E56D76">
        <w:rPr>
          <w:rFonts w:ascii="Times New Roman" w:hAnsi="Times New Roman" w:cs="Times New Roman"/>
          <w:sz w:val="24"/>
          <w:szCs w:val="24"/>
          <w:lang w:val="eu-ES"/>
        </w:rPr>
        <w:t xml:space="preserve">horien artean, </w:t>
      </w:r>
      <w:r w:rsidR="510D130B" w:rsidRPr="65E56D76">
        <w:rPr>
          <w:rFonts w:ascii="Times New Roman" w:hAnsi="Times New Roman" w:cs="Times New Roman"/>
          <w:sz w:val="24"/>
          <w:szCs w:val="24"/>
          <w:lang w:val="eu-ES"/>
        </w:rPr>
        <w:t>A1 eta A2 mailak</w:t>
      </w:r>
      <w:r w:rsidR="510D130B" w:rsidRPr="65E56D76">
        <w:rPr>
          <w:rFonts w:ascii="Times New Roman" w:hAnsi="Times New Roman" w:cs="Times New Roman"/>
          <w:color w:val="FF0000"/>
          <w:sz w:val="24"/>
          <w:szCs w:val="24"/>
          <w:lang w:val="eu-ES"/>
        </w:rPr>
        <w:t xml:space="preserve"> </w:t>
      </w:r>
      <w:r w:rsidR="510D130B" w:rsidRPr="65E56D76">
        <w:rPr>
          <w:rFonts w:ascii="Times New Roman" w:hAnsi="Times New Roman" w:cs="Times New Roman"/>
          <w:sz w:val="24"/>
          <w:szCs w:val="24"/>
          <w:lang w:val="eu-ES"/>
        </w:rPr>
        <w:t xml:space="preserve"> </w:t>
      </w:r>
      <w:r w:rsidR="7BFD8F8A" w:rsidRPr="65E56D76">
        <w:rPr>
          <w:rFonts w:ascii="Times New Roman" w:hAnsi="Times New Roman" w:cs="Times New Roman"/>
          <w:sz w:val="24"/>
          <w:szCs w:val="24"/>
          <w:lang w:val="eu-ES"/>
        </w:rPr>
        <w:t xml:space="preserve">ere </w:t>
      </w:r>
      <w:r w:rsidR="510D130B" w:rsidRPr="65E56D76">
        <w:rPr>
          <w:rFonts w:ascii="Times New Roman" w:hAnsi="Times New Roman" w:cs="Times New Roman"/>
          <w:sz w:val="24"/>
          <w:szCs w:val="24"/>
          <w:lang w:val="eu-ES"/>
        </w:rPr>
        <w:t>balorat</w:t>
      </w:r>
      <w:r w:rsidR="7BFD8F8A" w:rsidRPr="65E56D76">
        <w:rPr>
          <w:rFonts w:ascii="Times New Roman" w:hAnsi="Times New Roman" w:cs="Times New Roman"/>
          <w:sz w:val="24"/>
          <w:szCs w:val="24"/>
          <w:lang w:val="eu-ES"/>
        </w:rPr>
        <w:t>u ahalko dira</w:t>
      </w:r>
      <w:r w:rsidR="510D130B" w:rsidRPr="65E56D76">
        <w:rPr>
          <w:rFonts w:ascii="Times New Roman" w:hAnsi="Times New Roman" w:cs="Times New Roman"/>
          <w:sz w:val="24"/>
          <w:szCs w:val="24"/>
          <w:lang w:val="eu-ES"/>
        </w:rPr>
        <w:t>.</w:t>
      </w:r>
    </w:p>
    <w:p w14:paraId="441B0F85" w14:textId="12043A34" w:rsidR="002F4D16" w:rsidRDefault="1BA3E8FC" w:rsidP="002F4D16">
      <w:pPr>
        <w:ind w:left="708"/>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d) Lanpostuari ezarritakoak baino beheragoko mailak baloratzerakoan A1 eta A2 mailetak</w:t>
      </w:r>
      <w:r w:rsidRPr="65E56D76">
        <w:rPr>
          <w:rFonts w:ascii="Times New Roman" w:hAnsi="Times New Roman" w:cs="Times New Roman"/>
          <w:color w:val="FF0000"/>
          <w:sz w:val="24"/>
          <w:szCs w:val="24"/>
          <w:lang w:val="eu-ES"/>
        </w:rPr>
        <w:t xml:space="preserve"> </w:t>
      </w:r>
      <w:r w:rsidR="005B1F33" w:rsidRPr="65E56D76">
        <w:rPr>
          <w:rFonts w:ascii="Times New Roman" w:hAnsi="Times New Roman" w:cs="Times New Roman"/>
          <w:sz w:val="24"/>
          <w:szCs w:val="24"/>
          <w:lang w:val="eu-ES"/>
        </w:rPr>
        <w:t>baloratzen direnean, horiei</w:t>
      </w:r>
      <w:r w:rsidRPr="65E56D76">
        <w:rPr>
          <w:rFonts w:ascii="Times New Roman" w:hAnsi="Times New Roman" w:cs="Times New Roman"/>
          <w:sz w:val="24"/>
          <w:szCs w:val="24"/>
          <w:lang w:val="eu-ES"/>
        </w:rPr>
        <w:t xml:space="preserve"> emandako balorazioen batura %1 eta %4 artekoa izan</w:t>
      </w:r>
      <w:r w:rsidR="005B1F33" w:rsidRPr="65E56D76">
        <w:rPr>
          <w:rFonts w:ascii="Times New Roman" w:hAnsi="Times New Roman" w:cs="Times New Roman"/>
          <w:sz w:val="24"/>
          <w:szCs w:val="24"/>
          <w:lang w:val="eu-ES"/>
        </w:rPr>
        <w:t xml:space="preserve">go </w:t>
      </w:r>
      <w:r w:rsidRPr="65E56D76">
        <w:rPr>
          <w:rFonts w:ascii="Times New Roman" w:hAnsi="Times New Roman" w:cs="Times New Roman"/>
          <w:sz w:val="24"/>
          <w:szCs w:val="24"/>
          <w:lang w:val="eu-ES"/>
        </w:rPr>
        <w:t>da.</w:t>
      </w:r>
      <w:r w:rsidR="7FDF63E4" w:rsidRPr="65E56D76">
        <w:rPr>
          <w:rFonts w:ascii="Times New Roman" w:hAnsi="Times New Roman" w:cs="Times New Roman"/>
          <w:sz w:val="24"/>
          <w:szCs w:val="24"/>
          <w:lang w:val="eu-ES"/>
        </w:rPr>
        <w:t xml:space="preserve">  </w:t>
      </w:r>
    </w:p>
    <w:p w14:paraId="486A4D68" w14:textId="77777777" w:rsidR="00B569B6" w:rsidRPr="00E30394" w:rsidRDefault="00B569B6" w:rsidP="00B569B6">
      <w:pPr>
        <w:jc w:val="both"/>
        <w:rPr>
          <w:rFonts w:ascii="Times New Roman" w:hAnsi="Times New Roman" w:cs="Times New Roman"/>
          <w:sz w:val="24"/>
          <w:szCs w:val="24"/>
          <w:lang w:val="eu-ES"/>
        </w:rPr>
      </w:pPr>
    </w:p>
    <w:p w14:paraId="31287536" w14:textId="0C6CD47F" w:rsidR="00B569B6" w:rsidRPr="00E30394" w:rsidRDefault="001130AB" w:rsidP="00B569B6">
      <w:pPr>
        <w:jc w:val="both"/>
        <w:rPr>
          <w:rFonts w:ascii="Times New Roman" w:hAnsi="Times New Roman" w:cs="Times New Roman"/>
          <w:b/>
          <w:i/>
          <w:sz w:val="24"/>
          <w:szCs w:val="24"/>
          <w:lang w:val="eu-ES"/>
        </w:rPr>
      </w:pPr>
      <w:bookmarkStart w:id="19" w:name="_Hlk71073700"/>
      <w:r>
        <w:rPr>
          <w:rFonts w:ascii="Times New Roman" w:hAnsi="Times New Roman" w:cs="Times New Roman"/>
          <w:b/>
          <w:i/>
          <w:sz w:val="24"/>
          <w:szCs w:val="24"/>
          <w:lang w:val="eu-ES"/>
        </w:rPr>
        <w:t>46</w:t>
      </w:r>
      <w:r w:rsidR="00B569B6" w:rsidRPr="00E30394">
        <w:rPr>
          <w:rFonts w:ascii="Times New Roman" w:hAnsi="Times New Roman" w:cs="Times New Roman"/>
          <w:b/>
          <w:i/>
          <w:sz w:val="24"/>
          <w:szCs w:val="24"/>
          <w:lang w:val="eu-ES"/>
        </w:rPr>
        <w:t xml:space="preserve">. artikulua.–  </w:t>
      </w:r>
      <w:r w:rsidR="00033751">
        <w:rPr>
          <w:rFonts w:ascii="Times New Roman" w:hAnsi="Times New Roman" w:cs="Times New Roman"/>
          <w:b/>
          <w:i/>
          <w:sz w:val="24"/>
          <w:szCs w:val="24"/>
          <w:lang w:val="eu-ES"/>
        </w:rPr>
        <w:t xml:space="preserve">Hautaketa </w:t>
      </w:r>
      <w:r w:rsidR="00B569B6" w:rsidRPr="00E30394">
        <w:rPr>
          <w:rFonts w:ascii="Times New Roman" w:hAnsi="Times New Roman" w:cs="Times New Roman"/>
          <w:b/>
          <w:i/>
          <w:sz w:val="24"/>
          <w:szCs w:val="24"/>
          <w:lang w:val="eu-ES"/>
        </w:rPr>
        <w:t>probak</w:t>
      </w:r>
      <w:r w:rsidR="00851DA4">
        <w:rPr>
          <w:rFonts w:ascii="Times New Roman" w:hAnsi="Times New Roman" w:cs="Times New Roman"/>
          <w:b/>
          <w:i/>
          <w:sz w:val="24"/>
          <w:szCs w:val="24"/>
          <w:lang w:val="eu-ES"/>
        </w:rPr>
        <w:t>.</w:t>
      </w:r>
    </w:p>
    <w:bookmarkEnd w:id="19"/>
    <w:p w14:paraId="7325D603" w14:textId="103883A2" w:rsidR="00101ED6" w:rsidRPr="00E30394" w:rsidRDefault="00101ED6" w:rsidP="00101ED6">
      <w:pPr>
        <w:jc w:val="both"/>
        <w:rPr>
          <w:rFonts w:ascii="Times New Roman" w:hAnsi="Times New Roman" w:cs="Times New Roman"/>
          <w:sz w:val="24"/>
          <w:szCs w:val="24"/>
          <w:lang w:val="eu-ES"/>
        </w:rPr>
      </w:pPr>
      <w:r>
        <w:rPr>
          <w:rFonts w:ascii="Times New Roman" w:hAnsi="Times New Roman" w:cs="Times New Roman"/>
          <w:sz w:val="24"/>
          <w:szCs w:val="24"/>
          <w:lang w:val="eu-ES"/>
        </w:rPr>
        <w:t>1</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H</w:t>
      </w:r>
      <w:r w:rsidRPr="00E30394">
        <w:rPr>
          <w:rFonts w:ascii="Times New Roman" w:hAnsi="Times New Roman" w:cs="Times New Roman"/>
          <w:sz w:val="24"/>
          <w:szCs w:val="24"/>
          <w:lang w:val="eu-ES"/>
        </w:rPr>
        <w:t>autaketa prozesuaren baitan hautagaiei bermatuko zaie hautatzen duten hizkuntza ofizialaren erabilera Administrazioarekiko harremanen esparruan: izen</w:t>
      </w:r>
      <w:r>
        <w:rPr>
          <w:rFonts w:ascii="Times New Roman" w:hAnsi="Times New Roman" w:cs="Times New Roman"/>
          <w:sz w:val="24"/>
          <w:szCs w:val="24"/>
          <w:lang w:val="eu-ES"/>
        </w:rPr>
        <w:t>-</w:t>
      </w:r>
      <w:r w:rsidRPr="00E30394">
        <w:rPr>
          <w:rFonts w:ascii="Times New Roman" w:hAnsi="Times New Roman" w:cs="Times New Roman"/>
          <w:sz w:val="24"/>
          <w:szCs w:val="24"/>
          <w:lang w:val="eu-ES"/>
        </w:rPr>
        <w:t>ematea, dokumentazioa aurkeztea, alegazio zein helegiteak jartzea, besteak beste.</w:t>
      </w:r>
    </w:p>
    <w:p w14:paraId="782557B4" w14:textId="0CB6F014" w:rsidR="00B569B6" w:rsidRDefault="00114BD2"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lastRenderedPageBreak/>
        <w:t>2</w:t>
      </w:r>
      <w:r w:rsidR="00B569B6"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 xml:space="preserve">Halaber, </w:t>
      </w:r>
      <w:r w:rsidRPr="00E30394">
        <w:rPr>
          <w:rFonts w:ascii="Times New Roman" w:hAnsi="Times New Roman" w:cs="Times New Roman"/>
          <w:sz w:val="24"/>
          <w:szCs w:val="24"/>
          <w:lang w:val="eu-ES"/>
        </w:rPr>
        <w:t>lanpostu</w:t>
      </w:r>
      <w:r>
        <w:rPr>
          <w:rFonts w:ascii="Times New Roman" w:hAnsi="Times New Roman" w:cs="Times New Roman"/>
          <w:sz w:val="24"/>
          <w:szCs w:val="24"/>
          <w:lang w:val="eu-ES"/>
        </w:rPr>
        <w:t xml:space="preserve">aren </w:t>
      </w:r>
      <w:r w:rsidRPr="00E30394">
        <w:rPr>
          <w:rFonts w:ascii="Times New Roman" w:hAnsi="Times New Roman" w:cs="Times New Roman"/>
          <w:sz w:val="24"/>
          <w:szCs w:val="24"/>
          <w:lang w:val="eu-ES"/>
        </w:rPr>
        <w:t>derrigorrezko</w:t>
      </w:r>
      <w:r>
        <w:rPr>
          <w:rFonts w:ascii="Times New Roman" w:hAnsi="Times New Roman" w:cs="Times New Roman"/>
          <w:sz w:val="24"/>
          <w:szCs w:val="24"/>
          <w:lang w:val="eu-ES"/>
        </w:rPr>
        <w:t xml:space="preserve"> baldintzen artean</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h</w:t>
      </w:r>
      <w:r w:rsidR="00716292">
        <w:rPr>
          <w:rFonts w:ascii="Times New Roman" w:hAnsi="Times New Roman" w:cs="Times New Roman"/>
          <w:sz w:val="24"/>
          <w:szCs w:val="24"/>
          <w:lang w:val="eu-ES"/>
        </w:rPr>
        <w:t xml:space="preserve">izkuntza </w:t>
      </w:r>
      <w:r w:rsidR="00B569B6" w:rsidRPr="00E30394">
        <w:rPr>
          <w:rFonts w:ascii="Times New Roman" w:hAnsi="Times New Roman" w:cs="Times New Roman"/>
          <w:sz w:val="24"/>
          <w:szCs w:val="24"/>
          <w:lang w:val="eu-ES"/>
        </w:rPr>
        <w:t>ezagutza</w:t>
      </w:r>
      <w:r>
        <w:rPr>
          <w:rFonts w:ascii="Times New Roman" w:hAnsi="Times New Roman" w:cs="Times New Roman"/>
          <w:sz w:val="24"/>
          <w:szCs w:val="24"/>
          <w:lang w:val="eu-ES"/>
        </w:rPr>
        <w:t>k</w:t>
      </w:r>
      <w:r w:rsidR="00B569B6" w:rsidRPr="00E30394">
        <w:rPr>
          <w:rFonts w:ascii="Times New Roman" w:hAnsi="Times New Roman" w:cs="Times New Roman"/>
          <w:sz w:val="24"/>
          <w:szCs w:val="24"/>
          <w:lang w:val="eu-ES"/>
        </w:rPr>
        <w:t xml:space="preserve"> ez d</w:t>
      </w:r>
      <w:r>
        <w:rPr>
          <w:rFonts w:ascii="Times New Roman" w:hAnsi="Times New Roman" w:cs="Times New Roman"/>
          <w:sz w:val="24"/>
          <w:szCs w:val="24"/>
          <w:lang w:val="eu-ES"/>
        </w:rPr>
        <w:t>aud</w:t>
      </w:r>
      <w:r w:rsidR="00B569B6" w:rsidRPr="00E30394">
        <w:rPr>
          <w:rFonts w:ascii="Times New Roman" w:hAnsi="Times New Roman" w:cs="Times New Roman"/>
          <w:sz w:val="24"/>
          <w:szCs w:val="24"/>
          <w:lang w:val="eu-ES"/>
        </w:rPr>
        <w:t>en</w:t>
      </w:r>
      <w:r>
        <w:rPr>
          <w:rFonts w:ascii="Times New Roman" w:hAnsi="Times New Roman" w:cs="Times New Roman"/>
          <w:sz w:val="24"/>
          <w:szCs w:val="24"/>
          <w:lang w:val="eu-ES"/>
        </w:rPr>
        <w:t>ean,</w:t>
      </w:r>
      <w:r w:rsidR="00B569B6" w:rsidRPr="00E30394">
        <w:rPr>
          <w:rFonts w:ascii="Times New Roman" w:hAnsi="Times New Roman" w:cs="Times New Roman"/>
          <w:sz w:val="24"/>
          <w:szCs w:val="24"/>
          <w:lang w:val="eu-ES"/>
        </w:rPr>
        <w:t xml:space="preserve"> hautagaiei </w:t>
      </w:r>
      <w:r w:rsidR="00D52106">
        <w:rPr>
          <w:rFonts w:ascii="Times New Roman" w:hAnsi="Times New Roman" w:cs="Times New Roman"/>
          <w:sz w:val="24"/>
          <w:szCs w:val="24"/>
          <w:lang w:val="eu-ES"/>
        </w:rPr>
        <w:t>emango</w:t>
      </w:r>
      <w:r w:rsidR="00B569B6" w:rsidRPr="00E30394">
        <w:rPr>
          <w:rFonts w:ascii="Times New Roman" w:hAnsi="Times New Roman" w:cs="Times New Roman"/>
          <w:sz w:val="24"/>
          <w:szCs w:val="24"/>
          <w:lang w:val="eu-ES"/>
        </w:rPr>
        <w:t xml:space="preserve"> zaie</w:t>
      </w:r>
      <w:r w:rsidR="00AF12D6" w:rsidRPr="00AF12D6">
        <w:rPr>
          <w:rFonts w:ascii="Times New Roman" w:hAnsi="Times New Roman" w:cs="Times New Roman"/>
          <w:sz w:val="24"/>
          <w:szCs w:val="24"/>
          <w:lang w:val="eu-ES"/>
        </w:rPr>
        <w:t xml:space="preserve"> </w:t>
      </w:r>
      <w:r w:rsidR="00AF12D6">
        <w:rPr>
          <w:rFonts w:ascii="Times New Roman" w:hAnsi="Times New Roman" w:cs="Times New Roman"/>
          <w:sz w:val="24"/>
          <w:szCs w:val="24"/>
          <w:lang w:val="eu-ES"/>
        </w:rPr>
        <w:t>aukera</w:t>
      </w:r>
      <w:r w:rsidR="009661FF">
        <w:rPr>
          <w:rFonts w:ascii="Times New Roman" w:hAnsi="Times New Roman" w:cs="Times New Roman"/>
          <w:sz w:val="24"/>
          <w:szCs w:val="24"/>
          <w:lang w:val="eu-ES"/>
        </w:rPr>
        <w:t xml:space="preserve">, </w:t>
      </w:r>
      <w:r w:rsidR="00D455F9">
        <w:rPr>
          <w:rFonts w:ascii="Times New Roman" w:hAnsi="Times New Roman" w:cs="Times New Roman"/>
          <w:sz w:val="24"/>
          <w:szCs w:val="24"/>
          <w:lang w:val="eu-ES"/>
        </w:rPr>
        <w:t>administrazioekiko</w:t>
      </w:r>
      <w:r w:rsidR="004243BF" w:rsidRPr="000961D8">
        <w:rPr>
          <w:rFonts w:ascii="Times New Roman" w:hAnsi="Times New Roman" w:cs="Times New Roman"/>
          <w:sz w:val="24"/>
          <w:szCs w:val="24"/>
          <w:lang w:val="eu-ES"/>
        </w:rPr>
        <w:t xml:space="preserve"> </w:t>
      </w:r>
      <w:r w:rsidR="009661FF" w:rsidRPr="000961D8">
        <w:rPr>
          <w:rFonts w:ascii="Times New Roman" w:hAnsi="Times New Roman" w:cs="Times New Roman"/>
          <w:sz w:val="24"/>
          <w:szCs w:val="24"/>
          <w:lang w:val="eu-ES"/>
        </w:rPr>
        <w:t>harreman</w:t>
      </w:r>
      <w:r w:rsidR="004243BF" w:rsidRPr="000961D8">
        <w:rPr>
          <w:rFonts w:ascii="Times New Roman" w:hAnsi="Times New Roman" w:cs="Times New Roman"/>
          <w:sz w:val="24"/>
          <w:szCs w:val="24"/>
          <w:lang w:val="eu-ES"/>
        </w:rPr>
        <w:t xml:space="preserve">en </w:t>
      </w:r>
      <w:r w:rsidR="009661FF" w:rsidRPr="000961D8">
        <w:rPr>
          <w:rFonts w:ascii="Times New Roman" w:hAnsi="Times New Roman" w:cs="Times New Roman"/>
          <w:sz w:val="24"/>
          <w:szCs w:val="24"/>
          <w:lang w:val="eu-ES"/>
        </w:rPr>
        <w:t>esparru</w:t>
      </w:r>
      <w:r w:rsidR="00334BF0">
        <w:rPr>
          <w:rFonts w:ascii="Times New Roman" w:hAnsi="Times New Roman" w:cs="Times New Roman"/>
          <w:sz w:val="24"/>
          <w:szCs w:val="24"/>
          <w:lang w:val="eu-ES"/>
        </w:rPr>
        <w:t>tik haratago</w:t>
      </w:r>
      <w:r w:rsidR="00B73B7B">
        <w:rPr>
          <w:rFonts w:ascii="Times New Roman" w:hAnsi="Times New Roman" w:cs="Times New Roman"/>
          <w:sz w:val="24"/>
          <w:szCs w:val="24"/>
          <w:lang w:val="eu-ES"/>
        </w:rPr>
        <w:t>,</w:t>
      </w:r>
      <w:r w:rsidR="00B569B6" w:rsidRPr="00E30394">
        <w:rPr>
          <w:rFonts w:ascii="Times New Roman" w:hAnsi="Times New Roman" w:cs="Times New Roman"/>
          <w:sz w:val="24"/>
          <w:szCs w:val="24"/>
          <w:lang w:val="eu-ES"/>
        </w:rPr>
        <w:t xml:space="preserve"> </w:t>
      </w:r>
      <w:r w:rsidR="00B541B1">
        <w:rPr>
          <w:rFonts w:ascii="Times New Roman" w:hAnsi="Times New Roman" w:cs="Times New Roman"/>
          <w:sz w:val="24"/>
          <w:szCs w:val="24"/>
          <w:lang w:val="eu-ES"/>
        </w:rPr>
        <w:t>hautaketa prozesuko</w:t>
      </w:r>
      <w:r w:rsidR="00B569B6" w:rsidRPr="00E30394">
        <w:rPr>
          <w:rFonts w:ascii="Times New Roman" w:hAnsi="Times New Roman" w:cs="Times New Roman"/>
          <w:sz w:val="24"/>
          <w:szCs w:val="24"/>
          <w:lang w:val="eu-ES"/>
        </w:rPr>
        <w:t xml:space="preserve"> azterketa edo </w:t>
      </w:r>
      <w:r w:rsidR="005B6DD2" w:rsidRPr="00E30394">
        <w:rPr>
          <w:rFonts w:ascii="Times New Roman" w:hAnsi="Times New Roman" w:cs="Times New Roman"/>
          <w:sz w:val="24"/>
          <w:szCs w:val="24"/>
          <w:lang w:val="eu-ES"/>
        </w:rPr>
        <w:t>proba</w:t>
      </w:r>
      <w:r w:rsidR="00B541B1">
        <w:rPr>
          <w:rFonts w:ascii="Times New Roman" w:hAnsi="Times New Roman" w:cs="Times New Roman"/>
          <w:sz w:val="24"/>
          <w:szCs w:val="24"/>
          <w:lang w:val="eu-ES"/>
        </w:rPr>
        <w:t xml:space="preserve"> guztia</w:t>
      </w:r>
      <w:r w:rsidR="00B73B7B">
        <w:rPr>
          <w:rFonts w:ascii="Times New Roman" w:hAnsi="Times New Roman" w:cs="Times New Roman"/>
          <w:sz w:val="24"/>
          <w:szCs w:val="24"/>
          <w:lang w:val="eu-ES"/>
        </w:rPr>
        <w:t>k</w:t>
      </w:r>
      <w:r w:rsidR="00B569B6" w:rsidRPr="00E30394">
        <w:rPr>
          <w:rFonts w:ascii="Times New Roman" w:hAnsi="Times New Roman" w:cs="Times New Roman"/>
          <w:sz w:val="24"/>
          <w:szCs w:val="24"/>
          <w:lang w:val="eu-ES"/>
        </w:rPr>
        <w:t xml:space="preserve"> euskaraz edo gaztel</w:t>
      </w:r>
      <w:r w:rsidR="0047009B">
        <w:rPr>
          <w:rFonts w:ascii="Times New Roman" w:hAnsi="Times New Roman" w:cs="Times New Roman"/>
          <w:sz w:val="24"/>
          <w:szCs w:val="24"/>
          <w:lang w:val="eu-ES"/>
        </w:rPr>
        <w:t>aniaz</w:t>
      </w:r>
      <w:r w:rsidR="00B569B6" w:rsidRPr="00E30394">
        <w:rPr>
          <w:rFonts w:ascii="Times New Roman" w:hAnsi="Times New Roman" w:cs="Times New Roman"/>
          <w:sz w:val="24"/>
          <w:szCs w:val="24"/>
          <w:lang w:val="eu-ES"/>
        </w:rPr>
        <w:t xml:space="preserve"> egite</w:t>
      </w:r>
      <w:r w:rsidR="00B73B7B">
        <w:rPr>
          <w:rFonts w:ascii="Times New Roman" w:hAnsi="Times New Roman" w:cs="Times New Roman"/>
          <w:sz w:val="24"/>
          <w:szCs w:val="24"/>
          <w:lang w:val="eu-ES"/>
        </w:rPr>
        <w:t>a hautatzeko</w:t>
      </w:r>
      <w:r w:rsidR="00B569B6" w:rsidRPr="00E30394">
        <w:rPr>
          <w:rFonts w:ascii="Times New Roman" w:hAnsi="Times New Roman" w:cs="Times New Roman"/>
          <w:sz w:val="24"/>
          <w:szCs w:val="24"/>
          <w:lang w:val="eu-ES"/>
        </w:rPr>
        <w:t>, eta horrela izango dela bermatu beharko zai</w:t>
      </w:r>
      <w:r w:rsidR="00622EE9">
        <w:rPr>
          <w:rFonts w:ascii="Times New Roman" w:hAnsi="Times New Roman" w:cs="Times New Roman"/>
          <w:sz w:val="24"/>
          <w:szCs w:val="24"/>
          <w:lang w:val="eu-ES"/>
        </w:rPr>
        <w:t>e</w:t>
      </w:r>
      <w:r w:rsidR="00B569B6" w:rsidRPr="00E30394">
        <w:rPr>
          <w:rFonts w:ascii="Times New Roman" w:hAnsi="Times New Roman" w:cs="Times New Roman"/>
          <w:sz w:val="24"/>
          <w:szCs w:val="24"/>
          <w:lang w:val="eu-ES"/>
        </w:rPr>
        <w:t>.</w:t>
      </w:r>
    </w:p>
    <w:p w14:paraId="04F36088" w14:textId="1B38157A" w:rsidR="007E066B" w:rsidRPr="002449F8" w:rsidRDefault="004B379E"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14515F">
        <w:rPr>
          <w:rFonts w:ascii="Times New Roman" w:hAnsi="Times New Roman" w:cs="Times New Roman"/>
          <w:sz w:val="24"/>
          <w:szCs w:val="24"/>
          <w:lang w:val="eu-ES"/>
        </w:rPr>
        <w:t xml:space="preserve">.- </w:t>
      </w:r>
      <w:r w:rsidR="007E066B">
        <w:rPr>
          <w:rFonts w:ascii="Times New Roman" w:hAnsi="Times New Roman" w:cs="Times New Roman"/>
          <w:sz w:val="24"/>
          <w:szCs w:val="24"/>
          <w:lang w:val="eu-ES"/>
        </w:rPr>
        <w:t xml:space="preserve">Hautaketa </w:t>
      </w:r>
      <w:r w:rsidR="007E066B" w:rsidRPr="002449F8">
        <w:rPr>
          <w:rFonts w:ascii="Times New Roman" w:hAnsi="Times New Roman" w:cs="Times New Roman"/>
          <w:sz w:val="24"/>
          <w:szCs w:val="24"/>
          <w:lang w:val="eu-ES"/>
        </w:rPr>
        <w:t xml:space="preserve">prozesuko </w:t>
      </w:r>
      <w:r w:rsidR="00893DD3" w:rsidRPr="002449F8">
        <w:rPr>
          <w:rFonts w:ascii="Times New Roman" w:hAnsi="Times New Roman" w:cs="Times New Roman"/>
          <w:sz w:val="24"/>
          <w:szCs w:val="24"/>
          <w:lang w:val="eu-ES"/>
        </w:rPr>
        <w:t xml:space="preserve">ahozko eta idatzizko </w:t>
      </w:r>
      <w:r w:rsidR="007E066B" w:rsidRPr="002449F8">
        <w:rPr>
          <w:rFonts w:ascii="Times New Roman" w:hAnsi="Times New Roman" w:cs="Times New Roman"/>
          <w:sz w:val="24"/>
          <w:szCs w:val="24"/>
          <w:lang w:val="eu-ES"/>
        </w:rPr>
        <w:t xml:space="preserve">ariketa </w:t>
      </w:r>
      <w:r w:rsidR="007E066B">
        <w:rPr>
          <w:rFonts w:ascii="Times New Roman" w:hAnsi="Times New Roman" w:cs="Times New Roman"/>
          <w:sz w:val="24"/>
          <w:szCs w:val="24"/>
          <w:lang w:val="eu-ES"/>
        </w:rPr>
        <w:t xml:space="preserve">guztiak euskaraz egitea aukeratu eta gainditzen dituzten hautagaiei lanpostuak ezarrita </w:t>
      </w:r>
      <w:r w:rsidR="007E066B" w:rsidRPr="002449F8">
        <w:rPr>
          <w:rFonts w:ascii="Times New Roman" w:hAnsi="Times New Roman" w:cs="Times New Roman"/>
          <w:sz w:val="24"/>
          <w:szCs w:val="24"/>
          <w:lang w:val="eu-ES"/>
        </w:rPr>
        <w:t xml:space="preserve">duen hizkuntza eskakizuna egiaztatua edukitzeagatik lortu daitekeen meritu balorazioa aitortuko zaie. </w:t>
      </w:r>
    </w:p>
    <w:p w14:paraId="2365C833" w14:textId="5928A225" w:rsidR="00DB18C5" w:rsidRPr="002449F8" w:rsidRDefault="00B8615A" w:rsidP="00B569B6">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4</w:t>
      </w:r>
      <w:r w:rsidR="00B569B6" w:rsidRPr="002449F8">
        <w:rPr>
          <w:rFonts w:ascii="Times New Roman" w:hAnsi="Times New Roman" w:cs="Times New Roman"/>
          <w:sz w:val="24"/>
          <w:szCs w:val="24"/>
          <w:lang w:val="eu-ES"/>
        </w:rPr>
        <w:t>.-</w:t>
      </w:r>
      <w:r w:rsidR="0020071E" w:rsidRPr="002449F8">
        <w:rPr>
          <w:rFonts w:ascii="Times New Roman" w:hAnsi="Times New Roman" w:cs="Times New Roman"/>
          <w:sz w:val="24"/>
          <w:szCs w:val="24"/>
          <w:lang w:val="eu-ES"/>
        </w:rPr>
        <w:t xml:space="preserve"> </w:t>
      </w:r>
      <w:r w:rsidR="00DB69C1" w:rsidRPr="002449F8">
        <w:rPr>
          <w:rFonts w:ascii="Times New Roman" w:hAnsi="Times New Roman" w:cs="Times New Roman"/>
          <w:sz w:val="24"/>
          <w:szCs w:val="24"/>
          <w:lang w:val="eu-ES"/>
        </w:rPr>
        <w:t>E</w:t>
      </w:r>
      <w:r w:rsidR="00B569B6" w:rsidRPr="002449F8">
        <w:rPr>
          <w:rFonts w:ascii="Times New Roman" w:hAnsi="Times New Roman" w:cs="Times New Roman"/>
          <w:sz w:val="24"/>
          <w:szCs w:val="24"/>
          <w:lang w:val="eu-ES"/>
        </w:rPr>
        <w:t>uskara</w:t>
      </w:r>
      <w:r w:rsidR="0092393C" w:rsidRPr="002449F8">
        <w:rPr>
          <w:rFonts w:ascii="Times New Roman" w:hAnsi="Times New Roman" w:cs="Times New Roman"/>
          <w:sz w:val="24"/>
          <w:szCs w:val="24"/>
          <w:lang w:val="eu-ES"/>
        </w:rPr>
        <w:t xml:space="preserve"> edo beste hizkuntza bat</w:t>
      </w:r>
      <w:r w:rsidR="00E55F4D" w:rsidRPr="002449F8">
        <w:rPr>
          <w:rFonts w:ascii="Times New Roman" w:hAnsi="Times New Roman" w:cs="Times New Roman"/>
          <w:sz w:val="24"/>
          <w:szCs w:val="24"/>
          <w:lang w:val="eu-ES"/>
        </w:rPr>
        <w:t xml:space="preserve"> </w:t>
      </w:r>
      <w:r w:rsidR="0042160B" w:rsidRPr="002449F8">
        <w:rPr>
          <w:rFonts w:ascii="Times New Roman" w:hAnsi="Times New Roman" w:cs="Times New Roman"/>
          <w:sz w:val="24"/>
          <w:szCs w:val="24"/>
          <w:lang w:val="eu-ES"/>
        </w:rPr>
        <w:t>jakitea</w:t>
      </w:r>
      <w:r w:rsidR="00B569B6" w:rsidRPr="002449F8">
        <w:rPr>
          <w:rFonts w:ascii="Times New Roman" w:hAnsi="Times New Roman" w:cs="Times New Roman"/>
          <w:sz w:val="24"/>
          <w:szCs w:val="24"/>
          <w:lang w:val="eu-ES"/>
        </w:rPr>
        <w:t xml:space="preserve"> derrigorrezkoa duten lanpostuetarako hautaketa probetan, erakunde antolatzaileak </w:t>
      </w:r>
      <w:r w:rsidR="00BC6B36" w:rsidRPr="002449F8">
        <w:rPr>
          <w:rFonts w:ascii="Times New Roman" w:hAnsi="Times New Roman" w:cs="Times New Roman"/>
          <w:sz w:val="24"/>
          <w:szCs w:val="24"/>
          <w:lang w:val="eu-ES"/>
        </w:rPr>
        <w:t>erabaki ahalko du</w:t>
      </w:r>
      <w:r w:rsidR="00B569B6" w:rsidRPr="002449F8">
        <w:rPr>
          <w:rFonts w:ascii="Times New Roman" w:hAnsi="Times New Roman" w:cs="Times New Roman"/>
          <w:sz w:val="24"/>
          <w:szCs w:val="24"/>
          <w:lang w:val="eu-ES"/>
        </w:rPr>
        <w:t xml:space="preserve"> hautaketa prozesuan aurreikusitako proba</w:t>
      </w:r>
      <w:r w:rsidR="00BC6B36" w:rsidRPr="002449F8">
        <w:rPr>
          <w:rFonts w:ascii="Times New Roman" w:hAnsi="Times New Roman" w:cs="Times New Roman"/>
          <w:sz w:val="24"/>
          <w:szCs w:val="24"/>
          <w:lang w:val="eu-ES"/>
        </w:rPr>
        <w:t>k</w:t>
      </w:r>
      <w:r w:rsidR="00B569B6" w:rsidRPr="002449F8">
        <w:rPr>
          <w:rFonts w:ascii="Times New Roman" w:hAnsi="Times New Roman" w:cs="Times New Roman"/>
          <w:sz w:val="24"/>
          <w:szCs w:val="24"/>
          <w:lang w:val="eu-ES"/>
        </w:rPr>
        <w:t xml:space="preserve"> </w:t>
      </w:r>
      <w:r w:rsidR="00E55F4D" w:rsidRPr="002449F8">
        <w:rPr>
          <w:rFonts w:ascii="Times New Roman" w:hAnsi="Times New Roman" w:cs="Times New Roman"/>
          <w:sz w:val="24"/>
          <w:szCs w:val="24"/>
          <w:lang w:val="eu-ES"/>
        </w:rPr>
        <w:t xml:space="preserve">hizkuntza </w:t>
      </w:r>
      <w:r w:rsidR="00636796" w:rsidRPr="002449F8">
        <w:rPr>
          <w:rFonts w:ascii="Times New Roman" w:hAnsi="Times New Roman" w:cs="Times New Roman"/>
          <w:sz w:val="24"/>
          <w:szCs w:val="24"/>
          <w:lang w:val="eu-ES"/>
        </w:rPr>
        <w:t>horretan edo horietan</w:t>
      </w:r>
      <w:r w:rsidR="00B569B6" w:rsidRPr="002449F8">
        <w:rPr>
          <w:rFonts w:ascii="Times New Roman" w:hAnsi="Times New Roman" w:cs="Times New Roman"/>
          <w:sz w:val="24"/>
          <w:szCs w:val="24"/>
          <w:lang w:val="eu-ES"/>
        </w:rPr>
        <w:t xml:space="preserve"> egitea</w:t>
      </w:r>
      <w:r w:rsidR="00893DD3" w:rsidRPr="002449F8">
        <w:rPr>
          <w:rFonts w:ascii="Times New Roman" w:hAnsi="Times New Roman" w:cs="Times New Roman"/>
          <w:sz w:val="24"/>
          <w:szCs w:val="24"/>
          <w:lang w:val="eu-ES"/>
        </w:rPr>
        <w:t>.</w:t>
      </w:r>
      <w:r w:rsidR="00DB18C5" w:rsidRPr="002449F8">
        <w:rPr>
          <w:rFonts w:ascii="Times New Roman" w:hAnsi="Times New Roman" w:cs="Times New Roman"/>
          <w:sz w:val="24"/>
          <w:szCs w:val="24"/>
          <w:lang w:val="eu-ES"/>
        </w:rPr>
        <w:t xml:space="preserve"> </w:t>
      </w:r>
    </w:p>
    <w:p w14:paraId="254CC34D" w14:textId="3C0D4627" w:rsidR="00DB18C5" w:rsidRPr="002449F8" w:rsidRDefault="00B569B6" w:rsidP="00B569B6">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Horrela egitea erabakitzen denean</w:t>
      </w:r>
      <w:r w:rsidR="00AA4380" w:rsidRPr="002449F8">
        <w:rPr>
          <w:rFonts w:ascii="Times New Roman" w:hAnsi="Times New Roman" w:cs="Times New Roman"/>
          <w:sz w:val="24"/>
          <w:szCs w:val="24"/>
          <w:lang w:val="eu-ES"/>
        </w:rPr>
        <w:t>,</w:t>
      </w:r>
      <w:r w:rsidRPr="002449F8">
        <w:rPr>
          <w:rFonts w:ascii="Times New Roman" w:hAnsi="Times New Roman" w:cs="Times New Roman"/>
          <w:sz w:val="24"/>
          <w:szCs w:val="24"/>
          <w:lang w:val="eu-ES"/>
        </w:rPr>
        <w:t xml:space="preserve"> horren berri eman beharko da hautaketa-prozesurako deialdi</w:t>
      </w:r>
      <w:r w:rsidR="009D33F9" w:rsidRPr="002449F8">
        <w:rPr>
          <w:rFonts w:ascii="Times New Roman" w:hAnsi="Times New Roman" w:cs="Times New Roman"/>
          <w:sz w:val="24"/>
          <w:szCs w:val="24"/>
          <w:lang w:val="eu-ES"/>
        </w:rPr>
        <w:t>et</w:t>
      </w:r>
      <w:r w:rsidRPr="002449F8">
        <w:rPr>
          <w:rFonts w:ascii="Times New Roman" w:hAnsi="Times New Roman" w:cs="Times New Roman"/>
          <w:sz w:val="24"/>
          <w:szCs w:val="24"/>
          <w:lang w:val="eu-ES"/>
        </w:rPr>
        <w:t>an, ze</w:t>
      </w:r>
      <w:r w:rsidR="00F95403" w:rsidRPr="002449F8">
        <w:rPr>
          <w:rFonts w:ascii="Times New Roman" w:hAnsi="Times New Roman" w:cs="Times New Roman"/>
          <w:sz w:val="24"/>
          <w:szCs w:val="24"/>
          <w:lang w:val="eu-ES"/>
        </w:rPr>
        <w:t>in</w:t>
      </w:r>
      <w:r w:rsidRPr="002449F8">
        <w:rPr>
          <w:rFonts w:ascii="Times New Roman" w:hAnsi="Times New Roman" w:cs="Times New Roman"/>
          <w:sz w:val="24"/>
          <w:szCs w:val="24"/>
          <w:lang w:val="eu-ES"/>
        </w:rPr>
        <w:t xml:space="preserve"> probatan egingo den eta gai-zerrendako zein edukiri buruz</w:t>
      </w:r>
      <w:r w:rsidR="00B7721B" w:rsidRPr="002449F8">
        <w:rPr>
          <w:rFonts w:ascii="Times New Roman" w:hAnsi="Times New Roman" w:cs="Times New Roman"/>
          <w:sz w:val="24"/>
          <w:szCs w:val="24"/>
          <w:lang w:val="eu-ES"/>
        </w:rPr>
        <w:t xml:space="preserve"> zehaztuz</w:t>
      </w:r>
      <w:r w:rsidRPr="002449F8">
        <w:rPr>
          <w:rFonts w:ascii="Times New Roman" w:hAnsi="Times New Roman" w:cs="Times New Roman"/>
          <w:sz w:val="24"/>
          <w:szCs w:val="24"/>
          <w:lang w:val="eu-ES"/>
        </w:rPr>
        <w:t>.</w:t>
      </w:r>
    </w:p>
    <w:p w14:paraId="4BA29258" w14:textId="4C4BE943" w:rsidR="00B569B6" w:rsidRPr="002449F8" w:rsidRDefault="00DB18C5" w:rsidP="00B569B6">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 xml:space="preserve">Gainerako ariketetan artikulu honen </w:t>
      </w:r>
      <w:r w:rsidR="0074458F" w:rsidRPr="002449F8">
        <w:rPr>
          <w:rFonts w:ascii="Times New Roman" w:hAnsi="Times New Roman" w:cs="Times New Roman"/>
          <w:sz w:val="24"/>
          <w:szCs w:val="24"/>
          <w:lang w:val="eu-ES"/>
        </w:rPr>
        <w:t>2.</w:t>
      </w:r>
      <w:r w:rsidRPr="002449F8">
        <w:rPr>
          <w:rFonts w:ascii="Times New Roman" w:hAnsi="Times New Roman" w:cs="Times New Roman"/>
          <w:sz w:val="24"/>
          <w:szCs w:val="24"/>
          <w:lang w:val="eu-ES"/>
        </w:rPr>
        <w:t xml:space="preserve"> azpiatalean ezarritakoa beteko da.</w:t>
      </w:r>
    </w:p>
    <w:p w14:paraId="25E119C8" w14:textId="334CEF65" w:rsidR="00272AF2" w:rsidRPr="002449F8" w:rsidRDefault="3E39EE36" w:rsidP="00B569B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5.- </w:t>
      </w:r>
      <w:r w:rsidR="4B395671" w:rsidRPr="65E56D76">
        <w:rPr>
          <w:rFonts w:ascii="Times New Roman" w:hAnsi="Times New Roman" w:cs="Times New Roman"/>
          <w:sz w:val="24"/>
          <w:szCs w:val="24"/>
          <w:lang w:val="eu-ES"/>
        </w:rPr>
        <w:t xml:space="preserve">Edonola ere, </w:t>
      </w:r>
      <w:r w:rsidR="71BCC348" w:rsidRPr="65E56D76">
        <w:rPr>
          <w:rFonts w:ascii="Times New Roman" w:hAnsi="Times New Roman" w:cs="Times New Roman"/>
          <w:sz w:val="24"/>
          <w:szCs w:val="24"/>
          <w:lang w:val="eu-ES"/>
        </w:rPr>
        <w:t>33</w:t>
      </w:r>
      <w:r w:rsidR="4B395671" w:rsidRPr="65E56D76">
        <w:rPr>
          <w:rFonts w:ascii="Times New Roman" w:hAnsi="Times New Roman" w:cs="Times New Roman"/>
          <w:sz w:val="24"/>
          <w:szCs w:val="24"/>
          <w:lang w:val="eu-ES"/>
        </w:rPr>
        <w:t>. artikuluan arautzen diren lanpostuen kasuan, hautaketa</w:t>
      </w:r>
      <w:r w:rsidR="4B395671">
        <w:t xml:space="preserve"> </w:t>
      </w:r>
      <w:r w:rsidR="4B395671" w:rsidRPr="65E56D76">
        <w:rPr>
          <w:rFonts w:ascii="Times New Roman" w:hAnsi="Times New Roman" w:cs="Times New Roman"/>
          <w:sz w:val="24"/>
          <w:szCs w:val="24"/>
          <w:lang w:val="eu-ES"/>
        </w:rPr>
        <w:t xml:space="preserve">prozesuko ariketa guztiak euskaraz egingo dira ezinbestean. </w:t>
      </w:r>
    </w:p>
    <w:p w14:paraId="03B07D21" w14:textId="77777777" w:rsidR="00FD3BDA" w:rsidRPr="002449F8" w:rsidRDefault="004A2735" w:rsidP="00FD3BDA">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 xml:space="preserve">6.- </w:t>
      </w:r>
      <w:r w:rsidR="00FD3BDA" w:rsidRPr="002449F8">
        <w:rPr>
          <w:rFonts w:ascii="Times New Roman" w:hAnsi="Times New Roman" w:cs="Times New Roman"/>
          <w:sz w:val="24"/>
          <w:szCs w:val="24"/>
          <w:lang w:val="eu-ES"/>
        </w:rPr>
        <w:t xml:space="preserve">Hautaketa prozesuaren baitan lanpostuaren dotazio bat baino gehiago badago, batzuek derrigortasun-data igarota eta besteek ez, erakundeak erabaki dezake aplikatzea, euskarari dagokionez, artikulu honen 4. azpiatalean araututakoa derrigortasun-data igarota duten lanpostuak lortzeko. </w:t>
      </w:r>
    </w:p>
    <w:p w14:paraId="5E6A1F94" w14:textId="7094488F" w:rsidR="00FD3BDA" w:rsidRPr="002449F8" w:rsidRDefault="00FD3BDA" w:rsidP="00FD3BDA">
      <w:pPr>
        <w:jc w:val="both"/>
        <w:rPr>
          <w:rFonts w:ascii="Times New Roman" w:hAnsi="Times New Roman" w:cs="Times New Roman"/>
          <w:sz w:val="24"/>
          <w:szCs w:val="24"/>
          <w:lang w:val="eu-ES"/>
        </w:rPr>
      </w:pPr>
      <w:r w:rsidRPr="004E7571">
        <w:rPr>
          <w:rFonts w:ascii="Times New Roman" w:hAnsi="Times New Roman" w:cs="Times New Roman"/>
          <w:sz w:val="24"/>
          <w:szCs w:val="24"/>
          <w:lang w:val="eu-ES"/>
        </w:rPr>
        <w:t>Era berean, gauza bera egin</w:t>
      </w:r>
      <w:r>
        <w:rPr>
          <w:rFonts w:ascii="Times New Roman" w:hAnsi="Times New Roman" w:cs="Times New Roman"/>
          <w:sz w:val="24"/>
          <w:szCs w:val="24"/>
          <w:lang w:val="eu-ES"/>
        </w:rPr>
        <w:t xml:space="preserve"> ahalko</w:t>
      </w:r>
      <w:r w:rsidRPr="004E7571">
        <w:rPr>
          <w:rFonts w:ascii="Times New Roman" w:hAnsi="Times New Roman" w:cs="Times New Roman"/>
          <w:sz w:val="24"/>
          <w:szCs w:val="24"/>
          <w:lang w:val="eu-ES"/>
        </w:rPr>
        <w:t xml:space="preserve"> da lan-poltsetarako deialdietan baldin eta derrigortasun-datarik gabeko zein igarotako derrigortasun-</w:t>
      </w:r>
      <w:proofErr w:type="spellStart"/>
      <w:r w:rsidRPr="004E7571">
        <w:rPr>
          <w:rFonts w:ascii="Times New Roman" w:hAnsi="Times New Roman" w:cs="Times New Roman"/>
          <w:sz w:val="24"/>
          <w:szCs w:val="24"/>
          <w:lang w:val="eu-ES"/>
        </w:rPr>
        <w:t>datadun</w:t>
      </w:r>
      <w:proofErr w:type="spellEnd"/>
      <w:r w:rsidRPr="004E7571">
        <w:rPr>
          <w:rFonts w:ascii="Times New Roman" w:hAnsi="Times New Roman" w:cs="Times New Roman"/>
          <w:sz w:val="24"/>
          <w:szCs w:val="24"/>
          <w:lang w:val="eu-ES"/>
        </w:rPr>
        <w:t xml:space="preserve"> dotazioak betetzeko direnean.</w:t>
      </w:r>
      <w:r>
        <w:rPr>
          <w:rFonts w:ascii="Times New Roman" w:hAnsi="Times New Roman" w:cs="Times New Roman"/>
          <w:sz w:val="24"/>
          <w:szCs w:val="24"/>
          <w:lang w:val="eu-ES"/>
        </w:rPr>
        <w:t xml:space="preserve"> </w:t>
      </w:r>
      <w:r w:rsidRPr="007B28EE">
        <w:rPr>
          <w:rFonts w:ascii="Times New Roman" w:hAnsi="Times New Roman" w:cs="Times New Roman"/>
          <w:sz w:val="24"/>
          <w:szCs w:val="24"/>
          <w:lang w:val="eu-ES"/>
        </w:rPr>
        <w:t xml:space="preserve">Horrelakoetan, </w:t>
      </w:r>
      <w:r>
        <w:rPr>
          <w:rFonts w:ascii="Times New Roman" w:hAnsi="Times New Roman" w:cs="Times New Roman"/>
          <w:sz w:val="24"/>
          <w:szCs w:val="24"/>
          <w:lang w:val="eu-ES"/>
        </w:rPr>
        <w:t xml:space="preserve">deialdiaren </w:t>
      </w:r>
      <w:r w:rsidRPr="007B28EE">
        <w:rPr>
          <w:rFonts w:ascii="Times New Roman" w:hAnsi="Times New Roman" w:cs="Times New Roman"/>
          <w:sz w:val="24"/>
          <w:szCs w:val="24"/>
          <w:lang w:val="eu-ES"/>
        </w:rPr>
        <w:t xml:space="preserve">oinarrietan </w:t>
      </w:r>
      <w:r w:rsidRPr="002449F8">
        <w:rPr>
          <w:rFonts w:ascii="Times New Roman" w:hAnsi="Times New Roman" w:cs="Times New Roman"/>
          <w:sz w:val="24"/>
          <w:szCs w:val="24"/>
          <w:lang w:val="eu-ES"/>
        </w:rPr>
        <w:t xml:space="preserve">berariaz adieraziko da ezarritako hizkuntza jarraibideen arabera egin beharko direla probak derrigortasun-data igarota duten lanpostuak eskuratu ahal izateko. </w:t>
      </w:r>
    </w:p>
    <w:p w14:paraId="6C82D3D0" w14:textId="27AB48D9" w:rsidR="00CB6231" w:rsidRPr="002449F8" w:rsidRDefault="004A2735" w:rsidP="00B569B6">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7</w:t>
      </w:r>
      <w:r w:rsidR="007B28EE" w:rsidRPr="002449F8">
        <w:rPr>
          <w:rFonts w:ascii="Times New Roman" w:hAnsi="Times New Roman" w:cs="Times New Roman"/>
          <w:sz w:val="24"/>
          <w:szCs w:val="24"/>
          <w:lang w:val="eu-ES"/>
        </w:rPr>
        <w:t xml:space="preserve">.- </w:t>
      </w:r>
      <w:r w:rsidR="00FD3BDA" w:rsidRPr="002449F8">
        <w:rPr>
          <w:rFonts w:ascii="Times New Roman" w:hAnsi="Times New Roman" w:cs="Times New Roman"/>
          <w:sz w:val="24"/>
          <w:szCs w:val="24"/>
          <w:lang w:val="eu-ES"/>
        </w:rPr>
        <w:t xml:space="preserve">Euskarazko proben hizkuntza </w:t>
      </w:r>
      <w:r w:rsidR="008C7918" w:rsidRPr="002449F8">
        <w:rPr>
          <w:rFonts w:ascii="Times New Roman" w:hAnsi="Times New Roman" w:cs="Times New Roman"/>
          <w:sz w:val="24"/>
          <w:szCs w:val="24"/>
          <w:lang w:val="eu-ES"/>
        </w:rPr>
        <w:t>maila</w:t>
      </w:r>
      <w:r w:rsidR="00FD3BDA" w:rsidRPr="002449F8">
        <w:rPr>
          <w:rFonts w:ascii="Times New Roman" w:hAnsi="Times New Roman" w:cs="Times New Roman"/>
          <w:sz w:val="24"/>
          <w:szCs w:val="24"/>
          <w:lang w:val="eu-ES"/>
        </w:rPr>
        <w:t>, betiere, bat etorriko da lanpostuari dagokion hizkuntza eskakizunarekin.</w:t>
      </w:r>
    </w:p>
    <w:p w14:paraId="36D520D9" w14:textId="6B72C3DE" w:rsidR="00B569B6" w:rsidRPr="00E30394" w:rsidRDefault="004A2735"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8</w:t>
      </w:r>
      <w:r w:rsidR="00B569B6" w:rsidRPr="00E30394">
        <w:rPr>
          <w:rFonts w:ascii="Times New Roman" w:hAnsi="Times New Roman" w:cs="Times New Roman"/>
          <w:sz w:val="24"/>
          <w:szCs w:val="24"/>
          <w:lang w:val="eu-ES"/>
        </w:rPr>
        <w:t xml:space="preserve">.- </w:t>
      </w:r>
      <w:r w:rsidR="00FD3BDA">
        <w:rPr>
          <w:rFonts w:ascii="Times New Roman" w:hAnsi="Times New Roman" w:cs="Times New Roman"/>
          <w:sz w:val="24"/>
          <w:szCs w:val="24"/>
          <w:lang w:val="eu-ES"/>
        </w:rPr>
        <w:t xml:space="preserve">Hautaketa prozesuak </w:t>
      </w:r>
      <w:r w:rsidR="00FD3BDA" w:rsidRPr="00E30394">
        <w:rPr>
          <w:rFonts w:ascii="Times New Roman" w:hAnsi="Times New Roman" w:cs="Times New Roman"/>
          <w:sz w:val="24"/>
          <w:szCs w:val="24"/>
          <w:lang w:val="eu-ES"/>
        </w:rPr>
        <w:t xml:space="preserve">Enplegu Publikorako Eskaintza </w:t>
      </w:r>
      <w:r w:rsidR="00FD3BDA">
        <w:rPr>
          <w:rFonts w:ascii="Times New Roman" w:hAnsi="Times New Roman" w:cs="Times New Roman"/>
          <w:sz w:val="24"/>
          <w:szCs w:val="24"/>
          <w:lang w:val="eu-ES"/>
        </w:rPr>
        <w:t>bitartez egiten direnean</w:t>
      </w:r>
      <w:r w:rsidR="00FD3BDA" w:rsidRPr="00E30394">
        <w:rPr>
          <w:rFonts w:ascii="Times New Roman" w:hAnsi="Times New Roman" w:cs="Times New Roman"/>
          <w:sz w:val="24"/>
          <w:szCs w:val="24"/>
          <w:lang w:val="eu-ES"/>
        </w:rPr>
        <w:t xml:space="preserve"> hautagaiak lanpostuari esleitutako hizkuntza eskakizuna egiaztatzeko </w:t>
      </w:r>
      <w:r w:rsidR="00FD3BDA">
        <w:rPr>
          <w:rFonts w:ascii="Times New Roman" w:hAnsi="Times New Roman" w:cs="Times New Roman"/>
          <w:sz w:val="24"/>
          <w:szCs w:val="24"/>
          <w:lang w:val="eu-ES"/>
        </w:rPr>
        <w:t xml:space="preserve">azterketa egiteko </w:t>
      </w:r>
      <w:r w:rsidR="00FD3BDA" w:rsidRPr="00E30394">
        <w:rPr>
          <w:rFonts w:ascii="Times New Roman" w:hAnsi="Times New Roman" w:cs="Times New Roman"/>
          <w:sz w:val="24"/>
          <w:szCs w:val="24"/>
          <w:lang w:val="eu-ES"/>
        </w:rPr>
        <w:t xml:space="preserve">eskubidea izango du. Euskara azterketa hori </w:t>
      </w:r>
      <w:r w:rsidR="00FD3BDA">
        <w:rPr>
          <w:rFonts w:ascii="Times New Roman" w:hAnsi="Times New Roman" w:cs="Times New Roman"/>
          <w:sz w:val="24"/>
          <w:szCs w:val="24"/>
          <w:lang w:val="eu-ES"/>
        </w:rPr>
        <w:t>Herri Arduralaritzaren Euskal Erakundear</w:t>
      </w:r>
      <w:r w:rsidR="00FD3BDA" w:rsidRPr="00E30394">
        <w:rPr>
          <w:rFonts w:ascii="Times New Roman" w:hAnsi="Times New Roman" w:cs="Times New Roman"/>
          <w:sz w:val="24"/>
          <w:szCs w:val="24"/>
          <w:lang w:val="eu-ES"/>
        </w:rPr>
        <w:t>en esku geratuko da kasu guztietan.</w:t>
      </w:r>
    </w:p>
    <w:p w14:paraId="790DE660" w14:textId="2539D7B0" w:rsidR="00B569B6" w:rsidRPr="00E30394" w:rsidRDefault="004A2735"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9</w:t>
      </w:r>
      <w:r w:rsidR="00B569B6" w:rsidRPr="00E30394">
        <w:rPr>
          <w:rFonts w:ascii="Times New Roman" w:hAnsi="Times New Roman" w:cs="Times New Roman"/>
          <w:sz w:val="24"/>
          <w:szCs w:val="24"/>
          <w:lang w:val="eu-ES"/>
        </w:rPr>
        <w:t xml:space="preserve">.- </w:t>
      </w:r>
      <w:r w:rsidR="00FD3BDA" w:rsidRPr="00165D11">
        <w:rPr>
          <w:rFonts w:ascii="Times New Roman" w:hAnsi="Times New Roman" w:cs="Times New Roman"/>
          <w:sz w:val="24"/>
          <w:szCs w:val="24"/>
          <w:lang w:val="eu-ES"/>
        </w:rPr>
        <w:t xml:space="preserve">Ahaleginak egingo dira hautaketa prozesuko azterketak bi hizkuntza ofizialetan </w:t>
      </w:r>
      <w:r w:rsidR="00FD3BDA">
        <w:rPr>
          <w:rFonts w:ascii="Times New Roman" w:hAnsi="Times New Roman" w:cs="Times New Roman"/>
          <w:sz w:val="24"/>
          <w:szCs w:val="24"/>
          <w:lang w:val="eu-ES"/>
        </w:rPr>
        <w:t xml:space="preserve">aldi berean </w:t>
      </w:r>
      <w:r w:rsidR="00FD3BDA" w:rsidRPr="00165D11">
        <w:rPr>
          <w:rFonts w:ascii="Times New Roman" w:hAnsi="Times New Roman" w:cs="Times New Roman"/>
          <w:sz w:val="24"/>
          <w:szCs w:val="24"/>
          <w:lang w:val="eu-ES"/>
        </w:rPr>
        <w:t>sortzeko, itzulpene</w:t>
      </w:r>
      <w:r w:rsidR="00FD3BDA">
        <w:rPr>
          <w:rFonts w:ascii="Times New Roman" w:hAnsi="Times New Roman" w:cs="Times New Roman"/>
          <w:sz w:val="24"/>
          <w:szCs w:val="24"/>
          <w:lang w:val="eu-ES"/>
        </w:rPr>
        <w:t>ta</w:t>
      </w:r>
      <w:r w:rsidR="00FD3BDA" w:rsidRPr="00165D11">
        <w:rPr>
          <w:rFonts w:ascii="Times New Roman" w:hAnsi="Times New Roman" w:cs="Times New Roman"/>
          <w:sz w:val="24"/>
          <w:szCs w:val="24"/>
          <w:lang w:val="eu-ES"/>
        </w:rPr>
        <w:t xml:space="preserve">ra jo gabe. Kalitatezko </w:t>
      </w:r>
      <w:r w:rsidR="00FD3BDA" w:rsidRPr="002449F8">
        <w:rPr>
          <w:rFonts w:ascii="Times New Roman" w:hAnsi="Times New Roman" w:cs="Times New Roman"/>
          <w:sz w:val="24"/>
          <w:szCs w:val="24"/>
          <w:lang w:val="eu-ES"/>
        </w:rPr>
        <w:t xml:space="preserve">hizkuntza erabiliko da beti hauta-probetako edukiak emateko eta gai-zerrendako edukiak euskaraz </w:t>
      </w:r>
      <w:r w:rsidR="008279AA" w:rsidRPr="002449F8">
        <w:rPr>
          <w:rFonts w:ascii="Times New Roman" w:hAnsi="Times New Roman" w:cs="Times New Roman"/>
          <w:sz w:val="24"/>
          <w:szCs w:val="24"/>
          <w:lang w:val="eu-ES"/>
        </w:rPr>
        <w:t xml:space="preserve">ere </w:t>
      </w:r>
      <w:r w:rsidR="00FD3BDA" w:rsidRPr="002449F8">
        <w:rPr>
          <w:rFonts w:ascii="Times New Roman" w:hAnsi="Times New Roman" w:cs="Times New Roman"/>
          <w:sz w:val="24"/>
          <w:szCs w:val="24"/>
          <w:lang w:val="eu-ES"/>
        </w:rPr>
        <w:t xml:space="preserve">eskaini </w:t>
      </w:r>
      <w:r w:rsidR="00FD3BDA" w:rsidRPr="00165D11">
        <w:rPr>
          <w:rFonts w:ascii="Times New Roman" w:hAnsi="Times New Roman" w:cs="Times New Roman"/>
          <w:sz w:val="24"/>
          <w:szCs w:val="24"/>
          <w:lang w:val="eu-ES"/>
        </w:rPr>
        <w:t>beharko dira.</w:t>
      </w:r>
    </w:p>
    <w:p w14:paraId="254BD9ED" w14:textId="20F910CE" w:rsidR="00B569B6" w:rsidRPr="00165D11" w:rsidRDefault="004A2735" w:rsidP="00B569B6">
      <w:pPr>
        <w:jc w:val="both"/>
        <w:rPr>
          <w:rFonts w:ascii="Times New Roman" w:hAnsi="Times New Roman" w:cs="Times New Roman"/>
          <w:sz w:val="24"/>
          <w:szCs w:val="24"/>
          <w:lang w:val="eu-ES"/>
        </w:rPr>
      </w:pPr>
      <w:r>
        <w:rPr>
          <w:rFonts w:ascii="Times New Roman" w:hAnsi="Times New Roman" w:cs="Times New Roman"/>
          <w:sz w:val="24"/>
          <w:szCs w:val="24"/>
          <w:lang w:val="eu-ES"/>
        </w:rPr>
        <w:t>10</w:t>
      </w:r>
      <w:r w:rsidR="00B569B6" w:rsidRPr="00165D11">
        <w:rPr>
          <w:rFonts w:ascii="Times New Roman" w:hAnsi="Times New Roman" w:cs="Times New Roman"/>
          <w:sz w:val="24"/>
          <w:szCs w:val="24"/>
          <w:lang w:val="eu-ES"/>
        </w:rPr>
        <w:t xml:space="preserve">.- </w:t>
      </w:r>
      <w:r w:rsidR="00FD3BDA" w:rsidRPr="005819B3">
        <w:rPr>
          <w:rFonts w:ascii="Times New Roman" w:hAnsi="Times New Roman" w:cs="Times New Roman"/>
          <w:sz w:val="24"/>
          <w:szCs w:val="24"/>
          <w:lang w:val="eu-ES"/>
        </w:rPr>
        <w:t>Azterketak jatorrizko hizkuntzan zuzenduko dira beti; horretarako, hautaketa pr</w:t>
      </w:r>
      <w:r w:rsidR="00DC659D">
        <w:rPr>
          <w:rFonts w:ascii="Times New Roman" w:hAnsi="Times New Roman" w:cs="Times New Roman"/>
          <w:sz w:val="24"/>
          <w:szCs w:val="24"/>
          <w:lang w:val="eu-ES"/>
        </w:rPr>
        <w:t>ozesuetarako eratzen diren epai</w:t>
      </w:r>
      <w:r w:rsidR="00FD3BDA" w:rsidRPr="005819B3">
        <w:rPr>
          <w:rFonts w:ascii="Times New Roman" w:hAnsi="Times New Roman" w:cs="Times New Roman"/>
          <w:sz w:val="24"/>
          <w:szCs w:val="24"/>
          <w:lang w:val="eu-ES"/>
        </w:rPr>
        <w:t xml:space="preserve">mahai guztietan bermatu beharko da </w:t>
      </w:r>
      <w:r w:rsidR="00DC659D">
        <w:rPr>
          <w:rFonts w:ascii="Times New Roman" w:hAnsi="Times New Roman" w:cs="Times New Roman"/>
          <w:sz w:val="24"/>
          <w:szCs w:val="24"/>
          <w:lang w:val="eu-ES"/>
        </w:rPr>
        <w:t>epai</w:t>
      </w:r>
      <w:r w:rsidR="00FD3BDA" w:rsidRPr="005819B3">
        <w:rPr>
          <w:rFonts w:ascii="Times New Roman" w:hAnsi="Times New Roman" w:cs="Times New Roman"/>
          <w:sz w:val="24"/>
          <w:szCs w:val="24"/>
          <w:lang w:val="eu-ES"/>
        </w:rPr>
        <w:t xml:space="preserve">mahaikide batzuek lanpostuari dagokion hizkuntza eskakizuna edo </w:t>
      </w:r>
      <w:proofErr w:type="spellStart"/>
      <w:r w:rsidR="00FD3BDA" w:rsidRPr="005819B3">
        <w:rPr>
          <w:rFonts w:ascii="Times New Roman" w:hAnsi="Times New Roman" w:cs="Times New Roman"/>
          <w:sz w:val="24"/>
          <w:szCs w:val="24"/>
          <w:lang w:val="eu-ES"/>
        </w:rPr>
        <w:t>goragokoa</w:t>
      </w:r>
      <w:proofErr w:type="spellEnd"/>
      <w:r w:rsidR="00FD3BDA" w:rsidRPr="005819B3">
        <w:rPr>
          <w:rFonts w:ascii="Times New Roman" w:hAnsi="Times New Roman" w:cs="Times New Roman"/>
          <w:sz w:val="24"/>
          <w:szCs w:val="24"/>
          <w:lang w:val="eu-ES"/>
        </w:rPr>
        <w:t xml:space="preserve"> egiaztatuta dutela </w:t>
      </w:r>
      <w:r w:rsidR="00DC659D">
        <w:rPr>
          <w:rFonts w:ascii="Times New Roman" w:hAnsi="Times New Roman" w:cs="Times New Roman"/>
          <w:sz w:val="24"/>
          <w:szCs w:val="24"/>
          <w:lang w:val="eu-ES"/>
        </w:rPr>
        <w:t>eta horren berri emango da epai</w:t>
      </w:r>
      <w:r w:rsidR="00FD3BDA" w:rsidRPr="005819B3">
        <w:rPr>
          <w:rFonts w:ascii="Times New Roman" w:hAnsi="Times New Roman" w:cs="Times New Roman"/>
          <w:sz w:val="24"/>
          <w:szCs w:val="24"/>
          <w:lang w:val="eu-ES"/>
        </w:rPr>
        <w:t>mahaiaren osaera argitaratzerakoan.</w:t>
      </w:r>
    </w:p>
    <w:p w14:paraId="5445BB89" w14:textId="77777777" w:rsidR="004E7571" w:rsidRDefault="004E7571" w:rsidP="00B569B6">
      <w:pPr>
        <w:jc w:val="both"/>
        <w:rPr>
          <w:rFonts w:ascii="Times New Roman" w:hAnsi="Times New Roman" w:cs="Times New Roman"/>
          <w:sz w:val="24"/>
          <w:szCs w:val="24"/>
          <w:lang w:val="eu-ES"/>
        </w:rPr>
      </w:pPr>
    </w:p>
    <w:p w14:paraId="0FDD799B" w14:textId="31BC0412" w:rsidR="004E7571" w:rsidRPr="00E30394" w:rsidRDefault="001130AB" w:rsidP="004E7571">
      <w:pPr>
        <w:jc w:val="both"/>
        <w:rPr>
          <w:rFonts w:ascii="Times New Roman" w:hAnsi="Times New Roman" w:cs="Times New Roman"/>
          <w:b/>
          <w:i/>
          <w:sz w:val="24"/>
          <w:szCs w:val="24"/>
          <w:lang w:val="eu-ES"/>
        </w:rPr>
      </w:pPr>
      <w:r>
        <w:rPr>
          <w:rFonts w:ascii="Times New Roman" w:hAnsi="Times New Roman" w:cs="Times New Roman"/>
          <w:b/>
          <w:i/>
          <w:sz w:val="24"/>
          <w:szCs w:val="24"/>
          <w:lang w:val="eu-ES"/>
        </w:rPr>
        <w:t>47</w:t>
      </w:r>
      <w:r w:rsidR="004E7571" w:rsidRPr="00E30394">
        <w:rPr>
          <w:rFonts w:ascii="Times New Roman" w:hAnsi="Times New Roman" w:cs="Times New Roman"/>
          <w:b/>
          <w:i/>
          <w:sz w:val="24"/>
          <w:szCs w:val="24"/>
          <w:lang w:val="eu-ES"/>
        </w:rPr>
        <w:t xml:space="preserve">. artikulua.–  </w:t>
      </w:r>
      <w:r w:rsidR="004E7571">
        <w:rPr>
          <w:rFonts w:ascii="Times New Roman" w:hAnsi="Times New Roman" w:cs="Times New Roman"/>
          <w:b/>
          <w:i/>
          <w:sz w:val="24"/>
          <w:szCs w:val="24"/>
          <w:lang w:val="eu-ES"/>
        </w:rPr>
        <w:t>Salbuespenezko horniketa</w:t>
      </w:r>
      <w:r w:rsidR="00851DA4">
        <w:rPr>
          <w:rFonts w:ascii="Times New Roman" w:hAnsi="Times New Roman" w:cs="Times New Roman"/>
          <w:b/>
          <w:i/>
          <w:sz w:val="24"/>
          <w:szCs w:val="24"/>
          <w:lang w:val="eu-ES"/>
        </w:rPr>
        <w:t>.</w:t>
      </w:r>
    </w:p>
    <w:p w14:paraId="58BE1A57" w14:textId="77777777" w:rsidR="00523C19" w:rsidRPr="00221FE4" w:rsidRDefault="00523C19" w:rsidP="00523C19">
      <w:pPr>
        <w:jc w:val="both"/>
        <w:rPr>
          <w:rFonts w:ascii="Times New Roman" w:eastAsia="Calibri" w:hAnsi="Times New Roman" w:cs="Times New Roman"/>
          <w:sz w:val="24"/>
          <w:szCs w:val="24"/>
          <w:lang w:val="eu-ES"/>
        </w:rPr>
      </w:pPr>
      <w:r w:rsidRPr="00221FE4">
        <w:rPr>
          <w:rFonts w:ascii="Times New Roman" w:eastAsia="Calibri" w:hAnsi="Times New Roman" w:cs="Times New Roman"/>
          <w:sz w:val="24"/>
          <w:szCs w:val="24"/>
          <w:lang w:val="eu-ES"/>
        </w:rPr>
        <w:t>1.- Derrigortasun-data igarota duen lanpostua hornitzerakoan, hautaketa prozesua gainditzen dutenen artean lanpostuari dagokion hizkuntza eskakizuna egiaztatzen duen hautagairik ez badago, erakundeak salbuespenezko horniketa bide hau erabili ahalko du.</w:t>
      </w:r>
    </w:p>
    <w:p w14:paraId="10056050" w14:textId="5B195687" w:rsidR="00523C19" w:rsidRPr="00221FE4" w:rsidRDefault="00523C19" w:rsidP="00523C19">
      <w:pPr>
        <w:jc w:val="both"/>
        <w:rPr>
          <w:rFonts w:ascii="Times New Roman" w:eastAsia="Calibri" w:hAnsi="Times New Roman" w:cs="Times New Roman"/>
          <w:sz w:val="24"/>
          <w:szCs w:val="24"/>
          <w:lang w:val="eu-ES"/>
        </w:rPr>
      </w:pPr>
      <w:r w:rsidRPr="00221FE4">
        <w:rPr>
          <w:rFonts w:ascii="Times New Roman" w:eastAsia="Calibri" w:hAnsi="Times New Roman" w:cs="Times New Roman"/>
          <w:sz w:val="24"/>
          <w:szCs w:val="24"/>
          <w:lang w:val="eu-ES"/>
        </w:rPr>
        <w:t xml:space="preserve">Horrelakoetan, lanpostua bete gabe gelditzeak ekarriko lituzkeen kalteak ekiditeko, </w:t>
      </w:r>
      <w:r w:rsidRPr="002449F8">
        <w:rPr>
          <w:rFonts w:ascii="Times New Roman" w:eastAsia="Calibri" w:hAnsi="Times New Roman" w:cs="Times New Roman"/>
          <w:sz w:val="24"/>
          <w:szCs w:val="24"/>
          <w:lang w:val="eu-ES"/>
        </w:rPr>
        <w:t>erakundeak erabaki ahalko du</w:t>
      </w:r>
      <w:r w:rsidR="00C72610" w:rsidRPr="002449F8">
        <w:rPr>
          <w:rFonts w:ascii="Times New Roman" w:eastAsia="Calibri" w:hAnsi="Times New Roman" w:cs="Times New Roman"/>
          <w:sz w:val="24"/>
          <w:szCs w:val="24"/>
          <w:lang w:val="eu-ES"/>
        </w:rPr>
        <w:t xml:space="preserve"> hizkuntza eskakizunaren gaitasun bakoitzean</w:t>
      </w:r>
      <w:r w:rsidRPr="002449F8">
        <w:rPr>
          <w:rFonts w:ascii="Times New Roman" w:eastAsia="Calibri" w:hAnsi="Times New Roman" w:cs="Times New Roman"/>
          <w:sz w:val="24"/>
          <w:szCs w:val="24"/>
          <w:lang w:val="eu-ES"/>
        </w:rPr>
        <w:t xml:space="preserve"> lanpostuari dagokion</w:t>
      </w:r>
      <w:r w:rsidR="0031116E" w:rsidRPr="002449F8">
        <w:rPr>
          <w:rFonts w:ascii="Times New Roman" w:eastAsia="Calibri" w:hAnsi="Times New Roman" w:cs="Times New Roman"/>
          <w:sz w:val="24"/>
          <w:szCs w:val="24"/>
          <w:lang w:val="eu-ES"/>
        </w:rPr>
        <w:t xml:space="preserve"> </w:t>
      </w:r>
      <w:r w:rsidRPr="002449F8">
        <w:rPr>
          <w:rFonts w:ascii="Times New Roman" w:eastAsia="Calibri" w:hAnsi="Times New Roman" w:cs="Times New Roman"/>
          <w:sz w:val="24"/>
          <w:szCs w:val="24"/>
          <w:lang w:val="eu-ES"/>
        </w:rPr>
        <w:t>euskara maila baino bat baxuagoa edo, gehienez jota, bi baxuagoa egiaztatzen duen hautagaia praktikaldian hartzea.</w:t>
      </w:r>
    </w:p>
    <w:p w14:paraId="6095A9AD" w14:textId="420AC1DB" w:rsidR="00523C19" w:rsidRPr="002449F8" w:rsidRDefault="004E204F" w:rsidP="00523C19">
      <w:pPr>
        <w:jc w:val="both"/>
        <w:rPr>
          <w:rFonts w:ascii="Times New Roman" w:eastAsia="Calibri" w:hAnsi="Times New Roman" w:cs="Times New Roman"/>
          <w:sz w:val="24"/>
          <w:szCs w:val="24"/>
          <w:lang w:val="eu-ES"/>
        </w:rPr>
      </w:pPr>
      <w:r>
        <w:rPr>
          <w:rFonts w:ascii="Times New Roman" w:eastAsia="Calibri" w:hAnsi="Times New Roman" w:cs="Times New Roman"/>
          <w:sz w:val="24"/>
          <w:szCs w:val="24"/>
          <w:lang w:val="eu-ES"/>
        </w:rPr>
        <w:t>2</w:t>
      </w:r>
      <w:r w:rsidR="00523C19" w:rsidRPr="00221FE4">
        <w:rPr>
          <w:rFonts w:ascii="Times New Roman" w:eastAsia="Calibri" w:hAnsi="Times New Roman" w:cs="Times New Roman"/>
          <w:sz w:val="24"/>
          <w:szCs w:val="24"/>
          <w:lang w:val="eu-ES"/>
        </w:rPr>
        <w:t xml:space="preserve">.- Salbuespenezko horniketa hori baldintzatua izango da: langileari hamabi eta hemezortzi hilabete bitarteko praktikaldia ezarriko zaio hizkuntza eskakizuna egiazta dezan </w:t>
      </w:r>
      <w:r w:rsidR="00523C19" w:rsidRPr="002449F8">
        <w:rPr>
          <w:rFonts w:ascii="Times New Roman" w:eastAsia="Calibri" w:hAnsi="Times New Roman" w:cs="Times New Roman"/>
          <w:sz w:val="24"/>
          <w:szCs w:val="24"/>
          <w:lang w:val="eu-ES"/>
        </w:rPr>
        <w:t xml:space="preserve">lanpostua eskuratu aurretik. </w:t>
      </w:r>
    </w:p>
    <w:p w14:paraId="689B2EC2" w14:textId="68B239FA" w:rsidR="00523C19" w:rsidRPr="002449F8" w:rsidRDefault="004E204F" w:rsidP="00523C19">
      <w:pPr>
        <w:jc w:val="both"/>
        <w:rPr>
          <w:rFonts w:ascii="Times New Roman" w:eastAsia="Calibri" w:hAnsi="Times New Roman" w:cs="Times New Roman"/>
          <w:sz w:val="24"/>
          <w:szCs w:val="24"/>
          <w:lang w:val="eu-ES"/>
        </w:rPr>
      </w:pPr>
      <w:r w:rsidRPr="002449F8">
        <w:rPr>
          <w:rFonts w:ascii="Times New Roman" w:eastAsia="Calibri" w:hAnsi="Times New Roman" w:cs="Times New Roman"/>
          <w:sz w:val="24"/>
          <w:szCs w:val="24"/>
          <w:lang w:val="eu-ES"/>
        </w:rPr>
        <w:t>3</w:t>
      </w:r>
      <w:r w:rsidR="00523C19" w:rsidRPr="002449F8">
        <w:rPr>
          <w:rFonts w:ascii="Times New Roman" w:eastAsia="Calibri" w:hAnsi="Times New Roman" w:cs="Times New Roman"/>
          <w:sz w:val="24"/>
          <w:szCs w:val="24"/>
          <w:lang w:val="eu-ES"/>
        </w:rPr>
        <w:t xml:space="preserve">.- Hautaketa prozesuaren helburua kontratazio finkoa ez denean ere, artikulu honetan ezarritako salbuespenezko bidea baliatu ahal izango da; horrelakoetan, langileak hizkuntza eskakizuna egiaztatu beharko du ezarritako praktikaldiaren amaiera heldu aurretik, baina ez da langile finko bihurtuko. </w:t>
      </w:r>
    </w:p>
    <w:p w14:paraId="1C75F179" w14:textId="77777777" w:rsidR="00CE0F29" w:rsidRDefault="00CE0F29" w:rsidP="00B569B6">
      <w:pPr>
        <w:rPr>
          <w:rFonts w:ascii="Times New Roman" w:hAnsi="Times New Roman" w:cs="Times New Roman"/>
          <w:sz w:val="24"/>
          <w:szCs w:val="24"/>
          <w:lang w:val="eu-ES"/>
        </w:rPr>
      </w:pPr>
    </w:p>
    <w:p w14:paraId="07C023A4" w14:textId="4E3173C1" w:rsidR="00114FE6" w:rsidRPr="00E30394" w:rsidRDefault="00114FE6" w:rsidP="00114FE6">
      <w:pPr>
        <w:jc w:val="center"/>
        <w:rPr>
          <w:rFonts w:ascii="Times New Roman" w:hAnsi="Times New Roman" w:cs="Times New Roman"/>
          <w:b/>
          <w:sz w:val="24"/>
          <w:szCs w:val="24"/>
          <w:lang w:val="eu-ES"/>
        </w:rPr>
      </w:pPr>
      <w:r>
        <w:rPr>
          <w:rFonts w:ascii="Times New Roman" w:hAnsi="Times New Roman" w:cs="Times New Roman"/>
          <w:b/>
          <w:sz w:val="24"/>
          <w:szCs w:val="24"/>
          <w:lang w:val="eu-ES"/>
        </w:rPr>
        <w:t>ZAZPIGARREN</w:t>
      </w:r>
      <w:r w:rsidRPr="00E30394">
        <w:rPr>
          <w:rFonts w:ascii="Times New Roman" w:hAnsi="Times New Roman" w:cs="Times New Roman"/>
          <w:b/>
          <w:sz w:val="24"/>
          <w:szCs w:val="24"/>
          <w:lang w:val="eu-ES"/>
        </w:rPr>
        <w:t xml:space="preserve"> ATALA</w:t>
      </w:r>
    </w:p>
    <w:p w14:paraId="0B88BFC3" w14:textId="65691622" w:rsidR="00114FE6" w:rsidRPr="00E30394" w:rsidRDefault="00114FE6" w:rsidP="00114FE6">
      <w:pPr>
        <w:jc w:val="center"/>
        <w:rPr>
          <w:rFonts w:ascii="Times New Roman" w:hAnsi="Times New Roman" w:cs="Times New Roman"/>
          <w:color w:val="4F81BD" w:themeColor="accent1"/>
          <w:sz w:val="24"/>
          <w:szCs w:val="24"/>
          <w:lang w:val="eu-ES"/>
        </w:rPr>
      </w:pPr>
      <w:r>
        <w:rPr>
          <w:rFonts w:ascii="Times New Roman" w:hAnsi="Times New Roman" w:cs="Times New Roman"/>
          <w:b/>
          <w:sz w:val="24"/>
          <w:szCs w:val="24"/>
          <w:lang w:val="eu-ES"/>
        </w:rPr>
        <w:t xml:space="preserve">ADINEAN EDO </w:t>
      </w:r>
      <w:r w:rsidRPr="00D62CEF">
        <w:rPr>
          <w:rFonts w:ascii="Times New Roman" w:hAnsi="Times New Roman" w:cs="Times New Roman"/>
          <w:b/>
          <w:sz w:val="24"/>
          <w:szCs w:val="24"/>
          <w:lang w:val="eu-ES"/>
        </w:rPr>
        <w:t>EUSKARA</w:t>
      </w:r>
      <w:r>
        <w:rPr>
          <w:rFonts w:ascii="Times New Roman" w:hAnsi="Times New Roman" w:cs="Times New Roman"/>
          <w:b/>
          <w:sz w:val="24"/>
          <w:szCs w:val="24"/>
          <w:lang w:val="eu-ES"/>
        </w:rPr>
        <w:t xml:space="preserve"> IKASTEKO BESTE EZINTASUNETAN OINARRITUTAKO SALBUESPENAK</w:t>
      </w:r>
    </w:p>
    <w:p w14:paraId="183160B4" w14:textId="77777777" w:rsidR="00114FE6" w:rsidRDefault="00114FE6" w:rsidP="00114FE6">
      <w:pPr>
        <w:jc w:val="both"/>
        <w:rPr>
          <w:rFonts w:ascii="Times New Roman" w:hAnsi="Times New Roman" w:cs="Times New Roman"/>
          <w:b/>
          <w:i/>
          <w:sz w:val="24"/>
          <w:szCs w:val="24"/>
          <w:lang w:val="eu-ES"/>
        </w:rPr>
      </w:pPr>
    </w:p>
    <w:p w14:paraId="39578A18" w14:textId="4899A454" w:rsidR="00114FE6" w:rsidRPr="00E30394" w:rsidRDefault="001130AB" w:rsidP="00114FE6">
      <w:pPr>
        <w:jc w:val="both"/>
        <w:rPr>
          <w:rFonts w:ascii="Times New Roman" w:hAnsi="Times New Roman" w:cs="Times New Roman"/>
          <w:b/>
          <w:i/>
          <w:sz w:val="24"/>
          <w:szCs w:val="24"/>
          <w:lang w:val="eu-ES"/>
        </w:rPr>
      </w:pPr>
      <w:r>
        <w:rPr>
          <w:rFonts w:ascii="Times New Roman" w:hAnsi="Times New Roman" w:cs="Times New Roman"/>
          <w:b/>
          <w:i/>
          <w:sz w:val="24"/>
          <w:szCs w:val="24"/>
          <w:lang w:val="eu-ES"/>
        </w:rPr>
        <w:t>48</w:t>
      </w:r>
      <w:r w:rsidR="00114FE6" w:rsidRPr="00445C93">
        <w:rPr>
          <w:rFonts w:ascii="Times New Roman" w:hAnsi="Times New Roman" w:cs="Times New Roman"/>
          <w:b/>
          <w:i/>
          <w:sz w:val="24"/>
          <w:szCs w:val="24"/>
          <w:lang w:val="eu-ES"/>
        </w:rPr>
        <w:t>. artikulua.–</w:t>
      </w:r>
      <w:r w:rsidR="00114FE6" w:rsidRPr="00E30394">
        <w:rPr>
          <w:rFonts w:ascii="Times New Roman" w:hAnsi="Times New Roman" w:cs="Times New Roman"/>
          <w:b/>
          <w:i/>
          <w:sz w:val="24"/>
          <w:szCs w:val="24"/>
          <w:lang w:val="eu-ES"/>
        </w:rPr>
        <w:t xml:space="preserve"> </w:t>
      </w:r>
      <w:r w:rsidR="00114FE6">
        <w:rPr>
          <w:rFonts w:ascii="Times New Roman" w:hAnsi="Times New Roman" w:cs="Times New Roman"/>
          <w:b/>
          <w:i/>
          <w:sz w:val="24"/>
          <w:szCs w:val="24"/>
          <w:lang w:val="eu-ES"/>
        </w:rPr>
        <w:t>Euskara mailak</w:t>
      </w:r>
      <w:r w:rsidR="00114FE6" w:rsidRPr="0041453C">
        <w:rPr>
          <w:rFonts w:ascii="Times New Roman" w:hAnsi="Times New Roman" w:cs="Times New Roman"/>
          <w:b/>
          <w:i/>
          <w:sz w:val="24"/>
          <w:szCs w:val="24"/>
          <w:lang w:val="eu-ES"/>
        </w:rPr>
        <w:t xml:space="preserve"> egiaztatzetik salbuesteko bideak</w:t>
      </w:r>
      <w:r w:rsidR="00114FE6">
        <w:rPr>
          <w:rFonts w:ascii="Times New Roman" w:hAnsi="Times New Roman" w:cs="Times New Roman"/>
          <w:b/>
          <w:i/>
          <w:sz w:val="24"/>
          <w:szCs w:val="24"/>
          <w:lang w:val="eu-ES"/>
        </w:rPr>
        <w:t>,</w:t>
      </w:r>
      <w:r w:rsidR="00114FE6" w:rsidRPr="009D705A">
        <w:t xml:space="preserve"> </w:t>
      </w:r>
      <w:r w:rsidR="00114FE6" w:rsidRPr="009D705A">
        <w:rPr>
          <w:rFonts w:ascii="Times New Roman" w:hAnsi="Times New Roman" w:cs="Times New Roman"/>
          <w:b/>
          <w:i/>
          <w:sz w:val="24"/>
          <w:szCs w:val="24"/>
          <w:lang w:val="eu-ES"/>
        </w:rPr>
        <w:t>adina edo ikasteko beste ezintasunetan oinarritutakoak</w:t>
      </w:r>
      <w:r w:rsidR="00114FE6">
        <w:rPr>
          <w:rFonts w:ascii="Times New Roman" w:hAnsi="Times New Roman" w:cs="Times New Roman"/>
          <w:b/>
          <w:i/>
          <w:sz w:val="24"/>
          <w:szCs w:val="24"/>
          <w:lang w:val="eu-ES"/>
        </w:rPr>
        <w:t>.</w:t>
      </w:r>
    </w:p>
    <w:p w14:paraId="6E59971A" w14:textId="77777777" w:rsidR="00114FE6" w:rsidRPr="00842305" w:rsidRDefault="00114FE6"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1.-</w:t>
      </w:r>
      <w:r w:rsidRPr="00E30394">
        <w:rPr>
          <w:rFonts w:ascii="Times New Roman" w:hAnsi="Times New Roman" w:cs="Times New Roman"/>
          <w:sz w:val="24"/>
          <w:szCs w:val="24"/>
          <w:lang w:val="eu-ES"/>
        </w:rPr>
        <w:t xml:space="preserve"> </w:t>
      </w:r>
      <w:r>
        <w:rPr>
          <w:rFonts w:ascii="Times New Roman" w:hAnsi="Times New Roman" w:cs="Times New Roman"/>
          <w:sz w:val="24"/>
          <w:szCs w:val="24"/>
          <w:lang w:val="eu-ES"/>
        </w:rPr>
        <w:t>O</w:t>
      </w:r>
      <w:r w:rsidRPr="00842305">
        <w:rPr>
          <w:rFonts w:ascii="Times New Roman" w:hAnsi="Times New Roman" w:cs="Times New Roman"/>
          <w:sz w:val="24"/>
          <w:szCs w:val="24"/>
          <w:lang w:val="eu-ES"/>
        </w:rPr>
        <w:t>ndorengo</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hauek ez dute hizkuntz</w:t>
      </w:r>
      <w:r>
        <w:rPr>
          <w:rFonts w:ascii="Times New Roman" w:hAnsi="Times New Roman" w:cs="Times New Roman"/>
          <w:sz w:val="24"/>
          <w:szCs w:val="24"/>
          <w:lang w:val="eu-ES"/>
        </w:rPr>
        <w:t>a</w:t>
      </w:r>
      <w:r w:rsidRPr="00842305">
        <w:rPr>
          <w:rFonts w:ascii="Times New Roman" w:hAnsi="Times New Roman" w:cs="Times New Roman"/>
          <w:sz w:val="24"/>
          <w:szCs w:val="24"/>
          <w:lang w:val="eu-ES"/>
        </w:rPr>
        <w:t xml:space="preserve"> eskakizunen derrigortasun</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araudi</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orokorra bete beharrik izango, euren lanpostuei</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dagokienez:</w:t>
      </w:r>
    </w:p>
    <w:p w14:paraId="7E06BF38" w14:textId="45895CF2" w:rsidR="00114FE6" w:rsidRPr="00842305" w:rsidRDefault="00114FE6" w:rsidP="00114FE6">
      <w:pPr>
        <w:ind w:left="709"/>
        <w:jc w:val="both"/>
        <w:rPr>
          <w:rFonts w:ascii="Times New Roman" w:hAnsi="Times New Roman" w:cs="Times New Roman"/>
          <w:sz w:val="24"/>
          <w:szCs w:val="24"/>
          <w:lang w:val="eu-ES"/>
        </w:rPr>
      </w:pPr>
      <w:r w:rsidRPr="00842305">
        <w:rPr>
          <w:rFonts w:ascii="Times New Roman" w:hAnsi="Times New Roman" w:cs="Times New Roman"/>
          <w:sz w:val="24"/>
          <w:szCs w:val="24"/>
          <w:lang w:val="eu-ES"/>
        </w:rPr>
        <w:t xml:space="preserve">a) </w:t>
      </w:r>
      <w:r w:rsidR="00A1728A">
        <w:rPr>
          <w:rFonts w:ascii="Times New Roman" w:hAnsi="Times New Roman" w:cs="Times New Roman"/>
          <w:sz w:val="24"/>
          <w:szCs w:val="24"/>
          <w:lang w:val="eu-ES"/>
        </w:rPr>
        <w:t>Titular diren l</w:t>
      </w:r>
      <w:r>
        <w:rPr>
          <w:rFonts w:ascii="Times New Roman" w:hAnsi="Times New Roman" w:cs="Times New Roman"/>
          <w:sz w:val="24"/>
          <w:szCs w:val="24"/>
          <w:lang w:val="eu-ES"/>
        </w:rPr>
        <w:t xml:space="preserve">anpostuari derrigortasun-data ezarri zaion </w:t>
      </w:r>
      <w:proofErr w:type="spellStart"/>
      <w:r w:rsidR="007C4832">
        <w:rPr>
          <w:rFonts w:ascii="Times New Roman" w:hAnsi="Times New Roman" w:cs="Times New Roman"/>
          <w:sz w:val="24"/>
          <w:szCs w:val="24"/>
          <w:lang w:val="eu-ES"/>
        </w:rPr>
        <w:t>plangintzaldi</w:t>
      </w:r>
      <w:r>
        <w:rPr>
          <w:rFonts w:ascii="Times New Roman" w:hAnsi="Times New Roman" w:cs="Times New Roman"/>
          <w:sz w:val="24"/>
          <w:szCs w:val="24"/>
          <w:lang w:val="eu-ES"/>
        </w:rPr>
        <w:t>aren</w:t>
      </w:r>
      <w:proofErr w:type="spellEnd"/>
      <w:r>
        <w:rPr>
          <w:rFonts w:ascii="Times New Roman" w:hAnsi="Times New Roman" w:cs="Times New Roman"/>
          <w:sz w:val="24"/>
          <w:szCs w:val="24"/>
          <w:lang w:val="eu-ES"/>
        </w:rPr>
        <w:t xml:space="preserve"> lehen egunean</w:t>
      </w:r>
      <w:r w:rsidRPr="00842305">
        <w:rPr>
          <w:rFonts w:ascii="Times New Roman" w:hAnsi="Times New Roman" w:cs="Times New Roman"/>
          <w:sz w:val="24"/>
          <w:szCs w:val="24"/>
          <w:lang w:val="eu-ES"/>
        </w:rPr>
        <w:t xml:space="preserve"> 45 urtetik</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gora dutenek, interes</w:t>
      </w:r>
      <w:r w:rsidR="006F2258">
        <w:rPr>
          <w:rFonts w:ascii="Times New Roman" w:hAnsi="Times New Roman" w:cs="Times New Roman"/>
          <w:sz w:val="24"/>
          <w:szCs w:val="24"/>
          <w:lang w:val="eu-ES"/>
        </w:rPr>
        <w:t>dunak</w:t>
      </w:r>
      <w:r w:rsidRPr="00842305">
        <w:rPr>
          <w:rFonts w:ascii="Times New Roman" w:hAnsi="Times New Roman" w:cs="Times New Roman"/>
          <w:sz w:val="24"/>
          <w:szCs w:val="24"/>
          <w:lang w:val="eu-ES"/>
        </w:rPr>
        <w:t xml:space="preserve"> eurak aurretiaz ados</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egonez gero.</w:t>
      </w:r>
    </w:p>
    <w:p w14:paraId="63E2D46F" w14:textId="2E5E3374" w:rsidR="00114FE6" w:rsidRPr="00842305" w:rsidRDefault="00114FE6" w:rsidP="00114FE6">
      <w:pPr>
        <w:ind w:left="709"/>
        <w:jc w:val="both"/>
        <w:rPr>
          <w:rFonts w:ascii="Times New Roman" w:hAnsi="Times New Roman" w:cs="Times New Roman"/>
          <w:sz w:val="24"/>
          <w:szCs w:val="24"/>
          <w:lang w:val="eu-ES"/>
        </w:rPr>
      </w:pPr>
      <w:r w:rsidRPr="00842305">
        <w:rPr>
          <w:rFonts w:ascii="Times New Roman" w:hAnsi="Times New Roman" w:cs="Times New Roman"/>
          <w:sz w:val="24"/>
          <w:szCs w:val="24"/>
          <w:lang w:val="eu-ES"/>
        </w:rPr>
        <w:t>b) Oinarrizko Batxilerra</w:t>
      </w:r>
      <w:r>
        <w:rPr>
          <w:rFonts w:ascii="Times New Roman" w:hAnsi="Times New Roman" w:cs="Times New Roman"/>
          <w:sz w:val="24"/>
          <w:szCs w:val="24"/>
          <w:lang w:val="eu-ES"/>
        </w:rPr>
        <w:t>,</w:t>
      </w:r>
      <w:r w:rsidRPr="00842305">
        <w:rPr>
          <w:rFonts w:ascii="Times New Roman" w:hAnsi="Times New Roman" w:cs="Times New Roman"/>
          <w:sz w:val="24"/>
          <w:szCs w:val="24"/>
          <w:lang w:val="eu-ES"/>
        </w:rPr>
        <w:t xml:space="preserve"> Oinarrizko Heziketa</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Orokorra</w:t>
      </w:r>
      <w:r w:rsidR="00BD04DE">
        <w:rPr>
          <w:rFonts w:ascii="Times New Roman" w:hAnsi="Times New Roman" w:cs="Times New Roman"/>
          <w:sz w:val="24"/>
          <w:szCs w:val="24"/>
          <w:lang w:val="eu-ES"/>
        </w:rPr>
        <w:t>,</w:t>
      </w:r>
      <w:r>
        <w:rPr>
          <w:rFonts w:ascii="Times New Roman" w:hAnsi="Times New Roman" w:cs="Times New Roman"/>
          <w:sz w:val="24"/>
          <w:szCs w:val="24"/>
          <w:lang w:val="eu-ES"/>
        </w:rPr>
        <w:t xml:space="preserve"> Derrigorrezko Bigarren Hezkuntza</w:t>
      </w:r>
      <w:r w:rsidRPr="00842305">
        <w:rPr>
          <w:rFonts w:ascii="Times New Roman" w:hAnsi="Times New Roman" w:cs="Times New Roman"/>
          <w:sz w:val="24"/>
          <w:szCs w:val="24"/>
          <w:lang w:val="eu-ES"/>
        </w:rPr>
        <w:t xml:space="preserve"> </w:t>
      </w:r>
      <w:r w:rsidR="00BD04DE">
        <w:rPr>
          <w:rFonts w:ascii="Times New Roman" w:hAnsi="Times New Roman" w:cs="Times New Roman"/>
          <w:sz w:val="24"/>
          <w:szCs w:val="24"/>
          <w:lang w:val="eu-ES"/>
        </w:rPr>
        <w:t>zein etorkizunean hauek ordezkatzeko eman ahal diren ikasketa mailak</w:t>
      </w:r>
      <w:r w:rsidR="00BD04DE" w:rsidRPr="00842305">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gainditu ez d</w:t>
      </w:r>
      <w:r w:rsidR="00172E96">
        <w:rPr>
          <w:rFonts w:ascii="Times New Roman" w:hAnsi="Times New Roman" w:cs="Times New Roman"/>
          <w:sz w:val="24"/>
          <w:szCs w:val="24"/>
          <w:lang w:val="eu-ES"/>
        </w:rPr>
        <w:t>it</w:t>
      </w:r>
      <w:r w:rsidRPr="00842305">
        <w:rPr>
          <w:rFonts w:ascii="Times New Roman" w:hAnsi="Times New Roman" w:cs="Times New Roman"/>
          <w:sz w:val="24"/>
          <w:szCs w:val="24"/>
          <w:lang w:val="eu-ES"/>
        </w:rPr>
        <w:t>u</w:t>
      </w:r>
      <w:r w:rsidR="00172E96">
        <w:rPr>
          <w:rFonts w:ascii="Times New Roman" w:hAnsi="Times New Roman" w:cs="Times New Roman"/>
          <w:sz w:val="24"/>
          <w:szCs w:val="24"/>
          <w:lang w:val="eu-ES"/>
        </w:rPr>
        <w:t>z</w:t>
      </w:r>
      <w:r w:rsidRPr="00842305">
        <w:rPr>
          <w:rFonts w:ascii="Times New Roman" w:hAnsi="Times New Roman" w:cs="Times New Roman"/>
          <w:sz w:val="24"/>
          <w:szCs w:val="24"/>
          <w:lang w:val="eu-ES"/>
        </w:rPr>
        <w:t>ten</w:t>
      </w:r>
      <w:r>
        <w:rPr>
          <w:rFonts w:ascii="Times New Roman" w:hAnsi="Times New Roman" w:cs="Times New Roman"/>
          <w:sz w:val="24"/>
          <w:szCs w:val="24"/>
          <w:lang w:val="eu-ES"/>
        </w:rPr>
        <w:t>ek</w:t>
      </w:r>
      <w:r w:rsidRPr="00842305">
        <w:rPr>
          <w:rFonts w:ascii="Times New Roman" w:hAnsi="Times New Roman" w:cs="Times New Roman"/>
          <w:sz w:val="24"/>
          <w:szCs w:val="24"/>
          <w:lang w:val="eu-ES"/>
        </w:rPr>
        <w:t>. Ez dira kontuan</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 xml:space="preserve">hartuko, </w:t>
      </w:r>
      <w:r w:rsidR="00FE2A44">
        <w:rPr>
          <w:rFonts w:ascii="Times New Roman" w:hAnsi="Times New Roman" w:cs="Times New Roman"/>
          <w:sz w:val="24"/>
          <w:szCs w:val="24"/>
          <w:lang w:val="eu-ES"/>
        </w:rPr>
        <w:t>e</w:t>
      </w:r>
      <w:r w:rsidRPr="00842305">
        <w:rPr>
          <w:rFonts w:ascii="Times New Roman" w:hAnsi="Times New Roman" w:cs="Times New Roman"/>
          <w:sz w:val="24"/>
          <w:szCs w:val="24"/>
          <w:lang w:val="eu-ES"/>
        </w:rPr>
        <w:t>skolatze-egiaztagiria dela eta, legeak beste</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helburu batzuetarako ezarritako baliokidetzak edo</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baliozkotzeak.</w:t>
      </w:r>
    </w:p>
    <w:p w14:paraId="0FFC815E" w14:textId="5FD7A30B" w:rsidR="00114FE6" w:rsidRPr="00842305" w:rsidRDefault="00114FE6" w:rsidP="00114FE6">
      <w:pPr>
        <w:ind w:left="709"/>
        <w:jc w:val="both"/>
        <w:rPr>
          <w:rFonts w:ascii="Times New Roman" w:hAnsi="Times New Roman" w:cs="Times New Roman"/>
          <w:sz w:val="24"/>
          <w:szCs w:val="24"/>
          <w:lang w:val="eu-ES"/>
        </w:rPr>
      </w:pPr>
      <w:r w:rsidRPr="00842305">
        <w:rPr>
          <w:rFonts w:ascii="Times New Roman" w:hAnsi="Times New Roman" w:cs="Times New Roman"/>
          <w:sz w:val="24"/>
          <w:szCs w:val="24"/>
          <w:lang w:val="eu-ES"/>
        </w:rPr>
        <w:t>c) Minusbaliotasun fisiko edo psikologikoak izanik,</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helduen hizkuntz trebakuntza eta gaitasuna</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lortzeko erabiltzen diren programen bidez euskaraz</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ikasteko eragozpenak edo ezintasunak dituzten</w:t>
      </w:r>
      <w:r>
        <w:rPr>
          <w:rFonts w:ascii="Times New Roman" w:hAnsi="Times New Roman" w:cs="Times New Roman"/>
          <w:sz w:val="24"/>
          <w:szCs w:val="24"/>
          <w:lang w:val="eu-ES"/>
        </w:rPr>
        <w:t>ak</w:t>
      </w:r>
      <w:r w:rsidRPr="00842305">
        <w:rPr>
          <w:rFonts w:ascii="Times New Roman" w:hAnsi="Times New Roman" w:cs="Times New Roman"/>
          <w:sz w:val="24"/>
          <w:szCs w:val="24"/>
          <w:lang w:val="eu-ES"/>
        </w:rPr>
        <w:t>.</w:t>
      </w:r>
    </w:p>
    <w:p w14:paraId="64FB9ADC" w14:textId="623C1BE7" w:rsidR="00114FE6" w:rsidRDefault="00114FE6" w:rsidP="00114FE6">
      <w:pPr>
        <w:ind w:left="709"/>
        <w:jc w:val="both"/>
        <w:rPr>
          <w:rFonts w:ascii="Times New Roman" w:hAnsi="Times New Roman" w:cs="Times New Roman"/>
          <w:sz w:val="24"/>
          <w:szCs w:val="24"/>
          <w:lang w:val="eu-ES"/>
        </w:rPr>
      </w:pPr>
      <w:r w:rsidRPr="00842305">
        <w:rPr>
          <w:rFonts w:ascii="Times New Roman" w:hAnsi="Times New Roman" w:cs="Times New Roman"/>
          <w:sz w:val="24"/>
          <w:szCs w:val="24"/>
          <w:lang w:val="eu-ES"/>
        </w:rPr>
        <w:lastRenderedPageBreak/>
        <w:t xml:space="preserve">d) </w:t>
      </w:r>
      <w:r w:rsidR="00535404">
        <w:rPr>
          <w:rFonts w:ascii="Times New Roman" w:hAnsi="Times New Roman" w:cs="Times New Roman"/>
          <w:sz w:val="24"/>
          <w:szCs w:val="24"/>
          <w:lang w:val="eu-ES"/>
        </w:rPr>
        <w:t>H</w:t>
      </w:r>
      <w:r w:rsidR="00535404" w:rsidRPr="00535404">
        <w:rPr>
          <w:rFonts w:ascii="Times New Roman" w:hAnsi="Times New Roman" w:cs="Times New Roman"/>
          <w:sz w:val="24"/>
          <w:szCs w:val="24"/>
          <w:lang w:val="eu-ES"/>
        </w:rPr>
        <w:t xml:space="preserve">elduen hizkuntz trebakuntza eta gaitasuna lortzeko </w:t>
      </w:r>
      <w:r w:rsidR="009669A0" w:rsidRPr="009669A0">
        <w:rPr>
          <w:rFonts w:ascii="Times New Roman" w:hAnsi="Times New Roman" w:cs="Times New Roman"/>
          <w:sz w:val="24"/>
          <w:szCs w:val="24"/>
          <w:lang w:val="eu-ES"/>
        </w:rPr>
        <w:t xml:space="preserve">erabiltzen diren programen bidez euskara ikasteko </w:t>
      </w:r>
      <w:r w:rsidRPr="00842305">
        <w:rPr>
          <w:rFonts w:ascii="Times New Roman" w:hAnsi="Times New Roman" w:cs="Times New Roman"/>
          <w:sz w:val="24"/>
          <w:szCs w:val="24"/>
          <w:lang w:val="eu-ES"/>
        </w:rPr>
        <w:t>ezinbestekoa den</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gutxieneko trebetasun-gaitasunik ez duten</w:t>
      </w:r>
      <w:r>
        <w:rPr>
          <w:rFonts w:ascii="Times New Roman" w:hAnsi="Times New Roman" w:cs="Times New Roman"/>
          <w:sz w:val="24"/>
          <w:szCs w:val="24"/>
          <w:lang w:val="eu-ES"/>
        </w:rPr>
        <w:t>ak</w:t>
      </w:r>
      <w:r w:rsidRPr="00842305">
        <w:rPr>
          <w:rFonts w:ascii="Times New Roman" w:hAnsi="Times New Roman" w:cs="Times New Roman"/>
          <w:sz w:val="24"/>
          <w:szCs w:val="24"/>
          <w:lang w:val="eu-ES"/>
        </w:rPr>
        <w:t>,</w:t>
      </w:r>
      <w:r>
        <w:rPr>
          <w:rFonts w:ascii="Times New Roman" w:hAnsi="Times New Roman" w:cs="Times New Roman"/>
          <w:sz w:val="24"/>
          <w:szCs w:val="24"/>
          <w:lang w:val="eu-ES"/>
        </w:rPr>
        <w:t xml:space="preserve"> </w:t>
      </w:r>
      <w:r w:rsidRPr="00842305">
        <w:rPr>
          <w:rFonts w:ascii="Times New Roman" w:hAnsi="Times New Roman" w:cs="Times New Roman"/>
          <w:sz w:val="24"/>
          <w:szCs w:val="24"/>
          <w:lang w:val="eu-ES"/>
        </w:rPr>
        <w:t xml:space="preserve">ezintasun hori ageri-agerikoa eta </w:t>
      </w:r>
      <w:proofErr w:type="spellStart"/>
      <w:r w:rsidRPr="00842305">
        <w:rPr>
          <w:rFonts w:ascii="Times New Roman" w:hAnsi="Times New Roman" w:cs="Times New Roman"/>
          <w:sz w:val="24"/>
          <w:szCs w:val="24"/>
          <w:lang w:val="eu-ES"/>
        </w:rPr>
        <w:t>egizatatua</w:t>
      </w:r>
      <w:proofErr w:type="spellEnd"/>
      <w:r w:rsidRPr="00842305">
        <w:rPr>
          <w:rFonts w:ascii="Times New Roman" w:hAnsi="Times New Roman" w:cs="Times New Roman"/>
          <w:sz w:val="24"/>
          <w:szCs w:val="24"/>
          <w:lang w:val="eu-ES"/>
        </w:rPr>
        <w:t xml:space="preserve"> denean.</w:t>
      </w:r>
    </w:p>
    <w:p w14:paraId="2370CE1A" w14:textId="1F485FED" w:rsidR="00114FE6" w:rsidRPr="00124F4D" w:rsidRDefault="00114FE6"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Pr="002449F8">
        <w:rPr>
          <w:rFonts w:ascii="Times New Roman" w:hAnsi="Times New Roman" w:cs="Times New Roman"/>
          <w:sz w:val="24"/>
          <w:szCs w:val="24"/>
          <w:lang w:val="eu-ES"/>
        </w:rPr>
        <w:t>.- Artikulu honetan finkatutako salbuespenei dagokien espedientea, langileak zein administraziotan diharduen, hantxe</w:t>
      </w:r>
      <w:r w:rsidRPr="00124F4D">
        <w:rPr>
          <w:rFonts w:ascii="Times New Roman" w:hAnsi="Times New Roman" w:cs="Times New Roman"/>
          <w:sz w:val="24"/>
          <w:szCs w:val="24"/>
          <w:lang w:val="eu-ES"/>
        </w:rPr>
        <w:t xml:space="preserve"> hasiko da, bai interes</w:t>
      </w:r>
      <w:r w:rsidR="006F2258">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berak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hala eskatuta, bai ofizioz. Herri Arduralaritzaren Euskal</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Erakundeak eskaera arrazoitua egin ahal izango dio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administrazio bakoitzeko organo </w:t>
      </w:r>
      <w:proofErr w:type="spellStart"/>
      <w:r w:rsidRPr="00124F4D">
        <w:rPr>
          <w:rFonts w:ascii="Times New Roman" w:hAnsi="Times New Roman" w:cs="Times New Roman"/>
          <w:sz w:val="24"/>
          <w:szCs w:val="24"/>
          <w:lang w:val="eu-ES"/>
        </w:rPr>
        <w:t>aginpidedunari</w:t>
      </w:r>
      <w:proofErr w:type="spellEnd"/>
      <w:r w:rsidRPr="00124F4D">
        <w:rPr>
          <w:rFonts w:ascii="Times New Roman" w:hAnsi="Times New Roman" w:cs="Times New Roman"/>
          <w:sz w:val="24"/>
          <w:szCs w:val="24"/>
          <w:lang w:val="eu-ES"/>
        </w:rPr>
        <w:t xml:space="preserve"> helburu</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horrexekin.</w:t>
      </w:r>
    </w:p>
    <w:p w14:paraId="399F8FAA" w14:textId="77777777" w:rsidR="00114FE6" w:rsidRDefault="00114FE6" w:rsidP="00114FE6">
      <w:pPr>
        <w:jc w:val="both"/>
        <w:rPr>
          <w:rFonts w:ascii="Times New Roman" w:hAnsi="Times New Roman" w:cs="Times New Roman"/>
          <w:sz w:val="24"/>
          <w:szCs w:val="24"/>
          <w:lang w:val="eu-ES"/>
        </w:rPr>
      </w:pPr>
    </w:p>
    <w:p w14:paraId="0DCC2A72" w14:textId="6E12F9B1" w:rsidR="00445C93" w:rsidRDefault="001130AB" w:rsidP="00114FE6">
      <w:pPr>
        <w:jc w:val="both"/>
        <w:rPr>
          <w:rFonts w:ascii="Times New Roman" w:hAnsi="Times New Roman" w:cs="Times New Roman"/>
          <w:b/>
          <w:i/>
          <w:sz w:val="24"/>
          <w:szCs w:val="24"/>
          <w:lang w:val="eu-ES"/>
        </w:rPr>
      </w:pPr>
      <w:r>
        <w:rPr>
          <w:rFonts w:ascii="Times New Roman" w:hAnsi="Times New Roman" w:cs="Times New Roman"/>
          <w:b/>
          <w:i/>
          <w:sz w:val="24"/>
          <w:szCs w:val="24"/>
          <w:lang w:val="eu-ES"/>
        </w:rPr>
        <w:t>49</w:t>
      </w:r>
      <w:r w:rsidR="00445C93" w:rsidRPr="00445C93">
        <w:rPr>
          <w:rFonts w:ascii="Times New Roman" w:hAnsi="Times New Roman" w:cs="Times New Roman"/>
          <w:b/>
          <w:i/>
          <w:sz w:val="24"/>
          <w:szCs w:val="24"/>
          <w:lang w:val="eu-ES"/>
        </w:rPr>
        <w:t>. artikulua.–</w:t>
      </w:r>
      <w:r w:rsidR="00445C93" w:rsidRPr="00E30394">
        <w:rPr>
          <w:rFonts w:ascii="Times New Roman" w:hAnsi="Times New Roman" w:cs="Times New Roman"/>
          <w:b/>
          <w:i/>
          <w:sz w:val="24"/>
          <w:szCs w:val="24"/>
          <w:lang w:val="eu-ES"/>
        </w:rPr>
        <w:t xml:space="preserve"> </w:t>
      </w:r>
      <w:r w:rsidR="00445C93">
        <w:rPr>
          <w:rFonts w:ascii="Times New Roman" w:hAnsi="Times New Roman" w:cs="Times New Roman"/>
          <w:b/>
          <w:i/>
          <w:sz w:val="24"/>
          <w:szCs w:val="24"/>
          <w:lang w:val="eu-ES"/>
        </w:rPr>
        <w:t xml:space="preserve">Aurkeztu beharreko dokumentazioa. </w:t>
      </w:r>
    </w:p>
    <w:p w14:paraId="39574CE4" w14:textId="6A99151F"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Hizkuntz</w:t>
      </w:r>
      <w:r w:rsidR="003F4A12">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eskakizunak betetzeko salbuespenak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direla et</w:t>
      </w:r>
      <w:r w:rsidRPr="002449F8">
        <w:rPr>
          <w:rFonts w:ascii="Times New Roman" w:hAnsi="Times New Roman" w:cs="Times New Roman"/>
          <w:sz w:val="24"/>
          <w:szCs w:val="24"/>
          <w:lang w:val="eu-ES"/>
        </w:rPr>
        <w:t xml:space="preserve">a, Dekretu honen </w:t>
      </w:r>
      <w:r w:rsidR="003F4A12" w:rsidRPr="002449F8">
        <w:rPr>
          <w:rFonts w:ascii="Times New Roman" w:hAnsi="Times New Roman" w:cs="Times New Roman"/>
          <w:sz w:val="24"/>
          <w:szCs w:val="24"/>
          <w:lang w:val="eu-ES"/>
        </w:rPr>
        <w:t>aurreko artikuluan</w:t>
      </w:r>
      <w:r w:rsidRPr="002449F8">
        <w:rPr>
          <w:rFonts w:ascii="Times New Roman" w:hAnsi="Times New Roman" w:cs="Times New Roman"/>
          <w:sz w:val="24"/>
          <w:szCs w:val="24"/>
          <w:lang w:val="eu-ES"/>
        </w:rPr>
        <w:t xml:space="preserve"> finkatutako salbuespen-espedienteari hasiera emateko, honako dokumentazio hau aurkeztu beharko da, salbuespen</w:t>
      </w:r>
      <w:r w:rsidR="003F4A12" w:rsidRPr="002449F8">
        <w:rPr>
          <w:rFonts w:ascii="Times New Roman" w:hAnsi="Times New Roman" w:cs="Times New Roman"/>
          <w:sz w:val="24"/>
          <w:szCs w:val="24"/>
          <w:lang w:val="eu-ES"/>
        </w:rPr>
        <w:t xml:space="preserve"> </w:t>
      </w:r>
      <w:r w:rsidRPr="002449F8">
        <w:rPr>
          <w:rFonts w:ascii="Times New Roman" w:hAnsi="Times New Roman" w:cs="Times New Roman"/>
          <w:sz w:val="24"/>
          <w:szCs w:val="24"/>
          <w:lang w:val="eu-ES"/>
        </w:rPr>
        <w:t>motaren arabera:</w:t>
      </w:r>
    </w:p>
    <w:p w14:paraId="652DA263" w14:textId="1BE83FCA" w:rsidR="00114FE6" w:rsidRPr="00124F4D" w:rsidRDefault="00114FE6" w:rsidP="003F4A12">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xml:space="preserve">a) </w:t>
      </w:r>
      <w:r w:rsidR="003F4A12" w:rsidRPr="003F4A12">
        <w:rPr>
          <w:rFonts w:ascii="Times New Roman" w:hAnsi="Times New Roman" w:cs="Times New Roman"/>
          <w:sz w:val="24"/>
          <w:szCs w:val="24"/>
          <w:lang w:val="eu-ES"/>
        </w:rPr>
        <w:t xml:space="preserve">Lanpostuari derrigortasun-data ezarri zaion </w:t>
      </w:r>
      <w:proofErr w:type="spellStart"/>
      <w:r w:rsidR="007C4832">
        <w:rPr>
          <w:rFonts w:ascii="Times New Roman" w:hAnsi="Times New Roman" w:cs="Times New Roman"/>
          <w:sz w:val="24"/>
          <w:szCs w:val="24"/>
          <w:lang w:val="eu-ES"/>
        </w:rPr>
        <w:t>plangintzaldi</w:t>
      </w:r>
      <w:r w:rsidR="003F4A12" w:rsidRPr="003F4A12">
        <w:rPr>
          <w:rFonts w:ascii="Times New Roman" w:hAnsi="Times New Roman" w:cs="Times New Roman"/>
          <w:sz w:val="24"/>
          <w:szCs w:val="24"/>
          <w:lang w:val="eu-ES"/>
        </w:rPr>
        <w:t>aren</w:t>
      </w:r>
      <w:proofErr w:type="spellEnd"/>
      <w:r w:rsidR="003F4A12" w:rsidRPr="003F4A12">
        <w:rPr>
          <w:rFonts w:ascii="Times New Roman" w:hAnsi="Times New Roman" w:cs="Times New Roman"/>
          <w:sz w:val="24"/>
          <w:szCs w:val="24"/>
          <w:lang w:val="eu-ES"/>
        </w:rPr>
        <w:t xml:space="preserve"> lehen egunean  </w:t>
      </w:r>
      <w:r w:rsidRPr="00124F4D">
        <w:rPr>
          <w:rFonts w:ascii="Times New Roman" w:hAnsi="Times New Roman" w:cs="Times New Roman"/>
          <w:sz w:val="24"/>
          <w:szCs w:val="24"/>
          <w:lang w:val="eu-ES"/>
        </w:rPr>
        <w:t xml:space="preserve"> 45 urtetik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gora izanez gero:</w:t>
      </w:r>
    </w:p>
    <w:p w14:paraId="22BBAED2" w14:textId="77065B22" w:rsidR="00114FE6" w:rsidRPr="00124F4D" w:rsidRDefault="00114FE6" w:rsidP="003F4A12">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Salbuespen-eskaera edo interes</w:t>
      </w:r>
      <w:r w:rsidR="006F2258">
        <w:rPr>
          <w:rFonts w:ascii="Times New Roman" w:hAnsi="Times New Roman" w:cs="Times New Roman"/>
          <w:sz w:val="24"/>
          <w:szCs w:val="24"/>
          <w:lang w:val="eu-ES"/>
        </w:rPr>
        <w:t>dunaren</w:t>
      </w:r>
      <w:r w:rsidRPr="00124F4D">
        <w:rPr>
          <w:rFonts w:ascii="Times New Roman" w:hAnsi="Times New Roman" w:cs="Times New Roman"/>
          <w:sz w:val="24"/>
          <w:szCs w:val="24"/>
          <w:lang w:val="eu-ES"/>
        </w:rPr>
        <w:t xml:space="preserve"> adostasuna.</w:t>
      </w:r>
    </w:p>
    <w:p w14:paraId="152E75A0" w14:textId="77777777" w:rsidR="00114FE6" w:rsidRPr="00124F4D" w:rsidRDefault="00114FE6" w:rsidP="003F4A12">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Jaiotze-egiaztagiria.</w:t>
      </w:r>
    </w:p>
    <w:p w14:paraId="32632B9B" w14:textId="36EE01A9" w:rsidR="00114FE6" w:rsidRPr="00124F4D" w:rsidRDefault="00114FE6" w:rsidP="003F4A12">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b) Oinarrizko Batxilerra</w:t>
      </w:r>
      <w:r w:rsidR="003F4A12">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Oinarrizko Heziketa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Orokorra</w:t>
      </w:r>
      <w:r w:rsidR="00722B6C">
        <w:rPr>
          <w:rFonts w:ascii="Times New Roman" w:hAnsi="Times New Roman" w:cs="Times New Roman"/>
          <w:sz w:val="24"/>
          <w:szCs w:val="24"/>
          <w:lang w:val="eu-ES"/>
        </w:rPr>
        <w:t>,</w:t>
      </w:r>
      <w:r w:rsidR="003F4A12">
        <w:rPr>
          <w:rFonts w:ascii="Times New Roman" w:hAnsi="Times New Roman" w:cs="Times New Roman"/>
          <w:sz w:val="24"/>
          <w:szCs w:val="24"/>
          <w:lang w:val="eu-ES"/>
        </w:rPr>
        <w:t xml:space="preserve"> </w:t>
      </w:r>
      <w:r w:rsidR="003F4A12" w:rsidRPr="003F4A12">
        <w:rPr>
          <w:rFonts w:ascii="Times New Roman" w:hAnsi="Times New Roman" w:cs="Times New Roman"/>
          <w:sz w:val="24"/>
          <w:szCs w:val="24"/>
          <w:lang w:val="eu-ES"/>
        </w:rPr>
        <w:t>Derrigorrezko Bigarren Hezkuntza</w:t>
      </w:r>
      <w:r w:rsidR="00722B6C">
        <w:rPr>
          <w:rFonts w:ascii="Times New Roman" w:hAnsi="Times New Roman" w:cs="Times New Roman"/>
          <w:sz w:val="24"/>
          <w:szCs w:val="24"/>
          <w:lang w:val="eu-ES"/>
        </w:rPr>
        <w:t xml:space="preserve"> </w:t>
      </w:r>
      <w:r w:rsidR="00722B6C" w:rsidRPr="00722B6C">
        <w:rPr>
          <w:rFonts w:ascii="Times New Roman" w:hAnsi="Times New Roman" w:cs="Times New Roman"/>
          <w:sz w:val="24"/>
          <w:szCs w:val="24"/>
          <w:lang w:val="eu-ES"/>
        </w:rPr>
        <w:t>zein etorkizunean hauek ordezkatzeko eman ahal diren ikasketa mailak</w:t>
      </w:r>
      <w:r w:rsidRPr="00124F4D">
        <w:rPr>
          <w:rFonts w:ascii="Times New Roman" w:hAnsi="Times New Roman" w:cs="Times New Roman"/>
          <w:sz w:val="24"/>
          <w:szCs w:val="24"/>
          <w:lang w:val="eu-ES"/>
        </w:rPr>
        <w:t xml:space="preserve"> gainditu ez bad</w:t>
      </w:r>
      <w:r w:rsidR="003F4A12">
        <w:rPr>
          <w:rFonts w:ascii="Times New Roman" w:hAnsi="Times New Roman" w:cs="Times New Roman"/>
          <w:sz w:val="24"/>
          <w:szCs w:val="24"/>
          <w:lang w:val="eu-ES"/>
        </w:rPr>
        <w:t>ir</w:t>
      </w:r>
      <w:r w:rsidRPr="00124F4D">
        <w:rPr>
          <w:rFonts w:ascii="Times New Roman" w:hAnsi="Times New Roman" w:cs="Times New Roman"/>
          <w:sz w:val="24"/>
          <w:szCs w:val="24"/>
          <w:lang w:val="eu-ES"/>
        </w:rPr>
        <w:t>a:</w:t>
      </w:r>
    </w:p>
    <w:p w14:paraId="218CA0CB" w14:textId="2732BED7" w:rsidR="00114FE6" w:rsidRPr="00124F4D" w:rsidRDefault="00114FE6" w:rsidP="0046471F">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Salbuespen-eskera edo interes</w:t>
      </w:r>
      <w:r w:rsidR="006F2258">
        <w:rPr>
          <w:rFonts w:ascii="Times New Roman" w:hAnsi="Times New Roman" w:cs="Times New Roman"/>
          <w:sz w:val="24"/>
          <w:szCs w:val="24"/>
          <w:lang w:val="eu-ES"/>
        </w:rPr>
        <w:t>dunaren</w:t>
      </w:r>
      <w:r w:rsidRPr="00124F4D">
        <w:rPr>
          <w:rFonts w:ascii="Times New Roman" w:hAnsi="Times New Roman" w:cs="Times New Roman"/>
          <w:sz w:val="24"/>
          <w:szCs w:val="24"/>
          <w:lang w:val="eu-ES"/>
        </w:rPr>
        <w:t xml:space="preserve"> adostasuna.</w:t>
      </w:r>
    </w:p>
    <w:p w14:paraId="2B014A2A" w14:textId="33888F8E" w:rsidR="00114FE6" w:rsidRPr="00124F4D" w:rsidRDefault="00114FE6" w:rsidP="0046471F">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Interes</w:t>
      </w:r>
      <w:r w:rsidR="006F2258">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egindako zinpeko aitorpena. Bertan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adieraziko da interes</w:t>
      </w:r>
      <w:r w:rsidR="006F2258">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ez duela </w:t>
      </w:r>
      <w:r w:rsidR="0046471F">
        <w:rPr>
          <w:rFonts w:ascii="Times New Roman" w:hAnsi="Times New Roman" w:cs="Times New Roman"/>
          <w:sz w:val="24"/>
          <w:szCs w:val="24"/>
          <w:lang w:val="eu-ES"/>
        </w:rPr>
        <w:t xml:space="preserve">ez </w:t>
      </w:r>
      <w:r w:rsidRPr="00124F4D">
        <w:rPr>
          <w:rFonts w:ascii="Times New Roman" w:hAnsi="Times New Roman" w:cs="Times New Roman"/>
          <w:sz w:val="24"/>
          <w:szCs w:val="24"/>
          <w:lang w:val="eu-ES"/>
        </w:rPr>
        <w:t>Oinarrizko Batxilerra</w:t>
      </w:r>
      <w:r w:rsidR="0046471F">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w:t>
      </w:r>
      <w:r w:rsidR="0046471F">
        <w:rPr>
          <w:rFonts w:ascii="Times New Roman" w:hAnsi="Times New Roman" w:cs="Times New Roman"/>
          <w:sz w:val="24"/>
          <w:szCs w:val="24"/>
          <w:lang w:val="eu-ES"/>
        </w:rPr>
        <w:t xml:space="preserve">ez </w:t>
      </w:r>
      <w:r w:rsidRPr="00124F4D">
        <w:rPr>
          <w:rFonts w:ascii="Times New Roman" w:hAnsi="Times New Roman" w:cs="Times New Roman"/>
          <w:sz w:val="24"/>
          <w:szCs w:val="24"/>
          <w:lang w:val="eu-ES"/>
        </w:rPr>
        <w:t>Oinarrizko Heziketa Orokorra</w:t>
      </w:r>
      <w:r w:rsidR="0046471F">
        <w:rPr>
          <w:rFonts w:ascii="Times New Roman" w:hAnsi="Times New Roman" w:cs="Times New Roman"/>
          <w:sz w:val="24"/>
          <w:szCs w:val="24"/>
          <w:lang w:val="eu-ES"/>
        </w:rPr>
        <w:t xml:space="preserve">, ez </w:t>
      </w:r>
      <w:r w:rsidR="0046471F" w:rsidRPr="0046471F">
        <w:rPr>
          <w:rFonts w:ascii="Times New Roman" w:hAnsi="Times New Roman" w:cs="Times New Roman"/>
          <w:sz w:val="24"/>
          <w:szCs w:val="24"/>
          <w:lang w:val="eu-ES"/>
        </w:rPr>
        <w:t>Derrigorrezko Bigarren Hezkuntza</w:t>
      </w:r>
      <w:r w:rsidRPr="00124F4D">
        <w:rPr>
          <w:rFonts w:ascii="Times New Roman" w:hAnsi="Times New Roman" w:cs="Times New Roman"/>
          <w:sz w:val="24"/>
          <w:szCs w:val="24"/>
          <w:lang w:val="eu-ES"/>
        </w:rPr>
        <w:t xml:space="preserve"> </w:t>
      </w:r>
      <w:r w:rsidR="00AE1565">
        <w:rPr>
          <w:rFonts w:ascii="Times New Roman" w:hAnsi="Times New Roman" w:cs="Times New Roman"/>
          <w:sz w:val="24"/>
          <w:szCs w:val="24"/>
          <w:lang w:val="eu-ES"/>
        </w:rPr>
        <w:t>e</w:t>
      </w:r>
      <w:r w:rsidR="00AE1565" w:rsidRPr="00AE1565">
        <w:rPr>
          <w:rFonts w:ascii="Times New Roman" w:hAnsi="Times New Roman" w:cs="Times New Roman"/>
          <w:sz w:val="24"/>
          <w:szCs w:val="24"/>
          <w:lang w:val="eu-ES"/>
        </w:rPr>
        <w:t xml:space="preserve">z etorkizunean hauek ordezkatzeko eman ahal diren ikasketa mailak </w:t>
      </w:r>
      <w:r w:rsidRPr="00124F4D">
        <w:rPr>
          <w:rFonts w:ascii="Times New Roman" w:hAnsi="Times New Roman" w:cs="Times New Roman"/>
          <w:sz w:val="24"/>
          <w:szCs w:val="24"/>
          <w:lang w:val="eu-ES"/>
        </w:rPr>
        <w:t>lortu edo gainditu.</w:t>
      </w:r>
    </w:p>
    <w:p w14:paraId="6B86EC7F" w14:textId="20A2D5AB" w:rsidR="00114FE6" w:rsidRPr="00124F4D" w:rsidRDefault="00114FE6" w:rsidP="003F4A12">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c) Minusbaliotasun fisiko edo psikologikoak izanez</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gero eta, horren eraginez, helduen hizkuntz</w:t>
      </w:r>
      <w:r w:rsidR="00D12F4C">
        <w:rPr>
          <w:rFonts w:ascii="Times New Roman" w:hAnsi="Times New Roman" w:cs="Times New Roman"/>
          <w:sz w:val="24"/>
          <w:szCs w:val="24"/>
          <w:lang w:val="eu-ES"/>
        </w:rPr>
        <w:t>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trebakuntza eta gaitasuna lortzeko erabiltzen diren programen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bidez euskaraz ikasteko eragozpenak edo ezintasunak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izanez gero:</w:t>
      </w:r>
    </w:p>
    <w:p w14:paraId="322BA9AA" w14:textId="659EC1AC" w:rsidR="00114FE6" w:rsidRPr="00124F4D" w:rsidRDefault="00114FE6" w:rsidP="00A13D20">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Dagokion erakundean arlo horretaz arduratzen den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organoak egindako egiaztagiria, bertan minusbaliotasuna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zein den jakinarazita. Era berean, minusbaliotasunaren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maila ere zehaztuko da eta, ahal izanez gero, </w:t>
      </w:r>
      <w:proofErr w:type="spellStart"/>
      <w:r w:rsidRPr="00124F4D">
        <w:rPr>
          <w:rFonts w:ascii="Times New Roman" w:hAnsi="Times New Roman" w:cs="Times New Roman"/>
          <w:sz w:val="24"/>
          <w:szCs w:val="24"/>
          <w:lang w:val="eu-ES"/>
        </w:rPr>
        <w:t>minusbalia</w:t>
      </w:r>
      <w:proofErr w:type="spellEnd"/>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horrek hizkuntz</w:t>
      </w:r>
      <w:r w:rsidR="00D12F4C">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ikasketan duen eragina ere bai.</w:t>
      </w:r>
    </w:p>
    <w:p w14:paraId="5018BD64" w14:textId="77777777" w:rsidR="00114FE6" w:rsidRPr="00124F4D" w:rsidRDefault="00114FE6" w:rsidP="00A13D20">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Espedientearen xede den langilea inoiz euskaltegiren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batean edo batean baino gehiagotan ibilitakoa bada,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euskaltegi horrek/horiek gai horretaz egindako txostena.</w:t>
      </w:r>
    </w:p>
    <w:p w14:paraId="60268EFA" w14:textId="0B992B66" w:rsidR="00114FE6" w:rsidRPr="00124F4D" w:rsidRDefault="00114FE6" w:rsidP="003F4A12">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lastRenderedPageBreak/>
        <w:t xml:space="preserve">d) </w:t>
      </w:r>
      <w:r w:rsidR="00D12F4C">
        <w:rPr>
          <w:rFonts w:ascii="Times New Roman" w:hAnsi="Times New Roman" w:cs="Times New Roman"/>
          <w:sz w:val="24"/>
          <w:szCs w:val="24"/>
          <w:lang w:val="eu-ES"/>
        </w:rPr>
        <w:t>H</w:t>
      </w:r>
      <w:r w:rsidRPr="00124F4D">
        <w:rPr>
          <w:rFonts w:ascii="Times New Roman" w:hAnsi="Times New Roman" w:cs="Times New Roman"/>
          <w:sz w:val="24"/>
          <w:szCs w:val="24"/>
          <w:lang w:val="eu-ES"/>
        </w:rPr>
        <w:t>elduen hizkuntz</w:t>
      </w:r>
      <w:r w:rsidR="00D12F4C">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trebakuntza eta gaitasuna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lortzeko erabiltzen diren programen bidez hizkuntzak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ikasteko prozesuan ezinbestekoa den gutxieneko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trebetasun-gaitasunik izan ez, eta ezintasun hori</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ageri-agerikoa eta egiaztatua denean:</w:t>
      </w:r>
    </w:p>
    <w:p w14:paraId="5C0F6B90" w14:textId="1B205628" w:rsidR="00114FE6" w:rsidRPr="00124F4D" w:rsidRDefault="00114FE6" w:rsidP="00D12F4C">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Langilearen hizkuntz</w:t>
      </w:r>
      <w:r w:rsidR="00D12F4C">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gaitasun-prozesuaren garapena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nolakoa izan den egiaztatzen duen dokumentua.</w:t>
      </w:r>
      <w:r w:rsidR="00FE2A44">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Bertan</w:t>
      </w:r>
      <w:r w:rsidR="008A72E1">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emandako ordu-kopurua eta prozesuaren emaitza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jasoko dira.</w:t>
      </w:r>
    </w:p>
    <w:p w14:paraId="569E6A39" w14:textId="06589146" w:rsidR="00114FE6" w:rsidRDefault="00114FE6" w:rsidP="00D12F4C">
      <w:pPr>
        <w:ind w:left="1134"/>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Espedientea interes</w:t>
      </w:r>
      <w:r w:rsidR="006F2258">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eskatuta tramitatzen</w:t>
      </w:r>
      <w:r w:rsidRPr="00124F4D">
        <w:t xml:space="preserve"> </w:t>
      </w:r>
      <w:r w:rsidRPr="00124F4D">
        <w:rPr>
          <w:rFonts w:ascii="Times New Roman" w:hAnsi="Times New Roman" w:cs="Times New Roman"/>
          <w:sz w:val="24"/>
          <w:szCs w:val="24"/>
          <w:lang w:val="eu-ES"/>
        </w:rPr>
        <w:t xml:space="preserve">denean, honek </w:t>
      </w:r>
      <w:r w:rsidR="006F2258" w:rsidRPr="00124F4D">
        <w:rPr>
          <w:rFonts w:ascii="Times New Roman" w:hAnsi="Times New Roman" w:cs="Times New Roman"/>
          <w:sz w:val="24"/>
          <w:szCs w:val="24"/>
          <w:lang w:val="eu-ES"/>
        </w:rPr>
        <w:t xml:space="preserve">zinpeko aitorpena aurkeztu beharko du </w:t>
      </w:r>
      <w:r w:rsidRPr="00124F4D">
        <w:rPr>
          <w:rFonts w:ascii="Times New Roman" w:hAnsi="Times New Roman" w:cs="Times New Roman"/>
          <w:sz w:val="24"/>
          <w:szCs w:val="24"/>
          <w:lang w:val="eu-ES"/>
        </w:rPr>
        <w:t>edozein hizkuntzari buruz lortutako ezagutza-maila adierazten du</w:t>
      </w:r>
      <w:r w:rsidR="006F2258">
        <w:rPr>
          <w:rFonts w:ascii="Times New Roman" w:hAnsi="Times New Roman" w:cs="Times New Roman"/>
          <w:sz w:val="24"/>
          <w:szCs w:val="24"/>
          <w:lang w:val="eu-ES"/>
        </w:rPr>
        <w:t>t</w:t>
      </w:r>
      <w:r w:rsidRPr="00124F4D">
        <w:rPr>
          <w:rFonts w:ascii="Times New Roman" w:hAnsi="Times New Roman" w:cs="Times New Roman"/>
          <w:sz w:val="24"/>
          <w:szCs w:val="24"/>
          <w:lang w:val="eu-ES"/>
        </w:rPr>
        <w:t>en titulu ofizial</w:t>
      </w:r>
      <w:r w:rsidR="006F2258">
        <w:rPr>
          <w:rFonts w:ascii="Times New Roman" w:hAnsi="Times New Roman" w:cs="Times New Roman"/>
          <w:sz w:val="24"/>
          <w:szCs w:val="24"/>
          <w:lang w:val="eu-ES"/>
        </w:rPr>
        <w:t>e</w:t>
      </w:r>
      <w:r w:rsidRPr="00124F4D">
        <w:rPr>
          <w:rFonts w:ascii="Times New Roman" w:hAnsi="Times New Roman" w:cs="Times New Roman"/>
          <w:sz w:val="24"/>
          <w:szCs w:val="24"/>
          <w:lang w:val="eu-ES"/>
        </w:rPr>
        <w:t xml:space="preserve">i </w:t>
      </w:r>
      <w:r w:rsidR="00F45BA6">
        <w:rPr>
          <w:rFonts w:ascii="Times New Roman" w:hAnsi="Times New Roman" w:cs="Times New Roman"/>
          <w:sz w:val="24"/>
          <w:szCs w:val="24"/>
          <w:lang w:val="eu-ES"/>
        </w:rPr>
        <w:t>dagokienez</w:t>
      </w:r>
      <w:r w:rsidRPr="00124F4D">
        <w:rPr>
          <w:rFonts w:ascii="Times New Roman" w:hAnsi="Times New Roman" w:cs="Times New Roman"/>
          <w:sz w:val="24"/>
          <w:szCs w:val="24"/>
          <w:lang w:val="eu-ES"/>
        </w:rPr>
        <w:t>.</w:t>
      </w:r>
    </w:p>
    <w:p w14:paraId="56C421CE" w14:textId="6B8068AF" w:rsidR="006F2258" w:rsidRDefault="006F2258" w:rsidP="00D12F4C">
      <w:pPr>
        <w:ind w:left="1134"/>
        <w:jc w:val="both"/>
        <w:rPr>
          <w:rFonts w:ascii="Times New Roman" w:hAnsi="Times New Roman" w:cs="Times New Roman"/>
          <w:sz w:val="24"/>
          <w:szCs w:val="24"/>
          <w:lang w:val="eu-ES"/>
        </w:rPr>
      </w:pPr>
    </w:p>
    <w:p w14:paraId="27C94BE1" w14:textId="4732B6EE" w:rsidR="003E1FF3" w:rsidRDefault="001130AB" w:rsidP="003E1FF3">
      <w:pPr>
        <w:jc w:val="both"/>
        <w:rPr>
          <w:rFonts w:ascii="Times New Roman" w:hAnsi="Times New Roman" w:cs="Times New Roman"/>
          <w:sz w:val="24"/>
          <w:szCs w:val="24"/>
          <w:lang w:val="eu-ES"/>
        </w:rPr>
      </w:pPr>
      <w:r>
        <w:rPr>
          <w:rFonts w:ascii="Times New Roman" w:hAnsi="Times New Roman" w:cs="Times New Roman"/>
          <w:b/>
          <w:i/>
          <w:sz w:val="24"/>
          <w:szCs w:val="24"/>
          <w:lang w:val="eu-ES"/>
        </w:rPr>
        <w:t>50</w:t>
      </w:r>
      <w:r w:rsidR="003E1FF3" w:rsidRPr="003E1FF3">
        <w:rPr>
          <w:rFonts w:ascii="Times New Roman" w:hAnsi="Times New Roman" w:cs="Times New Roman"/>
          <w:b/>
          <w:i/>
          <w:sz w:val="24"/>
          <w:szCs w:val="24"/>
          <w:lang w:val="eu-ES"/>
        </w:rPr>
        <w:t>. artikulua.–</w:t>
      </w:r>
      <w:r w:rsidR="003E1FF3" w:rsidRPr="00E30394">
        <w:rPr>
          <w:rFonts w:ascii="Times New Roman" w:hAnsi="Times New Roman" w:cs="Times New Roman"/>
          <w:b/>
          <w:i/>
          <w:sz w:val="24"/>
          <w:szCs w:val="24"/>
          <w:lang w:val="eu-ES"/>
        </w:rPr>
        <w:t xml:space="preserve"> </w:t>
      </w:r>
      <w:r w:rsidR="00DF3C8C">
        <w:rPr>
          <w:rFonts w:ascii="Times New Roman" w:hAnsi="Times New Roman" w:cs="Times New Roman"/>
          <w:b/>
          <w:i/>
          <w:sz w:val="24"/>
          <w:szCs w:val="24"/>
          <w:lang w:val="eu-ES"/>
        </w:rPr>
        <w:t>48</w:t>
      </w:r>
      <w:r w:rsidR="00893DD3">
        <w:rPr>
          <w:rFonts w:ascii="Times New Roman" w:hAnsi="Times New Roman" w:cs="Times New Roman"/>
          <w:b/>
          <w:i/>
          <w:sz w:val="24"/>
          <w:szCs w:val="24"/>
          <w:lang w:val="eu-ES"/>
        </w:rPr>
        <w:t>.1</w:t>
      </w:r>
      <w:r w:rsidR="003E1FF3">
        <w:rPr>
          <w:rFonts w:ascii="Times New Roman" w:hAnsi="Times New Roman" w:cs="Times New Roman"/>
          <w:b/>
          <w:i/>
          <w:sz w:val="24"/>
          <w:szCs w:val="24"/>
          <w:lang w:val="eu-ES"/>
        </w:rPr>
        <w:t>. artikuluko a) eta b) azpiatal</w:t>
      </w:r>
      <w:r w:rsidR="007D4BE2">
        <w:rPr>
          <w:rFonts w:ascii="Times New Roman" w:hAnsi="Times New Roman" w:cs="Times New Roman"/>
          <w:b/>
          <w:i/>
          <w:sz w:val="24"/>
          <w:szCs w:val="24"/>
          <w:lang w:val="eu-ES"/>
        </w:rPr>
        <w:t>en garapena</w:t>
      </w:r>
      <w:r w:rsidR="003E1FF3">
        <w:rPr>
          <w:rFonts w:ascii="Times New Roman" w:hAnsi="Times New Roman" w:cs="Times New Roman"/>
          <w:b/>
          <w:i/>
          <w:sz w:val="24"/>
          <w:szCs w:val="24"/>
          <w:lang w:val="eu-ES"/>
        </w:rPr>
        <w:t>.</w:t>
      </w:r>
      <w:r w:rsidR="003E1FF3" w:rsidRPr="00124F4D">
        <w:rPr>
          <w:rFonts w:ascii="Times New Roman" w:hAnsi="Times New Roman" w:cs="Times New Roman"/>
          <w:sz w:val="24"/>
          <w:szCs w:val="24"/>
          <w:lang w:val="eu-ES"/>
        </w:rPr>
        <w:t xml:space="preserve"> </w:t>
      </w:r>
    </w:p>
    <w:p w14:paraId="7070B15D" w14:textId="1E07E547" w:rsidR="003E1FF3" w:rsidRDefault="008E0A2C" w:rsidP="003E1FF3">
      <w:pPr>
        <w:jc w:val="both"/>
        <w:rPr>
          <w:rFonts w:ascii="Times New Roman" w:hAnsi="Times New Roman" w:cs="Times New Roman"/>
          <w:sz w:val="24"/>
          <w:szCs w:val="24"/>
          <w:lang w:val="eu-ES"/>
        </w:rPr>
      </w:pPr>
      <w:r w:rsidRPr="008E0A2C">
        <w:rPr>
          <w:rFonts w:ascii="Times New Roman" w:hAnsi="Times New Roman" w:cs="Times New Roman"/>
          <w:sz w:val="24"/>
          <w:szCs w:val="24"/>
          <w:lang w:val="eu-ES"/>
        </w:rPr>
        <w:t>1</w:t>
      </w:r>
      <w:r w:rsidRPr="002449F8">
        <w:rPr>
          <w:rFonts w:ascii="Times New Roman" w:hAnsi="Times New Roman" w:cs="Times New Roman"/>
          <w:sz w:val="24"/>
          <w:szCs w:val="24"/>
          <w:lang w:val="eu-ES"/>
        </w:rPr>
        <w:t>.</w:t>
      </w:r>
      <w:r w:rsidR="00391C0E" w:rsidRPr="002449F8">
        <w:rPr>
          <w:rFonts w:ascii="Times New Roman" w:hAnsi="Times New Roman" w:cs="Times New Roman"/>
          <w:sz w:val="24"/>
          <w:szCs w:val="24"/>
          <w:lang w:val="eu-ES"/>
        </w:rPr>
        <w:t>-</w:t>
      </w:r>
      <w:r w:rsidRPr="002449F8">
        <w:rPr>
          <w:rFonts w:ascii="Times New Roman" w:hAnsi="Times New Roman" w:cs="Times New Roman"/>
          <w:b/>
          <w:sz w:val="24"/>
          <w:szCs w:val="24"/>
          <w:lang w:val="eu-ES"/>
        </w:rPr>
        <w:t xml:space="preserve"> </w:t>
      </w:r>
      <w:r w:rsidR="00DF3C8C" w:rsidRPr="002449F8">
        <w:rPr>
          <w:rFonts w:ascii="Times New Roman" w:hAnsi="Times New Roman" w:cs="Times New Roman"/>
          <w:sz w:val="24"/>
          <w:szCs w:val="24"/>
          <w:lang w:val="eu-ES"/>
        </w:rPr>
        <w:t>48</w:t>
      </w:r>
      <w:r w:rsidR="00893DD3" w:rsidRPr="002449F8">
        <w:rPr>
          <w:rFonts w:ascii="Times New Roman" w:hAnsi="Times New Roman" w:cs="Times New Roman"/>
          <w:sz w:val="24"/>
          <w:szCs w:val="24"/>
          <w:lang w:val="eu-ES"/>
        </w:rPr>
        <w:t>.1</w:t>
      </w:r>
      <w:r w:rsidR="003E1FF3" w:rsidRPr="002449F8">
        <w:rPr>
          <w:rFonts w:ascii="Times New Roman" w:hAnsi="Times New Roman" w:cs="Times New Roman"/>
          <w:sz w:val="24"/>
          <w:szCs w:val="24"/>
          <w:lang w:val="eu-ES"/>
        </w:rPr>
        <w:t>. artikuluko a) eta b) azpiataletan</w:t>
      </w:r>
      <w:r w:rsidR="003E1FF3" w:rsidRPr="00124F4D">
        <w:rPr>
          <w:rFonts w:ascii="Times New Roman" w:hAnsi="Times New Roman" w:cs="Times New Roman"/>
          <w:sz w:val="24"/>
          <w:szCs w:val="24"/>
          <w:lang w:val="eu-ES"/>
        </w:rPr>
        <w:t xml:space="preserve"> zehaztutakoak</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gertatuz gero, interes</w:t>
      </w:r>
      <w:r w:rsidR="003D4164">
        <w:rPr>
          <w:rFonts w:ascii="Times New Roman" w:hAnsi="Times New Roman" w:cs="Times New Roman"/>
          <w:sz w:val="24"/>
          <w:szCs w:val="24"/>
          <w:lang w:val="eu-ES"/>
        </w:rPr>
        <w:t>duna</w:t>
      </w:r>
      <w:r w:rsidR="003E1FF3" w:rsidRPr="00124F4D">
        <w:rPr>
          <w:rFonts w:ascii="Times New Roman" w:hAnsi="Times New Roman" w:cs="Times New Roman"/>
          <w:sz w:val="24"/>
          <w:szCs w:val="24"/>
          <w:lang w:val="eu-ES"/>
        </w:rPr>
        <w:t xml:space="preserve"> zein administraziotan</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diharduen, administrazio horretan erabakiko da zer salbuespen</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egin behar den, hala badagokio. Ondoren,</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administrazio berak langileen erregistroan jasoko du</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hori eta Herri Arduralaritzaren Euskal Erakundeari</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igorriko dio horren kopia bat, hark hizkuntz</w:t>
      </w:r>
      <w:r w:rsidR="009F52D9">
        <w:rPr>
          <w:rFonts w:ascii="Times New Roman" w:hAnsi="Times New Roman" w:cs="Times New Roman"/>
          <w:sz w:val="24"/>
          <w:szCs w:val="24"/>
          <w:lang w:val="eu-ES"/>
        </w:rPr>
        <w:t>a</w:t>
      </w:r>
      <w:r w:rsidR="003E1FF3" w:rsidRPr="00124F4D">
        <w:rPr>
          <w:rFonts w:ascii="Times New Roman" w:hAnsi="Times New Roman" w:cs="Times New Roman"/>
          <w:sz w:val="24"/>
          <w:szCs w:val="24"/>
          <w:lang w:val="eu-ES"/>
        </w:rPr>
        <w:t xml:space="preserve"> eskakizunak</w:t>
      </w:r>
      <w:r w:rsidR="003E1FF3">
        <w:rPr>
          <w:rFonts w:ascii="Times New Roman" w:hAnsi="Times New Roman" w:cs="Times New Roman"/>
          <w:sz w:val="24"/>
          <w:szCs w:val="24"/>
          <w:lang w:val="eu-ES"/>
        </w:rPr>
        <w:t xml:space="preserve"> </w:t>
      </w:r>
      <w:r w:rsidR="003E1FF3" w:rsidRPr="00124F4D">
        <w:rPr>
          <w:rFonts w:ascii="Times New Roman" w:hAnsi="Times New Roman" w:cs="Times New Roman"/>
          <w:sz w:val="24"/>
          <w:szCs w:val="24"/>
          <w:lang w:val="eu-ES"/>
        </w:rPr>
        <w:t>egiaztatzeko erregistroan inskriba dezan.</w:t>
      </w:r>
    </w:p>
    <w:p w14:paraId="6FBDDCF9" w14:textId="0ED12A89" w:rsidR="00391C0E" w:rsidRPr="00124F4D" w:rsidRDefault="00391C0E" w:rsidP="003E1FF3">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w:t>
      </w:r>
      <w:r w:rsidR="00DB2040" w:rsidRPr="00DB2040">
        <w:rPr>
          <w:rFonts w:ascii="Times New Roman" w:hAnsi="Times New Roman" w:cs="Times New Roman"/>
          <w:sz w:val="24"/>
          <w:szCs w:val="24"/>
          <w:lang w:val="eu-ES"/>
        </w:rPr>
        <w:t>De</w:t>
      </w:r>
      <w:r w:rsidR="00071327">
        <w:rPr>
          <w:rFonts w:ascii="Times New Roman" w:hAnsi="Times New Roman" w:cs="Times New Roman"/>
          <w:sz w:val="24"/>
          <w:szCs w:val="24"/>
          <w:lang w:val="eu-ES"/>
        </w:rPr>
        <w:t xml:space="preserve">rrigortasun-data igarota duen lanpostuari hizkuntza eskakizuna aldatzen bazaio eta aldaketa egiten den </w:t>
      </w:r>
      <w:proofErr w:type="spellStart"/>
      <w:r w:rsidR="007C4832">
        <w:rPr>
          <w:rFonts w:ascii="Times New Roman" w:hAnsi="Times New Roman" w:cs="Times New Roman"/>
          <w:sz w:val="24"/>
          <w:szCs w:val="24"/>
          <w:lang w:val="eu-ES"/>
        </w:rPr>
        <w:t>plangintzaldi</w:t>
      </w:r>
      <w:r w:rsidR="00071327">
        <w:rPr>
          <w:rFonts w:ascii="Times New Roman" w:hAnsi="Times New Roman" w:cs="Times New Roman"/>
          <w:sz w:val="24"/>
          <w:szCs w:val="24"/>
          <w:lang w:val="eu-ES"/>
        </w:rPr>
        <w:t>aren</w:t>
      </w:r>
      <w:proofErr w:type="spellEnd"/>
      <w:r w:rsidR="00071327">
        <w:rPr>
          <w:rFonts w:ascii="Times New Roman" w:hAnsi="Times New Roman" w:cs="Times New Roman"/>
          <w:sz w:val="24"/>
          <w:szCs w:val="24"/>
          <w:lang w:val="eu-ES"/>
        </w:rPr>
        <w:t xml:space="preserve"> lehen egunean</w:t>
      </w:r>
      <w:r w:rsidR="00A1728A">
        <w:rPr>
          <w:rFonts w:ascii="Times New Roman" w:hAnsi="Times New Roman" w:cs="Times New Roman"/>
          <w:sz w:val="24"/>
          <w:szCs w:val="24"/>
          <w:lang w:val="eu-ES"/>
        </w:rPr>
        <w:t xml:space="preserve"> langileak 45 </w:t>
      </w:r>
      <w:r w:rsidR="00A1728A" w:rsidRPr="00124F4D">
        <w:rPr>
          <w:rFonts w:ascii="Times New Roman" w:hAnsi="Times New Roman" w:cs="Times New Roman"/>
          <w:sz w:val="24"/>
          <w:szCs w:val="24"/>
          <w:lang w:val="eu-ES"/>
        </w:rPr>
        <w:t>urtetik</w:t>
      </w:r>
      <w:r w:rsidR="00A1728A">
        <w:rPr>
          <w:rFonts w:ascii="Times New Roman" w:hAnsi="Times New Roman" w:cs="Times New Roman"/>
          <w:sz w:val="24"/>
          <w:szCs w:val="24"/>
          <w:lang w:val="eu-ES"/>
        </w:rPr>
        <w:t xml:space="preserve"> </w:t>
      </w:r>
      <w:r w:rsidR="00A1728A" w:rsidRPr="00124F4D">
        <w:rPr>
          <w:rFonts w:ascii="Times New Roman" w:hAnsi="Times New Roman" w:cs="Times New Roman"/>
          <w:sz w:val="24"/>
          <w:szCs w:val="24"/>
          <w:lang w:val="eu-ES"/>
        </w:rPr>
        <w:t>gora izanez gero</w:t>
      </w:r>
      <w:r w:rsidR="00A1728A">
        <w:rPr>
          <w:rFonts w:ascii="Times New Roman" w:hAnsi="Times New Roman" w:cs="Times New Roman"/>
          <w:sz w:val="24"/>
          <w:szCs w:val="24"/>
          <w:lang w:val="eu-ES"/>
        </w:rPr>
        <w:t xml:space="preserve">, </w:t>
      </w:r>
      <w:r w:rsidR="00DB2040" w:rsidRPr="00DB2040">
        <w:rPr>
          <w:rFonts w:ascii="Times New Roman" w:hAnsi="Times New Roman" w:cs="Times New Roman"/>
          <w:sz w:val="24"/>
          <w:szCs w:val="24"/>
          <w:lang w:val="eu-ES"/>
        </w:rPr>
        <w:t>eragindako lanpostu hor</w:t>
      </w:r>
      <w:r w:rsidR="00A1728A">
        <w:rPr>
          <w:rFonts w:ascii="Times New Roman" w:hAnsi="Times New Roman" w:cs="Times New Roman"/>
          <w:sz w:val="24"/>
          <w:szCs w:val="24"/>
          <w:lang w:val="eu-ES"/>
        </w:rPr>
        <w:t>retako</w:t>
      </w:r>
      <w:r w:rsidR="00DB2040" w:rsidRPr="00DB2040">
        <w:rPr>
          <w:rFonts w:ascii="Times New Roman" w:hAnsi="Times New Roman" w:cs="Times New Roman"/>
          <w:sz w:val="24"/>
          <w:szCs w:val="24"/>
          <w:lang w:val="eu-ES"/>
        </w:rPr>
        <w:t xml:space="preserve"> titularra den langilea salbuetsita egongo da bere lanpostuari esleitutako maila berria</w:t>
      </w:r>
      <w:r w:rsidR="000D4FFC">
        <w:rPr>
          <w:rFonts w:ascii="Times New Roman" w:hAnsi="Times New Roman" w:cs="Times New Roman"/>
          <w:sz w:val="24"/>
          <w:szCs w:val="24"/>
          <w:lang w:val="eu-ES"/>
        </w:rPr>
        <w:t>k</w:t>
      </w:r>
      <w:r w:rsidR="00DB2040" w:rsidRPr="00DB2040">
        <w:rPr>
          <w:rFonts w:ascii="Times New Roman" w:hAnsi="Times New Roman" w:cs="Times New Roman"/>
          <w:sz w:val="24"/>
          <w:szCs w:val="24"/>
          <w:lang w:val="eu-ES"/>
        </w:rPr>
        <w:t xml:space="preserve"> egiaztatzetik; edonola ere, </w:t>
      </w:r>
      <w:r w:rsidR="004D4AC4">
        <w:rPr>
          <w:rFonts w:ascii="Times New Roman" w:hAnsi="Times New Roman" w:cs="Times New Roman"/>
          <w:sz w:val="24"/>
          <w:szCs w:val="24"/>
          <w:lang w:val="eu-ES"/>
        </w:rPr>
        <w:t xml:space="preserve">salbuespenak ez dio eragiten </w:t>
      </w:r>
      <w:r w:rsidR="004D4AC4" w:rsidRPr="00DB2040">
        <w:rPr>
          <w:rFonts w:ascii="Times New Roman" w:hAnsi="Times New Roman" w:cs="Times New Roman"/>
          <w:sz w:val="24"/>
          <w:szCs w:val="24"/>
          <w:lang w:val="eu-ES"/>
        </w:rPr>
        <w:t>aldaketa horren aurretik lanpostuak esle</w:t>
      </w:r>
      <w:r w:rsidR="004D4AC4">
        <w:rPr>
          <w:rFonts w:ascii="Times New Roman" w:hAnsi="Times New Roman" w:cs="Times New Roman"/>
          <w:sz w:val="24"/>
          <w:szCs w:val="24"/>
          <w:lang w:val="eu-ES"/>
        </w:rPr>
        <w:t>ituta zuen hizkuntza eskakizunari,</w:t>
      </w:r>
      <w:r w:rsidR="004D4AC4" w:rsidRPr="00DB2040">
        <w:rPr>
          <w:rFonts w:ascii="Times New Roman" w:hAnsi="Times New Roman" w:cs="Times New Roman"/>
          <w:sz w:val="24"/>
          <w:szCs w:val="24"/>
          <w:lang w:val="eu-ES"/>
        </w:rPr>
        <w:t xml:space="preserve"> </w:t>
      </w:r>
      <w:r w:rsidR="004D4AC4">
        <w:rPr>
          <w:rFonts w:ascii="Times New Roman" w:hAnsi="Times New Roman" w:cs="Times New Roman"/>
          <w:sz w:val="24"/>
          <w:szCs w:val="24"/>
          <w:lang w:val="eu-ES"/>
        </w:rPr>
        <w:t xml:space="preserve">hau </w:t>
      </w:r>
      <w:r w:rsidR="00DB2040" w:rsidRPr="00DB2040">
        <w:rPr>
          <w:rFonts w:ascii="Times New Roman" w:hAnsi="Times New Roman" w:cs="Times New Roman"/>
          <w:sz w:val="24"/>
          <w:szCs w:val="24"/>
          <w:lang w:val="eu-ES"/>
        </w:rPr>
        <w:t>egiaztatua izan beharko du.</w:t>
      </w:r>
    </w:p>
    <w:p w14:paraId="383CF74A" w14:textId="77777777" w:rsidR="003E1FF3" w:rsidRPr="00124F4D" w:rsidRDefault="003E1FF3" w:rsidP="00D12F4C">
      <w:pPr>
        <w:ind w:left="1134"/>
        <w:jc w:val="both"/>
        <w:rPr>
          <w:rFonts w:ascii="Times New Roman" w:hAnsi="Times New Roman" w:cs="Times New Roman"/>
          <w:sz w:val="24"/>
          <w:szCs w:val="24"/>
          <w:lang w:val="eu-ES"/>
        </w:rPr>
      </w:pPr>
    </w:p>
    <w:p w14:paraId="2D57CA1D" w14:textId="3764A4D3" w:rsidR="003E1FF3" w:rsidRDefault="003E1FF3" w:rsidP="003E1FF3">
      <w:pPr>
        <w:jc w:val="both"/>
        <w:rPr>
          <w:rFonts w:ascii="Times New Roman" w:hAnsi="Times New Roman" w:cs="Times New Roman"/>
          <w:sz w:val="24"/>
          <w:szCs w:val="24"/>
          <w:lang w:val="eu-ES"/>
        </w:rPr>
      </w:pPr>
      <w:r w:rsidRPr="003E1FF3">
        <w:rPr>
          <w:rFonts w:ascii="Times New Roman" w:hAnsi="Times New Roman" w:cs="Times New Roman"/>
          <w:b/>
          <w:i/>
          <w:sz w:val="24"/>
          <w:szCs w:val="24"/>
          <w:lang w:val="eu-ES"/>
        </w:rPr>
        <w:t>5</w:t>
      </w:r>
      <w:r w:rsidR="001130AB">
        <w:rPr>
          <w:rFonts w:ascii="Times New Roman" w:hAnsi="Times New Roman" w:cs="Times New Roman"/>
          <w:b/>
          <w:i/>
          <w:sz w:val="24"/>
          <w:szCs w:val="24"/>
          <w:lang w:val="eu-ES"/>
        </w:rPr>
        <w:t>1</w:t>
      </w:r>
      <w:r w:rsidRPr="003E1FF3">
        <w:rPr>
          <w:rFonts w:ascii="Times New Roman" w:hAnsi="Times New Roman" w:cs="Times New Roman"/>
          <w:b/>
          <w:i/>
          <w:sz w:val="24"/>
          <w:szCs w:val="24"/>
          <w:lang w:val="eu-ES"/>
        </w:rPr>
        <w:t>. artikulua.–</w:t>
      </w:r>
      <w:r w:rsidRPr="00E30394">
        <w:rPr>
          <w:rFonts w:ascii="Times New Roman" w:hAnsi="Times New Roman" w:cs="Times New Roman"/>
          <w:b/>
          <w:i/>
          <w:sz w:val="24"/>
          <w:szCs w:val="24"/>
          <w:lang w:val="eu-ES"/>
        </w:rPr>
        <w:t xml:space="preserve"> </w:t>
      </w:r>
      <w:r w:rsidR="00DF3C8C">
        <w:rPr>
          <w:rFonts w:ascii="Times New Roman" w:hAnsi="Times New Roman" w:cs="Times New Roman"/>
          <w:b/>
          <w:i/>
          <w:sz w:val="24"/>
          <w:szCs w:val="24"/>
          <w:lang w:val="eu-ES"/>
        </w:rPr>
        <w:t>48</w:t>
      </w:r>
      <w:r>
        <w:rPr>
          <w:rFonts w:ascii="Times New Roman" w:hAnsi="Times New Roman" w:cs="Times New Roman"/>
          <w:b/>
          <w:i/>
          <w:sz w:val="24"/>
          <w:szCs w:val="24"/>
          <w:lang w:val="eu-ES"/>
        </w:rPr>
        <w:t>.</w:t>
      </w:r>
      <w:r w:rsidR="00893DD3">
        <w:rPr>
          <w:rFonts w:ascii="Times New Roman" w:hAnsi="Times New Roman" w:cs="Times New Roman"/>
          <w:b/>
          <w:i/>
          <w:sz w:val="24"/>
          <w:szCs w:val="24"/>
          <w:lang w:val="eu-ES"/>
        </w:rPr>
        <w:t>1</w:t>
      </w:r>
      <w:r>
        <w:rPr>
          <w:rFonts w:ascii="Times New Roman" w:hAnsi="Times New Roman" w:cs="Times New Roman"/>
          <w:b/>
          <w:i/>
          <w:sz w:val="24"/>
          <w:szCs w:val="24"/>
          <w:lang w:val="eu-ES"/>
        </w:rPr>
        <w:t xml:space="preserve"> artikuluko c) azpiatala</w:t>
      </w:r>
      <w:r w:rsidR="007D4BE2">
        <w:rPr>
          <w:rFonts w:ascii="Times New Roman" w:hAnsi="Times New Roman" w:cs="Times New Roman"/>
          <w:b/>
          <w:i/>
          <w:sz w:val="24"/>
          <w:szCs w:val="24"/>
          <w:lang w:val="eu-ES"/>
        </w:rPr>
        <w:t>ren garapena</w:t>
      </w:r>
      <w:r>
        <w:rPr>
          <w:rFonts w:ascii="Times New Roman" w:hAnsi="Times New Roman" w:cs="Times New Roman"/>
          <w:b/>
          <w:i/>
          <w:sz w:val="24"/>
          <w:szCs w:val="24"/>
          <w:lang w:val="eu-ES"/>
        </w:rPr>
        <w:t>.</w:t>
      </w:r>
      <w:r w:rsidRPr="00124F4D">
        <w:rPr>
          <w:rFonts w:ascii="Times New Roman" w:hAnsi="Times New Roman" w:cs="Times New Roman"/>
          <w:sz w:val="24"/>
          <w:szCs w:val="24"/>
          <w:lang w:val="eu-ES"/>
        </w:rPr>
        <w:t xml:space="preserve"> </w:t>
      </w:r>
    </w:p>
    <w:p w14:paraId="2CE66913" w14:textId="1D4031CE"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1</w:t>
      </w:r>
      <w:r w:rsidRPr="002449F8">
        <w:rPr>
          <w:rFonts w:ascii="Times New Roman" w:hAnsi="Times New Roman" w:cs="Times New Roman"/>
          <w:sz w:val="24"/>
          <w:szCs w:val="24"/>
          <w:lang w:val="eu-ES"/>
        </w:rPr>
        <w:t>.</w:t>
      </w:r>
      <w:r w:rsidR="00391C0E" w:rsidRPr="002449F8">
        <w:rPr>
          <w:rFonts w:ascii="Times New Roman" w:hAnsi="Times New Roman" w:cs="Times New Roman"/>
          <w:sz w:val="24"/>
          <w:szCs w:val="24"/>
          <w:lang w:val="eu-ES"/>
        </w:rPr>
        <w:t>-</w:t>
      </w:r>
      <w:r w:rsidRPr="002449F8">
        <w:rPr>
          <w:rFonts w:ascii="Times New Roman" w:hAnsi="Times New Roman" w:cs="Times New Roman"/>
          <w:sz w:val="24"/>
          <w:szCs w:val="24"/>
          <w:lang w:val="eu-ES"/>
        </w:rPr>
        <w:t xml:space="preserve"> </w:t>
      </w:r>
      <w:r w:rsidR="00DF3C8C" w:rsidRPr="002449F8">
        <w:rPr>
          <w:rFonts w:ascii="Times New Roman" w:hAnsi="Times New Roman" w:cs="Times New Roman"/>
          <w:sz w:val="24"/>
          <w:szCs w:val="24"/>
          <w:lang w:val="eu-ES"/>
        </w:rPr>
        <w:t>48</w:t>
      </w:r>
      <w:r w:rsidR="00445C93" w:rsidRPr="002449F8">
        <w:rPr>
          <w:rFonts w:ascii="Times New Roman" w:hAnsi="Times New Roman" w:cs="Times New Roman"/>
          <w:sz w:val="24"/>
          <w:szCs w:val="24"/>
          <w:lang w:val="eu-ES"/>
        </w:rPr>
        <w:t>.</w:t>
      </w:r>
      <w:r w:rsidR="00893DD3" w:rsidRPr="002449F8">
        <w:rPr>
          <w:rFonts w:ascii="Times New Roman" w:hAnsi="Times New Roman" w:cs="Times New Roman"/>
          <w:sz w:val="24"/>
          <w:szCs w:val="24"/>
          <w:lang w:val="eu-ES"/>
        </w:rPr>
        <w:t>1</w:t>
      </w:r>
      <w:r w:rsidR="00445C93" w:rsidRPr="002449F8">
        <w:rPr>
          <w:rFonts w:ascii="Times New Roman" w:hAnsi="Times New Roman" w:cs="Times New Roman"/>
          <w:sz w:val="24"/>
          <w:szCs w:val="24"/>
          <w:lang w:val="eu-ES"/>
        </w:rPr>
        <w:t xml:space="preserve"> artikuluko</w:t>
      </w:r>
      <w:r w:rsidRPr="002449F8">
        <w:rPr>
          <w:rFonts w:ascii="Times New Roman" w:hAnsi="Times New Roman" w:cs="Times New Roman"/>
          <w:sz w:val="24"/>
          <w:szCs w:val="24"/>
          <w:lang w:val="eu-ES"/>
        </w:rPr>
        <w:t xml:space="preserve"> c) </w:t>
      </w:r>
      <w:r w:rsidR="0096279E" w:rsidRPr="002449F8">
        <w:rPr>
          <w:rFonts w:ascii="Times New Roman" w:hAnsi="Times New Roman" w:cs="Times New Roman"/>
          <w:sz w:val="24"/>
          <w:szCs w:val="24"/>
          <w:lang w:val="eu-ES"/>
        </w:rPr>
        <w:t>azpiatalaren</w:t>
      </w:r>
      <w:r w:rsidRPr="002449F8">
        <w:rPr>
          <w:rFonts w:ascii="Times New Roman" w:hAnsi="Times New Roman" w:cs="Times New Roman"/>
          <w:sz w:val="24"/>
          <w:szCs w:val="24"/>
          <w:lang w:val="eu-ES"/>
        </w:rPr>
        <w:t xml:space="preserve"> kasuan, espedienteari hasiera emateko dokumentazioa Herri Arduralaritzaren Euskal</w:t>
      </w:r>
      <w:r w:rsidRPr="00124F4D">
        <w:rPr>
          <w:rFonts w:ascii="Times New Roman" w:hAnsi="Times New Roman" w:cs="Times New Roman"/>
          <w:sz w:val="24"/>
          <w:szCs w:val="24"/>
          <w:lang w:val="eu-ES"/>
        </w:rPr>
        <w:t xml:space="preserve"> Erakundera bidaliko da, han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batzorde batek espedientea azter dezan. Erakunde</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horretako zuzendariak izendatuko du batzorde hori eta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teknikariz eta medikuz osatuta egongo da honako era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honetara:</w:t>
      </w:r>
    </w:p>
    <w:p w14:paraId="1E59C40A" w14:textId="77777777"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a) Foru-aldundietako bateko medikua. Mediku</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horren lanpostuak dituen zereginen artean, besteak beste,</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honako eginkizun honek egon behar du: minusbaliotasun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fisiko edo/eta psikikoei buruzko espedienteetan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txostenak edo erabaki-proposamenak egitea. Foru</w:t>
      </w:r>
      <w:r>
        <w:rPr>
          <w:rFonts w:ascii="Times New Roman" w:hAnsi="Times New Roman" w:cs="Times New Roman"/>
          <w:sz w:val="24"/>
          <w:szCs w:val="24"/>
          <w:lang w:val="eu-ES"/>
        </w:rPr>
        <w:t xml:space="preserve"> </w:t>
      </w:r>
      <w:proofErr w:type="spellStart"/>
      <w:r w:rsidRPr="00124F4D">
        <w:rPr>
          <w:rFonts w:ascii="Times New Roman" w:hAnsi="Times New Roman" w:cs="Times New Roman"/>
          <w:sz w:val="24"/>
          <w:szCs w:val="24"/>
          <w:lang w:val="eu-ES"/>
        </w:rPr>
        <w:t>aldundietako</w:t>
      </w:r>
      <w:proofErr w:type="spellEnd"/>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batek proposatuko du mediku hori.</w:t>
      </w:r>
    </w:p>
    <w:p w14:paraId="74C267B5" w14:textId="72610C0B"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xml:space="preserve">b) Heziketa berezian aditua den teknikaria, </w:t>
      </w:r>
      <w:r w:rsidR="0096279E">
        <w:rPr>
          <w:rFonts w:ascii="Times New Roman" w:hAnsi="Times New Roman" w:cs="Times New Roman"/>
          <w:sz w:val="24"/>
          <w:szCs w:val="24"/>
          <w:lang w:val="eu-ES"/>
        </w:rPr>
        <w:t xml:space="preserve">hezkuntza </w:t>
      </w:r>
      <w:r w:rsidR="007E6385">
        <w:rPr>
          <w:rFonts w:ascii="Times New Roman" w:hAnsi="Times New Roman" w:cs="Times New Roman"/>
          <w:sz w:val="24"/>
          <w:szCs w:val="24"/>
          <w:lang w:val="eu-ES"/>
        </w:rPr>
        <w:t xml:space="preserve">alorreko </w:t>
      </w:r>
      <w:r w:rsidR="0096279E">
        <w:rPr>
          <w:rFonts w:ascii="Times New Roman" w:hAnsi="Times New Roman" w:cs="Times New Roman"/>
          <w:sz w:val="24"/>
          <w:szCs w:val="24"/>
          <w:lang w:val="eu-ES"/>
        </w:rPr>
        <w:t xml:space="preserve">eskumena </w:t>
      </w:r>
      <w:r w:rsidR="007E6385">
        <w:rPr>
          <w:rFonts w:ascii="Times New Roman" w:hAnsi="Times New Roman" w:cs="Times New Roman"/>
          <w:sz w:val="24"/>
          <w:szCs w:val="24"/>
          <w:lang w:val="eu-ES"/>
        </w:rPr>
        <w:t xml:space="preserve">esleituta duen </w:t>
      </w:r>
      <w:r w:rsidRPr="00124F4D">
        <w:rPr>
          <w:rFonts w:ascii="Times New Roman" w:hAnsi="Times New Roman" w:cs="Times New Roman"/>
          <w:sz w:val="24"/>
          <w:szCs w:val="24"/>
          <w:lang w:val="eu-ES"/>
        </w:rPr>
        <w:t>Eusko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Jaurlaritza</w:t>
      </w:r>
      <w:r w:rsidR="00F54C43">
        <w:rPr>
          <w:rFonts w:ascii="Times New Roman" w:hAnsi="Times New Roman" w:cs="Times New Roman"/>
          <w:sz w:val="24"/>
          <w:szCs w:val="24"/>
          <w:lang w:val="eu-ES"/>
        </w:rPr>
        <w:t>ren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Sailak proposatua.</w:t>
      </w:r>
    </w:p>
    <w:p w14:paraId="61116DCF" w14:textId="287E61F5"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lastRenderedPageBreak/>
        <w:t xml:space="preserve">c) Logopedian aditua den teknikaria, </w:t>
      </w:r>
      <w:r w:rsidR="002D5965" w:rsidRPr="002D5965">
        <w:rPr>
          <w:rFonts w:ascii="Times New Roman" w:hAnsi="Times New Roman" w:cs="Times New Roman"/>
          <w:sz w:val="24"/>
          <w:szCs w:val="24"/>
          <w:lang w:val="eu-ES"/>
        </w:rPr>
        <w:t>hezkuntza alorreko eskumena esleituta duen Eusko Jaurlaritza</w:t>
      </w:r>
      <w:r w:rsidR="00F54C43">
        <w:rPr>
          <w:rFonts w:ascii="Times New Roman" w:hAnsi="Times New Roman" w:cs="Times New Roman"/>
          <w:sz w:val="24"/>
          <w:szCs w:val="24"/>
          <w:lang w:val="eu-ES"/>
        </w:rPr>
        <w:t>ren</w:t>
      </w:r>
      <w:r w:rsidR="002D5965" w:rsidRPr="002D5965">
        <w:rPr>
          <w:rFonts w:ascii="Times New Roman" w:hAnsi="Times New Roman" w:cs="Times New Roman"/>
          <w:sz w:val="24"/>
          <w:szCs w:val="24"/>
          <w:lang w:val="eu-ES"/>
        </w:rPr>
        <w:t xml:space="preserve"> Sailak proposatua</w:t>
      </w:r>
      <w:r w:rsidRPr="00124F4D">
        <w:rPr>
          <w:rFonts w:ascii="Times New Roman" w:hAnsi="Times New Roman" w:cs="Times New Roman"/>
          <w:sz w:val="24"/>
          <w:szCs w:val="24"/>
          <w:lang w:val="eu-ES"/>
        </w:rPr>
        <w:t>.</w:t>
      </w:r>
    </w:p>
    <w:p w14:paraId="74AE7D21" w14:textId="77777777"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d) Didaktikan aditua den teknikaria, HABEren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zuzendariak proposatua.</w:t>
      </w:r>
    </w:p>
    <w:p w14:paraId="65036082" w14:textId="77777777"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e) Batzordea aztertzen ari den salbuespena norentzat</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den eta langile hori zein </w:t>
      </w:r>
      <w:proofErr w:type="spellStart"/>
      <w:r w:rsidRPr="00124F4D">
        <w:rPr>
          <w:rFonts w:ascii="Times New Roman" w:hAnsi="Times New Roman" w:cs="Times New Roman"/>
          <w:sz w:val="24"/>
          <w:szCs w:val="24"/>
          <w:lang w:val="eu-ES"/>
        </w:rPr>
        <w:t>administraziotakoa</w:t>
      </w:r>
      <w:proofErr w:type="spellEnd"/>
      <w:r w:rsidRPr="00124F4D">
        <w:rPr>
          <w:rFonts w:ascii="Times New Roman" w:hAnsi="Times New Roman" w:cs="Times New Roman"/>
          <w:sz w:val="24"/>
          <w:szCs w:val="24"/>
          <w:lang w:val="eu-ES"/>
        </w:rPr>
        <w:t xml:space="preserve"> den aintzat</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hartuta, administrazio horretako ordezkari bat.</w:t>
      </w:r>
    </w:p>
    <w:p w14:paraId="4D9A4F71" w14:textId="77777777"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f) Herri Arduralaritzaren Euskal Erakundeko zuzendariak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proposatutako </w:t>
      </w:r>
      <w:proofErr w:type="spellStart"/>
      <w:r w:rsidRPr="00124F4D">
        <w:rPr>
          <w:rFonts w:ascii="Times New Roman" w:hAnsi="Times New Roman" w:cs="Times New Roman"/>
          <w:sz w:val="24"/>
          <w:szCs w:val="24"/>
          <w:lang w:val="eu-ES"/>
        </w:rPr>
        <w:t>funtzionaria</w:t>
      </w:r>
      <w:proofErr w:type="spellEnd"/>
      <w:r w:rsidRPr="00124F4D">
        <w:rPr>
          <w:rFonts w:ascii="Times New Roman" w:hAnsi="Times New Roman" w:cs="Times New Roman"/>
          <w:sz w:val="24"/>
          <w:szCs w:val="24"/>
          <w:lang w:val="eu-ES"/>
        </w:rPr>
        <w:t>. Horixe arituko da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batzordeko idazkari-zereginetan.</w:t>
      </w:r>
    </w:p>
    <w:p w14:paraId="33E67153" w14:textId="77777777" w:rsidR="00114FE6" w:rsidRPr="00124F4D" w:rsidRDefault="00114FE6" w:rsidP="0096279E">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g) Herri Arduralaritzaren Euskal Erakundeko zuzendaria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edo berak izendatutako pertsona izango da batzorde</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horretako buru.</w:t>
      </w:r>
    </w:p>
    <w:p w14:paraId="6596D44E" w14:textId="5841754A" w:rsidR="00114FE6" w:rsidRPr="00124F4D" w:rsidRDefault="0029153C"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114FE6" w:rsidRPr="00124F4D">
        <w:rPr>
          <w:rFonts w:ascii="Times New Roman" w:hAnsi="Times New Roman" w:cs="Times New Roman"/>
          <w:sz w:val="24"/>
          <w:szCs w:val="24"/>
          <w:lang w:val="eu-ES"/>
        </w:rPr>
        <w:t>.– Batzordeak txostena egingo du hiru hilabete igaro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baino lehenago eta, bertan, </w:t>
      </w:r>
      <w:proofErr w:type="spellStart"/>
      <w:r w:rsidR="00114FE6" w:rsidRPr="00124F4D">
        <w:rPr>
          <w:rFonts w:ascii="Times New Roman" w:hAnsi="Times New Roman" w:cs="Times New Roman"/>
          <w:sz w:val="24"/>
          <w:szCs w:val="24"/>
          <w:lang w:val="eu-ES"/>
        </w:rPr>
        <w:t>minosbaliotasun</w:t>
      </w:r>
      <w:proofErr w:type="spellEnd"/>
      <w:r w:rsidR="00114FE6" w:rsidRPr="00124F4D">
        <w:rPr>
          <w:rFonts w:ascii="Times New Roman" w:hAnsi="Times New Roman" w:cs="Times New Roman"/>
          <w:sz w:val="24"/>
          <w:szCs w:val="24"/>
          <w:lang w:val="eu-ES"/>
        </w:rPr>
        <w:t xml:space="preserve"> horrek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helduen hizkuntz trebakuntza eta gaitasuna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lortzeko erabiltzen diren programen bidez euskaraz</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ikasteko ezintasunik edo eragozpenik ba ote dakarren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zehaztuko du.</w:t>
      </w:r>
    </w:p>
    <w:p w14:paraId="665B9A76" w14:textId="13EA8CF1" w:rsidR="00114FE6" w:rsidRPr="00124F4D" w:rsidRDefault="0029153C"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114FE6" w:rsidRPr="00124F4D">
        <w:rPr>
          <w:rFonts w:ascii="Times New Roman" w:hAnsi="Times New Roman" w:cs="Times New Roman"/>
          <w:sz w:val="24"/>
          <w:szCs w:val="24"/>
          <w:lang w:val="eu-ES"/>
        </w:rPr>
        <w:t>.– Herri Arduralaritzaren Euskal Erakundeak batzorde</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tekniko-medikoak osatutako txostena igorriko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dio langile horri dagokion </w:t>
      </w:r>
      <w:proofErr w:type="spellStart"/>
      <w:r w:rsidR="00114FE6" w:rsidRPr="00124F4D">
        <w:rPr>
          <w:rFonts w:ascii="Times New Roman" w:hAnsi="Times New Roman" w:cs="Times New Roman"/>
          <w:sz w:val="24"/>
          <w:szCs w:val="24"/>
          <w:lang w:val="eu-ES"/>
        </w:rPr>
        <w:t>adminstrazioari</w:t>
      </w:r>
      <w:proofErr w:type="spellEnd"/>
      <w:r w:rsidR="00114FE6" w:rsidRPr="00124F4D">
        <w:rPr>
          <w:rFonts w:ascii="Times New Roman" w:hAnsi="Times New Roman" w:cs="Times New Roman"/>
          <w:sz w:val="24"/>
          <w:szCs w:val="24"/>
          <w:lang w:val="eu-ES"/>
        </w:rPr>
        <w:t>, honek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dagokion erabakia har dezan.</w:t>
      </w:r>
    </w:p>
    <w:p w14:paraId="634190CF" w14:textId="43C3210E" w:rsidR="00114FE6" w:rsidRPr="00124F4D" w:rsidRDefault="0029153C"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114FE6" w:rsidRPr="00124F4D">
        <w:rPr>
          <w:rFonts w:ascii="Times New Roman" w:hAnsi="Times New Roman" w:cs="Times New Roman"/>
          <w:sz w:val="24"/>
          <w:szCs w:val="24"/>
          <w:lang w:val="eu-ES"/>
        </w:rPr>
        <w:t>.– Minusbaliotasun fisiko edo psikikoren bat izate</w:t>
      </w:r>
      <w:r w:rsidR="00F8070C">
        <w:rPr>
          <w:rFonts w:ascii="Times New Roman" w:hAnsi="Times New Roman" w:cs="Times New Roman"/>
          <w:sz w:val="24"/>
          <w:szCs w:val="24"/>
          <w:lang w:val="eu-ES"/>
        </w:rPr>
        <w:t>a</w:t>
      </w:r>
      <w:r w:rsidR="00114FE6" w:rsidRPr="00124F4D">
        <w:rPr>
          <w:rFonts w:ascii="Times New Roman" w:hAnsi="Times New Roman" w:cs="Times New Roman"/>
          <w:sz w:val="24"/>
          <w:szCs w:val="24"/>
          <w:lang w:val="eu-ES"/>
        </w:rPr>
        <w:t>gatik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salbuespena aitortzeko erabakia, langileari dagokion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administrazioko langileen erregistroan jaso beharko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da eta, ondoren, Herri Arduralaritzaren Euskal Erakundeari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jakinarazi beharko zaio, honek hizkuntz</w:t>
      </w:r>
      <w:r w:rsidR="00F8070C">
        <w:rPr>
          <w:rFonts w:ascii="Times New Roman" w:hAnsi="Times New Roman" w:cs="Times New Roman"/>
          <w:sz w:val="24"/>
          <w:szCs w:val="24"/>
          <w:lang w:val="eu-ES"/>
        </w:rPr>
        <w:t>a</w:t>
      </w:r>
      <w:r w:rsidR="00114FE6" w:rsidRPr="00124F4D">
        <w:rPr>
          <w:rFonts w:ascii="Times New Roman" w:hAnsi="Times New Roman" w:cs="Times New Roman"/>
          <w:sz w:val="24"/>
          <w:szCs w:val="24"/>
          <w:lang w:val="eu-ES"/>
        </w:rPr>
        <w:t xml:space="preserve"> eskakizunak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egiaztatzeko erregistroan inskriba dezan.</w:t>
      </w:r>
    </w:p>
    <w:p w14:paraId="417A133C" w14:textId="77777777" w:rsidR="003E1FF3" w:rsidRDefault="003E1FF3" w:rsidP="00114FE6">
      <w:pPr>
        <w:jc w:val="both"/>
        <w:rPr>
          <w:rFonts w:ascii="Times New Roman" w:hAnsi="Times New Roman" w:cs="Times New Roman"/>
          <w:sz w:val="24"/>
          <w:szCs w:val="24"/>
          <w:lang w:val="eu-ES"/>
        </w:rPr>
      </w:pPr>
    </w:p>
    <w:p w14:paraId="1AC9E982" w14:textId="13053A61" w:rsidR="003E1FF3" w:rsidRDefault="003E1FF3" w:rsidP="003E1FF3">
      <w:pPr>
        <w:jc w:val="both"/>
        <w:rPr>
          <w:rFonts w:ascii="Times New Roman" w:hAnsi="Times New Roman" w:cs="Times New Roman"/>
          <w:sz w:val="24"/>
          <w:szCs w:val="24"/>
          <w:lang w:val="eu-ES"/>
        </w:rPr>
      </w:pPr>
      <w:r w:rsidRPr="003E1FF3">
        <w:rPr>
          <w:rFonts w:ascii="Times New Roman" w:hAnsi="Times New Roman" w:cs="Times New Roman"/>
          <w:b/>
          <w:i/>
          <w:sz w:val="24"/>
          <w:szCs w:val="24"/>
          <w:lang w:val="eu-ES"/>
        </w:rPr>
        <w:t>5</w:t>
      </w:r>
      <w:r w:rsidR="001130AB">
        <w:rPr>
          <w:rFonts w:ascii="Times New Roman" w:hAnsi="Times New Roman" w:cs="Times New Roman"/>
          <w:b/>
          <w:i/>
          <w:sz w:val="24"/>
          <w:szCs w:val="24"/>
          <w:lang w:val="eu-ES"/>
        </w:rPr>
        <w:t>2</w:t>
      </w:r>
      <w:r w:rsidRPr="003E1FF3">
        <w:rPr>
          <w:rFonts w:ascii="Times New Roman" w:hAnsi="Times New Roman" w:cs="Times New Roman"/>
          <w:b/>
          <w:i/>
          <w:sz w:val="24"/>
          <w:szCs w:val="24"/>
          <w:lang w:val="eu-ES"/>
        </w:rPr>
        <w:t>. artikulua.–</w:t>
      </w:r>
      <w:r w:rsidRPr="00E30394">
        <w:rPr>
          <w:rFonts w:ascii="Times New Roman" w:hAnsi="Times New Roman" w:cs="Times New Roman"/>
          <w:b/>
          <w:i/>
          <w:sz w:val="24"/>
          <w:szCs w:val="24"/>
          <w:lang w:val="eu-ES"/>
        </w:rPr>
        <w:t xml:space="preserve"> </w:t>
      </w:r>
      <w:r w:rsidR="00DF3C8C">
        <w:rPr>
          <w:rFonts w:ascii="Times New Roman" w:hAnsi="Times New Roman" w:cs="Times New Roman"/>
          <w:b/>
          <w:i/>
          <w:sz w:val="24"/>
          <w:szCs w:val="24"/>
          <w:lang w:val="eu-ES"/>
        </w:rPr>
        <w:t>48</w:t>
      </w:r>
      <w:r>
        <w:rPr>
          <w:rFonts w:ascii="Times New Roman" w:hAnsi="Times New Roman" w:cs="Times New Roman"/>
          <w:b/>
          <w:i/>
          <w:sz w:val="24"/>
          <w:szCs w:val="24"/>
          <w:lang w:val="eu-ES"/>
        </w:rPr>
        <w:t>.</w:t>
      </w:r>
      <w:r w:rsidR="00893DD3">
        <w:rPr>
          <w:rFonts w:ascii="Times New Roman" w:hAnsi="Times New Roman" w:cs="Times New Roman"/>
          <w:b/>
          <w:i/>
          <w:sz w:val="24"/>
          <w:szCs w:val="24"/>
          <w:lang w:val="eu-ES"/>
        </w:rPr>
        <w:t>1</w:t>
      </w:r>
      <w:r>
        <w:rPr>
          <w:rFonts w:ascii="Times New Roman" w:hAnsi="Times New Roman" w:cs="Times New Roman"/>
          <w:b/>
          <w:i/>
          <w:sz w:val="24"/>
          <w:szCs w:val="24"/>
          <w:lang w:val="eu-ES"/>
        </w:rPr>
        <w:t xml:space="preserve"> artikuluko d) azpiatala</w:t>
      </w:r>
      <w:r w:rsidR="007D4BE2">
        <w:rPr>
          <w:rFonts w:ascii="Times New Roman" w:hAnsi="Times New Roman" w:cs="Times New Roman"/>
          <w:b/>
          <w:i/>
          <w:sz w:val="24"/>
          <w:szCs w:val="24"/>
          <w:lang w:val="eu-ES"/>
        </w:rPr>
        <w:t>ren garapena</w:t>
      </w:r>
      <w:r>
        <w:rPr>
          <w:rFonts w:ascii="Times New Roman" w:hAnsi="Times New Roman" w:cs="Times New Roman"/>
          <w:b/>
          <w:i/>
          <w:sz w:val="24"/>
          <w:szCs w:val="24"/>
          <w:lang w:val="eu-ES"/>
        </w:rPr>
        <w:t>.</w:t>
      </w:r>
      <w:r w:rsidRPr="00124F4D">
        <w:rPr>
          <w:rFonts w:ascii="Times New Roman" w:hAnsi="Times New Roman" w:cs="Times New Roman"/>
          <w:sz w:val="24"/>
          <w:szCs w:val="24"/>
          <w:lang w:val="eu-ES"/>
        </w:rPr>
        <w:t xml:space="preserve"> </w:t>
      </w:r>
    </w:p>
    <w:p w14:paraId="655D3D46" w14:textId="0BE88A34"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1.</w:t>
      </w:r>
      <w:r w:rsidR="0099256B">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Dekretu </w:t>
      </w:r>
      <w:r w:rsidRPr="002449F8">
        <w:rPr>
          <w:rFonts w:ascii="Times New Roman" w:hAnsi="Times New Roman" w:cs="Times New Roman"/>
          <w:sz w:val="24"/>
          <w:szCs w:val="24"/>
          <w:lang w:val="eu-ES"/>
        </w:rPr>
        <w:t xml:space="preserve">honen </w:t>
      </w:r>
      <w:r w:rsidR="00DF3C8C" w:rsidRPr="002449F8">
        <w:rPr>
          <w:rFonts w:ascii="Times New Roman" w:hAnsi="Times New Roman" w:cs="Times New Roman"/>
          <w:sz w:val="24"/>
          <w:szCs w:val="24"/>
          <w:lang w:val="eu-ES"/>
        </w:rPr>
        <w:t>48</w:t>
      </w:r>
      <w:r w:rsidRPr="002449F8">
        <w:rPr>
          <w:rFonts w:ascii="Times New Roman" w:hAnsi="Times New Roman" w:cs="Times New Roman"/>
          <w:sz w:val="24"/>
          <w:szCs w:val="24"/>
          <w:lang w:val="eu-ES"/>
        </w:rPr>
        <w:t>.</w:t>
      </w:r>
      <w:r w:rsidR="00893DD3" w:rsidRPr="002449F8">
        <w:rPr>
          <w:rFonts w:ascii="Times New Roman" w:hAnsi="Times New Roman" w:cs="Times New Roman"/>
          <w:sz w:val="24"/>
          <w:szCs w:val="24"/>
          <w:lang w:val="eu-ES"/>
        </w:rPr>
        <w:t>1</w:t>
      </w:r>
      <w:r w:rsidRPr="002449F8">
        <w:rPr>
          <w:rFonts w:ascii="Times New Roman" w:hAnsi="Times New Roman" w:cs="Times New Roman"/>
          <w:sz w:val="24"/>
          <w:szCs w:val="24"/>
          <w:lang w:val="eu-ES"/>
        </w:rPr>
        <w:t xml:space="preserve"> d) </w:t>
      </w:r>
      <w:r w:rsidR="0099256B" w:rsidRPr="002449F8">
        <w:rPr>
          <w:rFonts w:ascii="Times New Roman" w:hAnsi="Times New Roman" w:cs="Times New Roman"/>
          <w:sz w:val="24"/>
          <w:szCs w:val="24"/>
          <w:lang w:val="eu-ES"/>
        </w:rPr>
        <w:t>artikuluan</w:t>
      </w:r>
      <w:r w:rsidRPr="002449F8">
        <w:rPr>
          <w:rFonts w:ascii="Times New Roman" w:hAnsi="Times New Roman" w:cs="Times New Roman"/>
          <w:sz w:val="24"/>
          <w:szCs w:val="24"/>
          <w:lang w:val="eu-ES"/>
        </w:rPr>
        <w:t xml:space="preserve"> esandakoari</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dagokionez, hizkuntz</w:t>
      </w:r>
      <w:r w:rsidR="009B1D4F">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eskakizuna ez betetzeko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salbuespen-espedientea hasi ondoren, horri dagokion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dokumentazio guztia Herri Arduralaritzaren Euskal</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Erakundera bidaliko da.</w:t>
      </w:r>
    </w:p>
    <w:p w14:paraId="45048BBC" w14:textId="0A22869C"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2.</w:t>
      </w:r>
      <w:r w:rsidR="0099256B">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Aipatutako erakunde horrek egiaztatuko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du ea interes</w:t>
      </w:r>
      <w:r w:rsidR="00C60E21">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lehen </w:t>
      </w:r>
      <w:proofErr w:type="spellStart"/>
      <w:r w:rsidR="007C4832">
        <w:rPr>
          <w:rFonts w:ascii="Times New Roman" w:hAnsi="Times New Roman" w:cs="Times New Roman"/>
          <w:sz w:val="24"/>
          <w:szCs w:val="24"/>
          <w:lang w:val="eu-ES"/>
        </w:rPr>
        <w:t>plangintzaldi</w:t>
      </w:r>
      <w:r w:rsidRPr="00124F4D">
        <w:rPr>
          <w:rFonts w:ascii="Times New Roman" w:hAnsi="Times New Roman" w:cs="Times New Roman"/>
          <w:sz w:val="24"/>
          <w:szCs w:val="24"/>
          <w:lang w:val="eu-ES"/>
        </w:rPr>
        <w:t>a</w:t>
      </w:r>
      <w:proofErr w:type="spellEnd"/>
      <w:r w:rsidRPr="00124F4D">
        <w:rPr>
          <w:rFonts w:ascii="Times New Roman" w:hAnsi="Times New Roman" w:cs="Times New Roman"/>
          <w:sz w:val="24"/>
          <w:szCs w:val="24"/>
          <w:lang w:val="eu-ES"/>
        </w:rPr>
        <w:t xml:space="preserve"> hasi zenetik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euskaraz gaitasuna lortzeko prozesurik bete duen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ondorengo baldintza hauek aintzat izanik:</w:t>
      </w:r>
    </w:p>
    <w:p w14:paraId="5A7174F3" w14:textId="77777777" w:rsidR="00114FE6" w:rsidRPr="00124F4D" w:rsidRDefault="00114FE6" w:rsidP="009B1D4F">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Gaikuntza-prozesu etengabea izatea eta ikasleak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hirurehun </w:t>
      </w:r>
      <w:proofErr w:type="spellStart"/>
      <w:r w:rsidRPr="00124F4D">
        <w:rPr>
          <w:rFonts w:ascii="Times New Roman" w:hAnsi="Times New Roman" w:cs="Times New Roman"/>
          <w:sz w:val="24"/>
          <w:szCs w:val="24"/>
          <w:lang w:val="eu-ES"/>
        </w:rPr>
        <w:t>eskolordu</w:t>
      </w:r>
      <w:proofErr w:type="spellEnd"/>
      <w:r w:rsidRPr="00124F4D">
        <w:rPr>
          <w:rFonts w:ascii="Times New Roman" w:hAnsi="Times New Roman" w:cs="Times New Roman"/>
          <w:sz w:val="24"/>
          <w:szCs w:val="24"/>
          <w:lang w:val="eu-ES"/>
        </w:rPr>
        <w:t xml:space="preserve"> hartzea. Ordu horiek ikasleak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egindako </w:t>
      </w:r>
      <w:proofErr w:type="spellStart"/>
      <w:r w:rsidRPr="00124F4D">
        <w:rPr>
          <w:rFonts w:ascii="Times New Roman" w:hAnsi="Times New Roman" w:cs="Times New Roman"/>
          <w:sz w:val="24"/>
          <w:szCs w:val="24"/>
          <w:lang w:val="eu-ES"/>
        </w:rPr>
        <w:t>ikastaroaldi</w:t>
      </w:r>
      <w:proofErr w:type="spellEnd"/>
      <w:r w:rsidRPr="00124F4D">
        <w:rPr>
          <w:rFonts w:ascii="Times New Roman" w:hAnsi="Times New Roman" w:cs="Times New Roman"/>
          <w:sz w:val="24"/>
          <w:szCs w:val="24"/>
          <w:lang w:val="eu-ES"/>
        </w:rPr>
        <w:t xml:space="preserve"> osoaren ehuneko laurogeia osatuko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dute gutxienez.</w:t>
      </w:r>
    </w:p>
    <w:p w14:paraId="4DA07D52" w14:textId="77777777" w:rsidR="00114FE6" w:rsidRPr="00124F4D" w:rsidRDefault="00114FE6" w:rsidP="009B1D4F">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Gaikuntza-prozesu etena izatea eta ikasleak bostehun</w:t>
      </w:r>
      <w:r>
        <w:rPr>
          <w:rFonts w:ascii="Times New Roman" w:hAnsi="Times New Roman" w:cs="Times New Roman"/>
          <w:sz w:val="24"/>
          <w:szCs w:val="24"/>
          <w:lang w:val="eu-ES"/>
        </w:rPr>
        <w:t xml:space="preserve"> </w:t>
      </w:r>
      <w:proofErr w:type="spellStart"/>
      <w:r w:rsidRPr="00124F4D">
        <w:rPr>
          <w:rFonts w:ascii="Times New Roman" w:hAnsi="Times New Roman" w:cs="Times New Roman"/>
          <w:sz w:val="24"/>
          <w:szCs w:val="24"/>
          <w:lang w:val="eu-ES"/>
        </w:rPr>
        <w:t>eskolordu</w:t>
      </w:r>
      <w:proofErr w:type="spellEnd"/>
      <w:r w:rsidRPr="00124F4D">
        <w:rPr>
          <w:rFonts w:ascii="Times New Roman" w:hAnsi="Times New Roman" w:cs="Times New Roman"/>
          <w:sz w:val="24"/>
          <w:szCs w:val="24"/>
          <w:lang w:val="eu-ES"/>
        </w:rPr>
        <w:t xml:space="preserve"> hartzea. Ordu horiek, gutxienez, ikasleak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 xml:space="preserve">egindako </w:t>
      </w:r>
      <w:proofErr w:type="spellStart"/>
      <w:r w:rsidRPr="00124F4D">
        <w:rPr>
          <w:rFonts w:ascii="Times New Roman" w:hAnsi="Times New Roman" w:cs="Times New Roman"/>
          <w:sz w:val="24"/>
          <w:szCs w:val="24"/>
          <w:lang w:val="eu-ES"/>
        </w:rPr>
        <w:t>ikastaroaldi</w:t>
      </w:r>
      <w:proofErr w:type="spellEnd"/>
      <w:r w:rsidRPr="00124F4D">
        <w:rPr>
          <w:rFonts w:ascii="Times New Roman" w:hAnsi="Times New Roman" w:cs="Times New Roman"/>
          <w:sz w:val="24"/>
          <w:szCs w:val="24"/>
          <w:lang w:val="eu-ES"/>
        </w:rPr>
        <w:t xml:space="preserve"> osoaren ehuneko laurogeia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osatuko dute.</w:t>
      </w:r>
    </w:p>
    <w:p w14:paraId="20F493F9" w14:textId="7B631A36"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lastRenderedPageBreak/>
        <w:t>3.</w:t>
      </w:r>
      <w:r w:rsidR="00D505D1">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Adierazitako hori horrela izan arren, dagokion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administrazioak, ofizioz zein interes</w:t>
      </w:r>
      <w:r w:rsidR="00C60E21">
        <w:rPr>
          <w:rFonts w:ascii="Times New Roman" w:hAnsi="Times New Roman" w:cs="Times New Roman"/>
          <w:sz w:val="24"/>
          <w:szCs w:val="24"/>
          <w:lang w:val="eu-ES"/>
        </w:rPr>
        <w:t>dunak</w:t>
      </w:r>
      <w:r w:rsidRPr="00124F4D">
        <w:rPr>
          <w:rFonts w:ascii="Times New Roman" w:hAnsi="Times New Roman" w:cs="Times New Roman"/>
          <w:sz w:val="24"/>
          <w:szCs w:val="24"/>
          <w:lang w:val="eu-ES"/>
        </w:rPr>
        <w:t xml:space="preserve"> horr</w:t>
      </w:r>
      <w:r w:rsidRPr="002449F8">
        <w:rPr>
          <w:rFonts w:ascii="Times New Roman" w:hAnsi="Times New Roman" w:cs="Times New Roman"/>
          <w:sz w:val="24"/>
          <w:szCs w:val="24"/>
          <w:lang w:val="eu-ES"/>
        </w:rPr>
        <w:t xml:space="preserve">ela eskatuta, salbuespena aitortzeko espedientea has dezake, </w:t>
      </w:r>
      <w:r w:rsidR="00DF3C8C" w:rsidRPr="002449F8">
        <w:rPr>
          <w:rFonts w:ascii="Times New Roman" w:hAnsi="Times New Roman" w:cs="Times New Roman"/>
          <w:sz w:val="24"/>
          <w:szCs w:val="24"/>
          <w:lang w:val="eu-ES"/>
        </w:rPr>
        <w:t>48</w:t>
      </w:r>
      <w:r w:rsidRPr="002449F8">
        <w:rPr>
          <w:rFonts w:ascii="Times New Roman" w:hAnsi="Times New Roman" w:cs="Times New Roman"/>
          <w:sz w:val="24"/>
          <w:szCs w:val="24"/>
          <w:lang w:val="eu-ES"/>
        </w:rPr>
        <w:t>.</w:t>
      </w:r>
      <w:r w:rsidR="00893DD3" w:rsidRPr="002449F8">
        <w:rPr>
          <w:rFonts w:ascii="Times New Roman" w:hAnsi="Times New Roman" w:cs="Times New Roman"/>
          <w:sz w:val="24"/>
          <w:szCs w:val="24"/>
          <w:lang w:val="eu-ES"/>
        </w:rPr>
        <w:t>1</w:t>
      </w:r>
      <w:r w:rsidRPr="002449F8">
        <w:rPr>
          <w:rFonts w:ascii="Times New Roman" w:hAnsi="Times New Roman" w:cs="Times New Roman"/>
          <w:sz w:val="24"/>
          <w:szCs w:val="24"/>
          <w:lang w:val="eu-ES"/>
        </w:rPr>
        <w:t xml:space="preserve"> d) a</w:t>
      </w:r>
      <w:r w:rsidR="009B1D4F" w:rsidRPr="002449F8">
        <w:rPr>
          <w:rFonts w:ascii="Times New Roman" w:hAnsi="Times New Roman" w:cs="Times New Roman"/>
          <w:sz w:val="24"/>
          <w:szCs w:val="24"/>
          <w:lang w:val="eu-ES"/>
        </w:rPr>
        <w:t>rtikuluan</w:t>
      </w:r>
      <w:r w:rsidRPr="002449F8">
        <w:rPr>
          <w:rFonts w:ascii="Times New Roman" w:hAnsi="Times New Roman" w:cs="Times New Roman"/>
          <w:sz w:val="24"/>
          <w:szCs w:val="24"/>
          <w:lang w:val="eu-ES"/>
        </w:rPr>
        <w:t xml:space="preserve"> ezarritako arrazoiak aintzat hartuta. Ondoren, Herri Arduralaritzaren Euskal Erakundeak dagokion erakundeak egindako proposamena aztertuko du ikasketa-prozesutik gaitasun</w:t>
      </w:r>
      <w:r w:rsidRPr="00124F4D">
        <w:rPr>
          <w:rFonts w:ascii="Times New Roman" w:hAnsi="Times New Roman" w:cs="Times New Roman"/>
          <w:sz w:val="24"/>
          <w:szCs w:val="24"/>
          <w:lang w:val="eu-ES"/>
        </w:rPr>
        <w:t xml:space="preserve"> eza larria ondorioztatzen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den kasuetan.</w:t>
      </w:r>
    </w:p>
    <w:p w14:paraId="61DD817C" w14:textId="242B5C24" w:rsidR="00114FE6" w:rsidRPr="00124F4D" w:rsidRDefault="00114FE6" w:rsidP="00114FE6">
      <w:pPr>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4.</w:t>
      </w:r>
      <w:r w:rsidR="00D505D1">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Beharrezkoa izango da batzorde tekniko batek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espediente horiek denak begiratzea. Batzorde hori</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Herri Arduralaritzaren Euskal Erakundeko zuzendariak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izendatuko du eta euskara-irakaskuntzan aditu diren</w:t>
      </w:r>
      <w:r>
        <w:rPr>
          <w:rFonts w:ascii="Times New Roman" w:hAnsi="Times New Roman" w:cs="Times New Roman"/>
          <w:sz w:val="24"/>
          <w:szCs w:val="24"/>
          <w:lang w:val="eu-ES"/>
        </w:rPr>
        <w:t xml:space="preserve"> </w:t>
      </w:r>
      <w:r w:rsidR="009B1D4F">
        <w:rPr>
          <w:rFonts w:ascii="Times New Roman" w:hAnsi="Times New Roman" w:cs="Times New Roman"/>
          <w:sz w:val="24"/>
          <w:szCs w:val="24"/>
          <w:lang w:val="eu-ES"/>
        </w:rPr>
        <w:t>lagunez</w:t>
      </w:r>
      <w:r w:rsidRPr="00124F4D">
        <w:rPr>
          <w:rFonts w:ascii="Times New Roman" w:hAnsi="Times New Roman" w:cs="Times New Roman"/>
          <w:sz w:val="24"/>
          <w:szCs w:val="24"/>
          <w:lang w:val="eu-ES"/>
        </w:rPr>
        <w:t xml:space="preserve"> osatuta egongo da honako era honetara:</w:t>
      </w:r>
    </w:p>
    <w:p w14:paraId="09BD5D93" w14:textId="77777777" w:rsidR="00114FE6" w:rsidRPr="00124F4D" w:rsidRDefault="00114FE6" w:rsidP="00D505D1">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a) Herri Arduralaritzaren Euskal Erakundeko bi</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kide.</w:t>
      </w:r>
    </w:p>
    <w:p w14:paraId="40BB769E" w14:textId="77777777" w:rsidR="00114FE6" w:rsidRPr="00124F4D" w:rsidRDefault="00114FE6" w:rsidP="00D505D1">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b) Helduen Alfabetatze eta Berreuskalduntzerako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Erakundeko bi kide, erakunde horretako zuzendariak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izendatuak.</w:t>
      </w:r>
    </w:p>
    <w:p w14:paraId="72C2574C" w14:textId="583ADC7C" w:rsidR="00114FE6" w:rsidRPr="00124F4D" w:rsidRDefault="00114FE6" w:rsidP="00D505D1">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c) Espedientean azaltzen den langileari dagokion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administrazioak proposatutako kide bat. Hizkuntz</w:t>
      </w:r>
      <w:r w:rsidR="00D505D1">
        <w:rPr>
          <w:rFonts w:ascii="Times New Roman" w:hAnsi="Times New Roman" w:cs="Times New Roman"/>
          <w:sz w:val="24"/>
          <w:szCs w:val="24"/>
          <w:lang w:val="eu-ES"/>
        </w:rPr>
        <w:t>a</w:t>
      </w:r>
      <w:r w:rsidRPr="00124F4D">
        <w:rPr>
          <w:rFonts w:ascii="Times New Roman" w:hAnsi="Times New Roman" w:cs="Times New Roman"/>
          <w:sz w:val="24"/>
          <w:szCs w:val="24"/>
          <w:lang w:val="eu-ES"/>
        </w:rPr>
        <w:t xml:space="preserve"> gaikuntzan</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teknikari izan beharko du kide horrek. Eskaera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egiten denetik hasita hamabost eguneko epean kide</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hori proposatzen ez bada, dena delako administrazioak</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batzordekide hori bertako kide izateari uko egiten diola</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ulertuko da.</w:t>
      </w:r>
    </w:p>
    <w:p w14:paraId="4C451ADD" w14:textId="77777777" w:rsidR="002277F8" w:rsidRDefault="00114FE6" w:rsidP="00D505D1">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 xml:space="preserve">d) </w:t>
      </w:r>
      <w:r w:rsidR="002277F8" w:rsidRPr="00124F4D">
        <w:rPr>
          <w:rFonts w:ascii="Times New Roman" w:hAnsi="Times New Roman" w:cs="Times New Roman"/>
          <w:sz w:val="24"/>
          <w:szCs w:val="24"/>
          <w:lang w:val="eu-ES"/>
        </w:rPr>
        <w:t>Herri Arduralaritzaren Euskal Erakundeko zuzendaria</w:t>
      </w:r>
      <w:r w:rsidR="002277F8">
        <w:rPr>
          <w:rFonts w:ascii="Times New Roman" w:hAnsi="Times New Roman" w:cs="Times New Roman"/>
          <w:sz w:val="24"/>
          <w:szCs w:val="24"/>
          <w:lang w:val="eu-ES"/>
        </w:rPr>
        <w:t xml:space="preserve"> </w:t>
      </w:r>
      <w:r w:rsidR="002277F8" w:rsidRPr="00124F4D">
        <w:rPr>
          <w:rFonts w:ascii="Times New Roman" w:hAnsi="Times New Roman" w:cs="Times New Roman"/>
          <w:sz w:val="24"/>
          <w:szCs w:val="24"/>
          <w:lang w:val="eu-ES"/>
        </w:rPr>
        <w:t>edo berak izendatutako pertsona izango da batzorde</w:t>
      </w:r>
      <w:r w:rsidR="002277F8">
        <w:rPr>
          <w:rFonts w:ascii="Times New Roman" w:hAnsi="Times New Roman" w:cs="Times New Roman"/>
          <w:sz w:val="24"/>
          <w:szCs w:val="24"/>
          <w:lang w:val="eu-ES"/>
        </w:rPr>
        <w:t xml:space="preserve"> </w:t>
      </w:r>
      <w:r w:rsidR="002277F8" w:rsidRPr="00124F4D">
        <w:rPr>
          <w:rFonts w:ascii="Times New Roman" w:hAnsi="Times New Roman" w:cs="Times New Roman"/>
          <w:sz w:val="24"/>
          <w:szCs w:val="24"/>
          <w:lang w:val="eu-ES"/>
        </w:rPr>
        <w:t>horretako buru.</w:t>
      </w:r>
    </w:p>
    <w:p w14:paraId="0F8E231C" w14:textId="451D942A" w:rsidR="00114FE6" w:rsidRDefault="00114FE6" w:rsidP="002277F8">
      <w:pPr>
        <w:ind w:left="709"/>
        <w:jc w:val="both"/>
        <w:rPr>
          <w:rFonts w:ascii="Times New Roman" w:hAnsi="Times New Roman" w:cs="Times New Roman"/>
          <w:sz w:val="24"/>
          <w:szCs w:val="24"/>
          <w:lang w:val="eu-ES"/>
        </w:rPr>
      </w:pPr>
      <w:r w:rsidRPr="00124F4D">
        <w:rPr>
          <w:rFonts w:ascii="Times New Roman" w:hAnsi="Times New Roman" w:cs="Times New Roman"/>
          <w:sz w:val="24"/>
          <w:szCs w:val="24"/>
          <w:lang w:val="eu-ES"/>
        </w:rPr>
        <w:t>Herri Arduralaritzaren Euskal Erakundeko kideetako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bat izango da idazkaria eta erakunde horretako</w:t>
      </w:r>
      <w:r>
        <w:rPr>
          <w:rFonts w:ascii="Times New Roman" w:hAnsi="Times New Roman" w:cs="Times New Roman"/>
          <w:sz w:val="24"/>
          <w:szCs w:val="24"/>
          <w:lang w:val="eu-ES"/>
        </w:rPr>
        <w:t xml:space="preserve"> </w:t>
      </w:r>
      <w:r w:rsidRPr="00124F4D">
        <w:rPr>
          <w:rFonts w:ascii="Times New Roman" w:hAnsi="Times New Roman" w:cs="Times New Roman"/>
          <w:sz w:val="24"/>
          <w:szCs w:val="24"/>
          <w:lang w:val="eu-ES"/>
        </w:rPr>
        <w:t>zuzendariak izendatuko du.</w:t>
      </w:r>
    </w:p>
    <w:p w14:paraId="350805DE" w14:textId="10870CA3" w:rsidR="00114FE6" w:rsidRPr="00124F4D" w:rsidRDefault="00D505D1"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5</w:t>
      </w:r>
      <w:r w:rsidR="00114FE6" w:rsidRPr="00124F4D">
        <w:rPr>
          <w:rFonts w:ascii="Times New Roman" w:hAnsi="Times New Roman" w:cs="Times New Roman"/>
          <w:sz w:val="24"/>
          <w:szCs w:val="24"/>
          <w:lang w:val="eu-ES"/>
        </w:rPr>
        <w:t>.</w:t>
      </w:r>
      <w:r>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Dagokion langileak egin duen gaitasun-prozesuaren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emaitzak baloratu beharko ditu batzordeak, beti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ere, Herri Arduralaritzaren Euskal Erakundeak eta Helduen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Alfabetatze eta Berreuskalduntzerako Erakundeak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antolatutako ikastaroetan izandako emaitza orokorrak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kontuan hartuta. Era berean, aztertzen ari den gaitasun-prozesuan parte hartu du(t)</w:t>
      </w:r>
      <w:proofErr w:type="spellStart"/>
      <w:r w:rsidR="00114FE6" w:rsidRPr="00124F4D">
        <w:rPr>
          <w:rFonts w:ascii="Times New Roman" w:hAnsi="Times New Roman" w:cs="Times New Roman"/>
          <w:sz w:val="24"/>
          <w:szCs w:val="24"/>
          <w:lang w:val="eu-ES"/>
        </w:rPr>
        <w:t>en</w:t>
      </w:r>
      <w:proofErr w:type="spellEnd"/>
      <w:r w:rsidR="00114FE6" w:rsidRPr="00124F4D">
        <w:rPr>
          <w:rFonts w:ascii="Times New Roman" w:hAnsi="Times New Roman" w:cs="Times New Roman"/>
          <w:sz w:val="24"/>
          <w:szCs w:val="24"/>
          <w:lang w:val="eu-ES"/>
        </w:rPr>
        <w:t xml:space="preserve"> euskaltegi(ar)</w:t>
      </w:r>
      <w:proofErr w:type="spellStart"/>
      <w:r w:rsidR="00114FE6" w:rsidRPr="00124F4D">
        <w:rPr>
          <w:rFonts w:ascii="Times New Roman" w:hAnsi="Times New Roman" w:cs="Times New Roman"/>
          <w:sz w:val="24"/>
          <w:szCs w:val="24"/>
          <w:lang w:val="eu-ES"/>
        </w:rPr>
        <w:t>en</w:t>
      </w:r>
      <w:proofErr w:type="spellEnd"/>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ikasketa-txostena </w:t>
      </w:r>
      <w:r w:rsidR="009C3238" w:rsidRPr="00124F4D">
        <w:rPr>
          <w:rFonts w:ascii="Times New Roman" w:hAnsi="Times New Roman" w:cs="Times New Roman"/>
          <w:sz w:val="24"/>
          <w:szCs w:val="24"/>
          <w:lang w:val="eu-ES"/>
        </w:rPr>
        <w:t xml:space="preserve">aintzat </w:t>
      </w:r>
      <w:r w:rsidR="00114FE6" w:rsidRPr="00124F4D">
        <w:rPr>
          <w:rFonts w:ascii="Times New Roman" w:hAnsi="Times New Roman" w:cs="Times New Roman"/>
          <w:sz w:val="24"/>
          <w:szCs w:val="24"/>
          <w:lang w:val="eu-ES"/>
        </w:rPr>
        <w:t>hartuko da, baita Helduen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Alfabetatze eta Berreuskalduntzerako Erakundean ikasle</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horretaz dagoen txostena ere.</w:t>
      </w:r>
    </w:p>
    <w:p w14:paraId="0FD5DDE2" w14:textId="2BC669E8" w:rsidR="00114FE6" w:rsidRPr="00124F4D" w:rsidRDefault="00D505D1"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6</w:t>
      </w:r>
      <w:r w:rsidR="00114FE6" w:rsidRPr="00124F4D">
        <w:rPr>
          <w:rFonts w:ascii="Times New Roman" w:hAnsi="Times New Roman" w:cs="Times New Roman"/>
          <w:sz w:val="24"/>
          <w:szCs w:val="24"/>
          <w:lang w:val="eu-ES"/>
        </w:rPr>
        <w:t>.</w:t>
      </w:r>
      <w:r>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Horre</w:t>
      </w:r>
      <w:r>
        <w:rPr>
          <w:rFonts w:ascii="Times New Roman" w:hAnsi="Times New Roman" w:cs="Times New Roman"/>
          <w:sz w:val="24"/>
          <w:szCs w:val="24"/>
          <w:lang w:val="eu-ES"/>
        </w:rPr>
        <w:t>ta</w:t>
      </w:r>
      <w:r w:rsidR="00114FE6" w:rsidRPr="00124F4D">
        <w:rPr>
          <w:rFonts w:ascii="Times New Roman" w:hAnsi="Times New Roman" w:cs="Times New Roman"/>
          <w:sz w:val="24"/>
          <w:szCs w:val="24"/>
          <w:lang w:val="eu-ES"/>
        </w:rPr>
        <w:t>z gain, batzordeak ongi iritzitako nahi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adina txosten eska ditzake beste hizkuntzei dagokienez</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interes</w:t>
      </w:r>
      <w:r w:rsidR="00C60E21">
        <w:rPr>
          <w:rFonts w:ascii="Times New Roman" w:hAnsi="Times New Roman" w:cs="Times New Roman"/>
          <w:sz w:val="24"/>
          <w:szCs w:val="24"/>
          <w:lang w:val="eu-ES"/>
        </w:rPr>
        <w:t>dunak</w:t>
      </w:r>
      <w:r w:rsidR="00114FE6" w:rsidRPr="00124F4D">
        <w:rPr>
          <w:rFonts w:ascii="Times New Roman" w:hAnsi="Times New Roman" w:cs="Times New Roman"/>
          <w:sz w:val="24"/>
          <w:szCs w:val="24"/>
          <w:lang w:val="eu-ES"/>
        </w:rPr>
        <w:t xml:space="preserve"> zein ezagutza-maila duen jakiteko edo hizkuntz</w:t>
      </w:r>
      <w:r w:rsidR="00646081">
        <w:rPr>
          <w:rFonts w:ascii="Times New Roman" w:hAnsi="Times New Roman" w:cs="Times New Roman"/>
          <w:sz w:val="24"/>
          <w:szCs w:val="24"/>
          <w:lang w:val="eu-ES"/>
        </w:rPr>
        <w:t>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gaitasunarekin zerikusirik izan dezakeen beste</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edozein argibideren berri izateko. Era berean, egoki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iritzitako proba eta elkarrizketa guztiak egiteko aukera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izango du.</w:t>
      </w:r>
    </w:p>
    <w:p w14:paraId="1AADDE7A" w14:textId="07772386" w:rsidR="00114FE6" w:rsidRPr="00124F4D" w:rsidRDefault="00D505D1"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7</w:t>
      </w:r>
      <w:r w:rsidR="00114FE6" w:rsidRPr="00124F4D">
        <w:rPr>
          <w:rFonts w:ascii="Times New Roman" w:hAnsi="Times New Roman" w:cs="Times New Roman"/>
          <w:sz w:val="24"/>
          <w:szCs w:val="24"/>
          <w:lang w:val="eu-ES"/>
        </w:rPr>
        <w:t>.</w:t>
      </w:r>
      <w:r>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Batzordeak hiru hilabeteko epea amaitu baino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lehenago </w:t>
      </w:r>
      <w:r w:rsidR="0023368B" w:rsidRPr="002449F8">
        <w:rPr>
          <w:rFonts w:ascii="Times New Roman" w:hAnsi="Times New Roman" w:cs="Times New Roman"/>
          <w:sz w:val="24"/>
          <w:szCs w:val="24"/>
          <w:lang w:val="eu-ES"/>
        </w:rPr>
        <w:t>eman</w:t>
      </w:r>
      <w:r w:rsidR="00114FE6" w:rsidRPr="002449F8">
        <w:rPr>
          <w:rFonts w:ascii="Times New Roman" w:hAnsi="Times New Roman" w:cs="Times New Roman"/>
          <w:sz w:val="24"/>
          <w:szCs w:val="24"/>
          <w:lang w:val="eu-ES"/>
        </w:rPr>
        <w:t xml:space="preserve"> beharko du txostena</w:t>
      </w:r>
      <w:r w:rsidR="00114FE6" w:rsidRPr="00124F4D">
        <w:rPr>
          <w:rFonts w:ascii="Times New Roman" w:hAnsi="Times New Roman" w:cs="Times New Roman"/>
          <w:sz w:val="24"/>
          <w:szCs w:val="24"/>
          <w:lang w:val="eu-ES"/>
        </w:rPr>
        <w:t>. Gero, Herri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Arduralaritzaren Euskal Erakundeak dagokion administrazioari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igorriko dio hark erabaki beharrekoa erabaki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dezan.</w:t>
      </w:r>
    </w:p>
    <w:p w14:paraId="1B3CAAB7" w14:textId="4EB28BDE" w:rsidR="00114FE6" w:rsidRPr="00124F4D" w:rsidRDefault="00D505D1"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8</w:t>
      </w:r>
      <w:r w:rsidR="00114FE6" w:rsidRPr="00124F4D">
        <w:rPr>
          <w:rFonts w:ascii="Times New Roman" w:hAnsi="Times New Roman" w:cs="Times New Roman"/>
          <w:sz w:val="24"/>
          <w:szCs w:val="24"/>
          <w:lang w:val="eu-ES"/>
        </w:rPr>
        <w:t>.</w:t>
      </w:r>
      <w:r>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Hizkuntzak ikasteko ezinbestekoa den gutxieneko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gaitasunik izan ez eta ezintasun hori ageri-agerikoa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eta egiaztatua denean salbuespena aitortzeko erabakia,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langileari dagokion administrazioko langileen erregistroan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jaso beharko da eta, ondoren, Herri </w:t>
      </w:r>
      <w:r w:rsidR="00114FE6" w:rsidRPr="00124F4D">
        <w:rPr>
          <w:rFonts w:ascii="Times New Roman" w:hAnsi="Times New Roman" w:cs="Times New Roman"/>
          <w:sz w:val="24"/>
          <w:szCs w:val="24"/>
          <w:lang w:val="eu-ES"/>
        </w:rPr>
        <w:lastRenderedPageBreak/>
        <w:t>Arduralaritzaren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Euskal Erakundeari jakinarazi beharko zaio,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honek hizkuntz</w:t>
      </w:r>
      <w:r w:rsidR="00646081">
        <w:rPr>
          <w:rFonts w:ascii="Times New Roman" w:hAnsi="Times New Roman" w:cs="Times New Roman"/>
          <w:sz w:val="24"/>
          <w:szCs w:val="24"/>
          <w:lang w:val="eu-ES"/>
        </w:rPr>
        <w:t>a</w:t>
      </w:r>
      <w:r w:rsidR="00114FE6" w:rsidRPr="00124F4D">
        <w:rPr>
          <w:rFonts w:ascii="Times New Roman" w:hAnsi="Times New Roman" w:cs="Times New Roman"/>
          <w:sz w:val="24"/>
          <w:szCs w:val="24"/>
          <w:lang w:val="eu-ES"/>
        </w:rPr>
        <w:t xml:space="preserve"> eskakizunak egiaztatzeko erregistroan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inskriba dezan.</w:t>
      </w:r>
    </w:p>
    <w:p w14:paraId="31AC6F80" w14:textId="77777777" w:rsidR="00445C93" w:rsidRDefault="00445C93" w:rsidP="00445C93">
      <w:pPr>
        <w:jc w:val="both"/>
        <w:rPr>
          <w:rFonts w:ascii="Times New Roman" w:hAnsi="Times New Roman" w:cs="Times New Roman"/>
          <w:b/>
          <w:i/>
          <w:sz w:val="24"/>
          <w:szCs w:val="24"/>
          <w:lang w:val="eu-ES"/>
        </w:rPr>
      </w:pPr>
    </w:p>
    <w:p w14:paraId="5A82AE43" w14:textId="6E67B564" w:rsidR="00646081" w:rsidRDefault="00646081" w:rsidP="00646081">
      <w:pPr>
        <w:jc w:val="both"/>
        <w:rPr>
          <w:rFonts w:ascii="Times New Roman" w:hAnsi="Times New Roman" w:cs="Times New Roman"/>
          <w:sz w:val="24"/>
          <w:szCs w:val="24"/>
          <w:lang w:val="eu-ES"/>
        </w:rPr>
      </w:pPr>
      <w:r w:rsidRPr="003E1FF3">
        <w:rPr>
          <w:rFonts w:ascii="Times New Roman" w:hAnsi="Times New Roman" w:cs="Times New Roman"/>
          <w:b/>
          <w:i/>
          <w:sz w:val="24"/>
          <w:szCs w:val="24"/>
          <w:lang w:val="eu-ES"/>
        </w:rPr>
        <w:t>5</w:t>
      </w:r>
      <w:r w:rsidR="001130AB">
        <w:rPr>
          <w:rFonts w:ascii="Times New Roman" w:hAnsi="Times New Roman" w:cs="Times New Roman"/>
          <w:b/>
          <w:i/>
          <w:sz w:val="24"/>
          <w:szCs w:val="24"/>
          <w:lang w:val="eu-ES"/>
        </w:rPr>
        <w:t>3</w:t>
      </w:r>
      <w:r w:rsidRPr="003E1FF3">
        <w:rPr>
          <w:rFonts w:ascii="Times New Roman" w:hAnsi="Times New Roman" w:cs="Times New Roman"/>
          <w:b/>
          <w:i/>
          <w:sz w:val="24"/>
          <w:szCs w:val="24"/>
          <w:lang w:val="eu-ES"/>
        </w:rPr>
        <w:t>. artikulua.–</w:t>
      </w:r>
      <w:r w:rsidRPr="00E30394">
        <w:rPr>
          <w:rFonts w:ascii="Times New Roman" w:hAnsi="Times New Roman" w:cs="Times New Roman"/>
          <w:b/>
          <w:i/>
          <w:sz w:val="24"/>
          <w:szCs w:val="24"/>
          <w:lang w:val="eu-ES"/>
        </w:rPr>
        <w:t xml:space="preserve"> </w:t>
      </w:r>
      <w:r w:rsidR="00086E07" w:rsidRPr="00086E07">
        <w:rPr>
          <w:rFonts w:ascii="Times New Roman" w:hAnsi="Times New Roman" w:cs="Times New Roman"/>
          <w:b/>
          <w:i/>
          <w:sz w:val="24"/>
          <w:szCs w:val="24"/>
          <w:lang w:val="eu-ES"/>
        </w:rPr>
        <w:t xml:space="preserve">Euskal Autonomia Erkidegoaren </w:t>
      </w:r>
      <w:r w:rsidRPr="00646081">
        <w:rPr>
          <w:rFonts w:ascii="Times New Roman" w:hAnsi="Times New Roman" w:cs="Times New Roman"/>
          <w:b/>
          <w:i/>
          <w:sz w:val="24"/>
          <w:szCs w:val="24"/>
          <w:lang w:val="eu-ES"/>
        </w:rPr>
        <w:t>Administrazio Orokorreko langilee</w:t>
      </w:r>
      <w:r>
        <w:rPr>
          <w:rFonts w:ascii="Times New Roman" w:hAnsi="Times New Roman" w:cs="Times New Roman"/>
          <w:b/>
          <w:i/>
          <w:sz w:val="24"/>
          <w:szCs w:val="24"/>
          <w:lang w:val="eu-ES"/>
        </w:rPr>
        <w:t>n salbuespenak.</w:t>
      </w:r>
      <w:r w:rsidRPr="00124F4D">
        <w:rPr>
          <w:rFonts w:ascii="Times New Roman" w:hAnsi="Times New Roman" w:cs="Times New Roman"/>
          <w:sz w:val="24"/>
          <w:szCs w:val="24"/>
          <w:lang w:val="eu-ES"/>
        </w:rPr>
        <w:t xml:space="preserve"> </w:t>
      </w:r>
    </w:p>
    <w:p w14:paraId="016DF165" w14:textId="34A7841E" w:rsidR="00114FE6" w:rsidRPr="00124F4D" w:rsidRDefault="00646081" w:rsidP="00445C93">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00114FE6" w:rsidRPr="00124F4D">
        <w:rPr>
          <w:rFonts w:ascii="Times New Roman" w:hAnsi="Times New Roman" w:cs="Times New Roman"/>
          <w:sz w:val="24"/>
          <w:szCs w:val="24"/>
          <w:lang w:val="eu-ES"/>
        </w:rPr>
        <w:t>Euskal Autonomia E</w:t>
      </w:r>
      <w:r>
        <w:rPr>
          <w:rFonts w:ascii="Times New Roman" w:hAnsi="Times New Roman" w:cs="Times New Roman"/>
          <w:sz w:val="24"/>
          <w:szCs w:val="24"/>
          <w:lang w:val="eu-ES"/>
        </w:rPr>
        <w:t>rkidegoaren</w:t>
      </w:r>
      <w:r w:rsidR="00114FE6" w:rsidRPr="00124F4D">
        <w:rPr>
          <w:rFonts w:ascii="Times New Roman" w:hAnsi="Times New Roman" w:cs="Times New Roman"/>
          <w:sz w:val="24"/>
          <w:szCs w:val="24"/>
          <w:lang w:val="eu-ES"/>
        </w:rPr>
        <w:t xml:space="preserve"> Administrazio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Orokorreko langileei dagokienez, Herri</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Arduralaritzaren Euskal Erakundeak izango du hizkuntz</w:t>
      </w:r>
      <w:r>
        <w:rPr>
          <w:rFonts w:ascii="Times New Roman" w:hAnsi="Times New Roman" w:cs="Times New Roman"/>
          <w:sz w:val="24"/>
          <w:szCs w:val="24"/>
          <w:lang w:val="eu-ES"/>
        </w:rPr>
        <w:t>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eskakizunak betetzerakoan egon daitezkeen</w:t>
      </w:r>
      <w:r>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w:t>
      </w:r>
      <w:r w:rsidRPr="00646081">
        <w:rPr>
          <w:rFonts w:ascii="Times New Roman" w:hAnsi="Times New Roman" w:cs="Times New Roman"/>
          <w:sz w:val="24"/>
          <w:szCs w:val="24"/>
          <w:lang w:val="eu-ES"/>
        </w:rPr>
        <w:t>adina edo ikasteko beste ezintasunetan oinarritutako</w:t>
      </w:r>
      <w:r>
        <w:rPr>
          <w:rFonts w:ascii="Times New Roman" w:hAnsi="Times New Roman" w:cs="Times New Roman"/>
          <w:sz w:val="24"/>
          <w:szCs w:val="24"/>
          <w:lang w:val="eu-ES"/>
        </w:rPr>
        <w:t>,</w:t>
      </w:r>
      <w:r w:rsidRPr="00124F4D">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salbuespen-espedienteei buruz erabakia hartzeko eskumena.</w:t>
      </w:r>
    </w:p>
    <w:p w14:paraId="71D26B08" w14:textId="2311A775" w:rsidR="00114FE6" w:rsidRPr="00124F4D" w:rsidRDefault="00646081"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2.- </w:t>
      </w:r>
      <w:r w:rsidR="00114FE6" w:rsidRPr="00124F4D">
        <w:rPr>
          <w:rFonts w:ascii="Times New Roman" w:hAnsi="Times New Roman" w:cs="Times New Roman"/>
          <w:sz w:val="24"/>
          <w:szCs w:val="24"/>
          <w:lang w:val="eu-ES"/>
        </w:rPr>
        <w:t>Prozedura hasi eta sei hilabete igarota berariaz erabakirik</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hartu ezean, eskaera ezetsi egin dela ulertu</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behar da.</w:t>
      </w:r>
    </w:p>
    <w:p w14:paraId="4D372D18" w14:textId="77777777" w:rsidR="00A86A89" w:rsidRDefault="00A86A89" w:rsidP="00114FE6">
      <w:pPr>
        <w:jc w:val="both"/>
        <w:rPr>
          <w:rFonts w:ascii="Times New Roman" w:hAnsi="Times New Roman" w:cs="Times New Roman"/>
          <w:sz w:val="24"/>
          <w:szCs w:val="24"/>
          <w:lang w:val="eu-ES"/>
        </w:rPr>
      </w:pPr>
    </w:p>
    <w:p w14:paraId="54B66DE0" w14:textId="00764B0B" w:rsidR="00646081" w:rsidRDefault="00646081" w:rsidP="00646081">
      <w:pPr>
        <w:jc w:val="both"/>
        <w:rPr>
          <w:rFonts w:ascii="Times New Roman" w:hAnsi="Times New Roman" w:cs="Times New Roman"/>
          <w:sz w:val="24"/>
          <w:szCs w:val="24"/>
          <w:lang w:val="eu-ES"/>
        </w:rPr>
      </w:pPr>
      <w:r w:rsidRPr="003E1FF3">
        <w:rPr>
          <w:rFonts w:ascii="Times New Roman" w:hAnsi="Times New Roman" w:cs="Times New Roman"/>
          <w:b/>
          <w:i/>
          <w:sz w:val="24"/>
          <w:szCs w:val="24"/>
          <w:lang w:val="eu-ES"/>
        </w:rPr>
        <w:t>5</w:t>
      </w:r>
      <w:r w:rsidR="001130AB">
        <w:rPr>
          <w:rFonts w:ascii="Times New Roman" w:hAnsi="Times New Roman" w:cs="Times New Roman"/>
          <w:b/>
          <w:i/>
          <w:sz w:val="24"/>
          <w:szCs w:val="24"/>
          <w:lang w:val="eu-ES"/>
        </w:rPr>
        <w:t>4</w:t>
      </w:r>
      <w:r w:rsidRPr="003E1FF3">
        <w:rPr>
          <w:rFonts w:ascii="Times New Roman" w:hAnsi="Times New Roman" w:cs="Times New Roman"/>
          <w:b/>
          <w:i/>
          <w:sz w:val="24"/>
          <w:szCs w:val="24"/>
          <w:lang w:val="eu-ES"/>
        </w:rPr>
        <w:t>. artikulua.–</w:t>
      </w:r>
      <w:r w:rsidRPr="00E30394">
        <w:rPr>
          <w:rFonts w:ascii="Times New Roman" w:hAnsi="Times New Roman" w:cs="Times New Roman"/>
          <w:b/>
          <w:i/>
          <w:sz w:val="24"/>
          <w:szCs w:val="24"/>
          <w:lang w:val="eu-ES"/>
        </w:rPr>
        <w:t xml:space="preserve"> </w:t>
      </w:r>
      <w:r w:rsidR="00FA11BC" w:rsidRPr="00E30394">
        <w:rPr>
          <w:rFonts w:ascii="Times New Roman" w:hAnsi="Times New Roman" w:cs="Times New Roman"/>
          <w:b/>
          <w:i/>
          <w:sz w:val="24"/>
          <w:szCs w:val="24"/>
          <w:lang w:val="eu-ES"/>
        </w:rPr>
        <w:t>Ai</w:t>
      </w:r>
      <w:r w:rsidR="00FA11BC">
        <w:rPr>
          <w:rFonts w:ascii="Times New Roman" w:hAnsi="Times New Roman" w:cs="Times New Roman"/>
          <w:b/>
          <w:i/>
          <w:sz w:val="24"/>
          <w:szCs w:val="24"/>
          <w:lang w:val="eu-ES"/>
        </w:rPr>
        <w:t>tortutako salbuespenen eragina eta</w:t>
      </w:r>
      <w:r>
        <w:rPr>
          <w:rFonts w:ascii="Times New Roman" w:hAnsi="Times New Roman" w:cs="Times New Roman"/>
          <w:b/>
          <w:i/>
          <w:sz w:val="24"/>
          <w:szCs w:val="24"/>
          <w:lang w:val="eu-ES"/>
        </w:rPr>
        <w:t xml:space="preserve"> indarraldia.</w:t>
      </w:r>
      <w:r w:rsidRPr="00124F4D">
        <w:rPr>
          <w:rFonts w:ascii="Times New Roman" w:hAnsi="Times New Roman" w:cs="Times New Roman"/>
          <w:sz w:val="24"/>
          <w:szCs w:val="24"/>
          <w:lang w:val="eu-ES"/>
        </w:rPr>
        <w:t xml:space="preserve"> </w:t>
      </w:r>
    </w:p>
    <w:p w14:paraId="50796815" w14:textId="73662F06" w:rsidR="00227397" w:rsidRDefault="00227397"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Pr="00227397">
        <w:rPr>
          <w:rFonts w:ascii="Times New Roman" w:hAnsi="Times New Roman" w:cs="Times New Roman"/>
          <w:sz w:val="24"/>
          <w:szCs w:val="24"/>
          <w:lang w:val="eu-ES"/>
        </w:rPr>
        <w:t>Hizkuntza eskakizunak edo horietako mailak egiaztatu behar ez izateko Dekretu</w:t>
      </w:r>
      <w:r>
        <w:rPr>
          <w:rFonts w:ascii="Times New Roman" w:hAnsi="Times New Roman" w:cs="Times New Roman"/>
          <w:sz w:val="24"/>
          <w:szCs w:val="24"/>
          <w:lang w:val="eu-ES"/>
        </w:rPr>
        <w:t xml:space="preserve">aren </w:t>
      </w:r>
      <w:r w:rsidR="00D0440A" w:rsidRPr="002449F8">
        <w:rPr>
          <w:rFonts w:ascii="Times New Roman" w:hAnsi="Times New Roman" w:cs="Times New Roman"/>
          <w:sz w:val="24"/>
          <w:szCs w:val="24"/>
          <w:lang w:val="eu-ES"/>
        </w:rPr>
        <w:t>III.</w:t>
      </w:r>
      <w:r w:rsidR="00500094" w:rsidRPr="002449F8">
        <w:rPr>
          <w:rFonts w:ascii="Times New Roman" w:hAnsi="Times New Roman" w:cs="Times New Roman"/>
          <w:sz w:val="24"/>
          <w:szCs w:val="24"/>
          <w:lang w:val="eu-ES"/>
        </w:rPr>
        <w:t xml:space="preserve"> Atalburuko </w:t>
      </w:r>
      <w:r w:rsidRPr="002449F8">
        <w:rPr>
          <w:rFonts w:ascii="Times New Roman" w:hAnsi="Times New Roman" w:cs="Times New Roman"/>
          <w:sz w:val="24"/>
          <w:szCs w:val="24"/>
          <w:lang w:val="eu-ES"/>
        </w:rPr>
        <w:t>Zazpigarren Atal honen arabera</w:t>
      </w:r>
      <w:r>
        <w:rPr>
          <w:rFonts w:ascii="Times New Roman" w:hAnsi="Times New Roman" w:cs="Times New Roman"/>
          <w:sz w:val="24"/>
          <w:szCs w:val="24"/>
          <w:lang w:val="eu-ES"/>
        </w:rPr>
        <w:t xml:space="preserve"> </w:t>
      </w:r>
      <w:r w:rsidRPr="00227397">
        <w:rPr>
          <w:rFonts w:ascii="Times New Roman" w:hAnsi="Times New Roman" w:cs="Times New Roman"/>
          <w:sz w:val="24"/>
          <w:szCs w:val="24"/>
          <w:lang w:val="eu-ES"/>
        </w:rPr>
        <w:t xml:space="preserve">onetsitako salbuespenek bakar-bakarrik izango dute </w:t>
      </w:r>
      <w:r w:rsidR="00F36439">
        <w:rPr>
          <w:rFonts w:ascii="Times New Roman" w:hAnsi="Times New Roman" w:cs="Times New Roman"/>
          <w:sz w:val="24"/>
          <w:szCs w:val="24"/>
          <w:lang w:val="eu-ES"/>
        </w:rPr>
        <w:t>eragina</w:t>
      </w:r>
      <w:r w:rsidRPr="00227397">
        <w:rPr>
          <w:rFonts w:ascii="Times New Roman" w:hAnsi="Times New Roman" w:cs="Times New Roman"/>
          <w:sz w:val="24"/>
          <w:szCs w:val="24"/>
          <w:lang w:val="eu-ES"/>
        </w:rPr>
        <w:t xml:space="preserve"> salbuespena aitortzeko unean bertan </w:t>
      </w:r>
      <w:r w:rsidR="00863CA3">
        <w:rPr>
          <w:rFonts w:ascii="Times New Roman" w:hAnsi="Times New Roman" w:cs="Times New Roman"/>
          <w:sz w:val="24"/>
          <w:szCs w:val="24"/>
          <w:lang w:val="eu-ES"/>
        </w:rPr>
        <w:t xml:space="preserve">lanpostuaren titularra den </w:t>
      </w:r>
      <w:r w:rsidRPr="00227397">
        <w:rPr>
          <w:rFonts w:ascii="Times New Roman" w:hAnsi="Times New Roman" w:cs="Times New Roman"/>
          <w:sz w:val="24"/>
          <w:szCs w:val="24"/>
          <w:lang w:val="eu-ES"/>
        </w:rPr>
        <w:t xml:space="preserve">langileak betetzen duen lanpostu horrexeri dagokionez.  </w:t>
      </w:r>
    </w:p>
    <w:p w14:paraId="30610CB7" w14:textId="349D5D5E" w:rsidR="00114FE6" w:rsidRPr="00124F4D" w:rsidRDefault="00227397"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2</w:t>
      </w:r>
      <w:r w:rsidR="00114FE6" w:rsidRPr="00124F4D">
        <w:rPr>
          <w:rFonts w:ascii="Times New Roman" w:hAnsi="Times New Roman" w:cs="Times New Roman"/>
          <w:sz w:val="24"/>
          <w:szCs w:val="24"/>
          <w:lang w:val="eu-ES"/>
        </w:rPr>
        <w:t>.</w:t>
      </w:r>
      <w:r w:rsidR="00FA11BC">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Inskribatutako salbuespenak indarrean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egongo dira, baldin eta salbuespena onesteko arrazoietan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inolako aldaketarik ez badago.</w:t>
      </w:r>
    </w:p>
    <w:p w14:paraId="21C8AD8D" w14:textId="22831DAD" w:rsidR="00FA11BC" w:rsidRDefault="00227397"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3</w:t>
      </w:r>
      <w:r w:rsidR="00114FE6" w:rsidRPr="00124F4D">
        <w:rPr>
          <w:rFonts w:ascii="Times New Roman" w:hAnsi="Times New Roman" w:cs="Times New Roman"/>
          <w:sz w:val="24"/>
          <w:szCs w:val="24"/>
          <w:lang w:val="eu-ES"/>
        </w:rPr>
        <w:t>.</w:t>
      </w:r>
      <w:r w:rsidR="00FA11BC">
        <w:rPr>
          <w:rFonts w:ascii="Times New Roman" w:hAnsi="Times New Roman" w:cs="Times New Roman"/>
          <w:sz w:val="24"/>
          <w:szCs w:val="24"/>
          <w:lang w:val="eu-ES"/>
        </w:rPr>
        <w:t>-</w:t>
      </w:r>
      <w:r w:rsidR="00114FE6" w:rsidRPr="00124F4D">
        <w:rPr>
          <w:rFonts w:ascii="Times New Roman" w:hAnsi="Times New Roman" w:cs="Times New Roman"/>
          <w:sz w:val="24"/>
          <w:szCs w:val="24"/>
          <w:lang w:val="eu-ES"/>
        </w:rPr>
        <w:t xml:space="preserve"> Arrazoi horietan funtsezko aldaketaren bat gertatuz</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gero, </w:t>
      </w:r>
      <w:r w:rsidR="00FA11BC">
        <w:rPr>
          <w:rFonts w:ascii="Times New Roman" w:hAnsi="Times New Roman" w:cs="Times New Roman"/>
          <w:sz w:val="24"/>
          <w:szCs w:val="24"/>
          <w:lang w:val="eu-ES"/>
        </w:rPr>
        <w:t>h</w:t>
      </w:r>
      <w:r w:rsidR="00114FE6" w:rsidRPr="00124F4D">
        <w:rPr>
          <w:rFonts w:ascii="Times New Roman" w:hAnsi="Times New Roman" w:cs="Times New Roman"/>
          <w:sz w:val="24"/>
          <w:szCs w:val="24"/>
          <w:lang w:val="eu-ES"/>
        </w:rPr>
        <w:t xml:space="preserve">izkuntza </w:t>
      </w:r>
      <w:r w:rsidR="00FA11BC">
        <w:rPr>
          <w:rFonts w:ascii="Times New Roman" w:hAnsi="Times New Roman" w:cs="Times New Roman"/>
          <w:sz w:val="24"/>
          <w:szCs w:val="24"/>
          <w:lang w:val="eu-ES"/>
        </w:rPr>
        <w:t>p</w:t>
      </w:r>
      <w:r w:rsidR="00114FE6" w:rsidRPr="00124F4D">
        <w:rPr>
          <w:rFonts w:ascii="Times New Roman" w:hAnsi="Times New Roman" w:cs="Times New Roman"/>
          <w:sz w:val="24"/>
          <w:szCs w:val="24"/>
          <w:lang w:val="eu-ES"/>
        </w:rPr>
        <w:t>olitikar</w:t>
      </w:r>
      <w:r w:rsidR="00FA11BC">
        <w:rPr>
          <w:rFonts w:ascii="Times New Roman" w:hAnsi="Times New Roman" w:cs="Times New Roman"/>
          <w:sz w:val="24"/>
          <w:szCs w:val="24"/>
          <w:lang w:val="eu-ES"/>
        </w:rPr>
        <w:t>en eskumena duen Eusko Jaurlaritzaren organoak</w:t>
      </w:r>
      <w:r w:rsidR="00114FE6" w:rsidRPr="00124F4D">
        <w:rPr>
          <w:rFonts w:ascii="Times New Roman" w:hAnsi="Times New Roman" w:cs="Times New Roman"/>
          <w:sz w:val="24"/>
          <w:szCs w:val="24"/>
          <w:lang w:val="eu-ES"/>
        </w:rPr>
        <w:t xml:space="preserve"> berriz</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aztertuko du kasu hori berariaz eta, lanpostuari dagokion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hizkuntz</w:t>
      </w:r>
      <w:r w:rsidR="00FA11BC">
        <w:rPr>
          <w:rFonts w:ascii="Times New Roman" w:hAnsi="Times New Roman" w:cs="Times New Roman"/>
          <w:sz w:val="24"/>
          <w:szCs w:val="24"/>
          <w:lang w:val="eu-ES"/>
        </w:rPr>
        <w:t>a</w:t>
      </w:r>
      <w:r w:rsidR="00114FE6" w:rsidRPr="00124F4D">
        <w:rPr>
          <w:rFonts w:ascii="Times New Roman" w:hAnsi="Times New Roman" w:cs="Times New Roman"/>
          <w:sz w:val="24"/>
          <w:szCs w:val="24"/>
          <w:lang w:val="eu-ES"/>
        </w:rPr>
        <w:t xml:space="preserve"> eskakizuna eta titularraren euskarazko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ezagutza-maila kontuan izanik, lehenago aitortutako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salbuespen horrek noiz bukatu behar duen jakinaraziko</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du. </w:t>
      </w:r>
    </w:p>
    <w:p w14:paraId="1631A2C6" w14:textId="41812F58" w:rsidR="00114FE6" w:rsidRDefault="00227397" w:rsidP="00114FE6">
      <w:pPr>
        <w:jc w:val="both"/>
        <w:rPr>
          <w:rFonts w:ascii="Times New Roman" w:hAnsi="Times New Roman" w:cs="Times New Roman"/>
          <w:sz w:val="24"/>
          <w:szCs w:val="24"/>
          <w:lang w:val="eu-ES"/>
        </w:rPr>
      </w:pPr>
      <w:r>
        <w:rPr>
          <w:rFonts w:ascii="Times New Roman" w:hAnsi="Times New Roman" w:cs="Times New Roman"/>
          <w:sz w:val="24"/>
          <w:szCs w:val="24"/>
          <w:lang w:val="eu-ES"/>
        </w:rPr>
        <w:t>4</w:t>
      </w:r>
      <w:r w:rsidR="00FA11BC">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Txosten hori interes</w:t>
      </w:r>
      <w:r w:rsidR="00EB49F3">
        <w:rPr>
          <w:rFonts w:ascii="Times New Roman" w:hAnsi="Times New Roman" w:cs="Times New Roman"/>
          <w:sz w:val="24"/>
          <w:szCs w:val="24"/>
          <w:lang w:val="eu-ES"/>
        </w:rPr>
        <w:t>dunari</w:t>
      </w:r>
      <w:r w:rsidR="00114FE6" w:rsidRPr="00124F4D">
        <w:rPr>
          <w:rFonts w:ascii="Times New Roman" w:hAnsi="Times New Roman" w:cs="Times New Roman"/>
          <w:sz w:val="24"/>
          <w:szCs w:val="24"/>
          <w:lang w:val="eu-ES"/>
        </w:rPr>
        <w:t xml:space="preserve"> dagokion administraziora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bidaliko da, hark dagokion erabakia har dezan, langileen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erregistroan inskriba dezan eta Herri Arduralaritzaren</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 xml:space="preserve">Euskal Erakundeari jakinarazi </w:t>
      </w:r>
      <w:proofErr w:type="spellStart"/>
      <w:r w:rsidR="00114FE6" w:rsidRPr="00124F4D">
        <w:rPr>
          <w:rFonts w:ascii="Times New Roman" w:hAnsi="Times New Roman" w:cs="Times New Roman"/>
          <w:sz w:val="24"/>
          <w:szCs w:val="24"/>
          <w:lang w:val="eu-ES"/>
        </w:rPr>
        <w:t>diezaion</w:t>
      </w:r>
      <w:proofErr w:type="spellEnd"/>
      <w:r w:rsidR="00114FE6" w:rsidRPr="00124F4D">
        <w:rPr>
          <w:rFonts w:ascii="Times New Roman" w:hAnsi="Times New Roman" w:cs="Times New Roman"/>
          <w:sz w:val="24"/>
          <w:szCs w:val="24"/>
          <w:lang w:val="eu-ES"/>
        </w:rPr>
        <w:t>, hizkuntz</w:t>
      </w:r>
      <w:r w:rsidR="00FA11BC">
        <w:rPr>
          <w:rFonts w:ascii="Times New Roman" w:hAnsi="Times New Roman" w:cs="Times New Roman"/>
          <w:sz w:val="24"/>
          <w:szCs w:val="24"/>
          <w:lang w:val="eu-ES"/>
        </w:rPr>
        <w:t>a</w:t>
      </w:r>
      <w:r w:rsidR="00114FE6" w:rsidRPr="00124F4D">
        <w:rPr>
          <w:rFonts w:ascii="Times New Roman" w:hAnsi="Times New Roman" w:cs="Times New Roman"/>
          <w:sz w:val="24"/>
          <w:szCs w:val="24"/>
          <w:lang w:val="eu-ES"/>
        </w:rPr>
        <w:t xml:space="preserve"> eskakizunak egiaztatzeko erregistroan </w:t>
      </w:r>
      <w:r w:rsidR="00114FE6">
        <w:rPr>
          <w:rFonts w:ascii="Times New Roman" w:hAnsi="Times New Roman" w:cs="Times New Roman"/>
          <w:sz w:val="24"/>
          <w:szCs w:val="24"/>
          <w:lang w:val="eu-ES"/>
        </w:rPr>
        <w:t>i</w:t>
      </w:r>
      <w:r w:rsidR="00114FE6" w:rsidRPr="00124F4D">
        <w:rPr>
          <w:rFonts w:ascii="Times New Roman" w:hAnsi="Times New Roman" w:cs="Times New Roman"/>
          <w:sz w:val="24"/>
          <w:szCs w:val="24"/>
          <w:lang w:val="eu-ES"/>
        </w:rPr>
        <w:t>nskribatuta</w:t>
      </w:r>
      <w:r w:rsidR="00114FE6">
        <w:rPr>
          <w:rFonts w:ascii="Times New Roman" w:hAnsi="Times New Roman" w:cs="Times New Roman"/>
          <w:sz w:val="24"/>
          <w:szCs w:val="24"/>
          <w:lang w:val="eu-ES"/>
        </w:rPr>
        <w:t xml:space="preserve"> </w:t>
      </w:r>
      <w:r w:rsidR="00114FE6" w:rsidRPr="00124F4D">
        <w:rPr>
          <w:rFonts w:ascii="Times New Roman" w:hAnsi="Times New Roman" w:cs="Times New Roman"/>
          <w:sz w:val="24"/>
          <w:szCs w:val="24"/>
          <w:lang w:val="eu-ES"/>
        </w:rPr>
        <w:t>gera dadin.</w:t>
      </w:r>
    </w:p>
    <w:p w14:paraId="141EAC89" w14:textId="22D6BB42" w:rsidR="00FA11BC" w:rsidRDefault="00FA11BC" w:rsidP="00114FE6">
      <w:pPr>
        <w:jc w:val="both"/>
        <w:rPr>
          <w:rFonts w:ascii="Times New Roman" w:hAnsi="Times New Roman" w:cs="Times New Roman"/>
          <w:sz w:val="24"/>
          <w:szCs w:val="24"/>
          <w:lang w:val="eu-ES"/>
        </w:rPr>
      </w:pPr>
    </w:p>
    <w:p w14:paraId="38C73310" w14:textId="77777777" w:rsidR="00B569B6" w:rsidRPr="00E30394" w:rsidRDefault="00B569B6" w:rsidP="00B569B6">
      <w:pPr>
        <w:rPr>
          <w:rFonts w:ascii="Times New Roman" w:hAnsi="Times New Roman" w:cs="Times New Roman"/>
          <w:b/>
          <w:sz w:val="24"/>
          <w:szCs w:val="24"/>
          <w:lang w:val="eu-ES"/>
        </w:rPr>
      </w:pPr>
    </w:p>
    <w:p w14:paraId="7958550B" w14:textId="03133F41" w:rsidR="00B569B6" w:rsidRPr="006D22D9" w:rsidRDefault="00B569B6" w:rsidP="00966DDD">
      <w:pPr>
        <w:rPr>
          <w:rFonts w:ascii="Times New Roman" w:hAnsi="Times New Roman" w:cs="Times New Roman"/>
          <w:b/>
          <w:i/>
          <w:iCs/>
          <w:sz w:val="24"/>
          <w:szCs w:val="24"/>
          <w:lang w:val="eu-ES"/>
        </w:rPr>
      </w:pPr>
      <w:r w:rsidRPr="00E30394">
        <w:rPr>
          <w:rFonts w:ascii="Times New Roman" w:hAnsi="Times New Roman" w:cs="Times New Roman"/>
          <w:b/>
          <w:sz w:val="24"/>
          <w:szCs w:val="24"/>
          <w:lang w:val="eu-ES"/>
        </w:rPr>
        <w:t xml:space="preserve">LEHENENGO XEDAPEN GEHIGARRIA.– </w:t>
      </w:r>
      <w:r w:rsidRPr="006D22D9">
        <w:rPr>
          <w:rFonts w:ascii="Times New Roman" w:hAnsi="Times New Roman" w:cs="Times New Roman"/>
          <w:b/>
          <w:i/>
          <w:iCs/>
          <w:sz w:val="24"/>
          <w:szCs w:val="24"/>
          <w:lang w:val="eu-ES"/>
        </w:rPr>
        <w:t>Herri Aginteak Koordinatzeko Batzordea</w:t>
      </w:r>
      <w:r w:rsidR="007F0D90">
        <w:rPr>
          <w:rFonts w:ascii="Times New Roman" w:hAnsi="Times New Roman" w:cs="Times New Roman"/>
          <w:b/>
          <w:i/>
          <w:iCs/>
          <w:sz w:val="24"/>
          <w:szCs w:val="24"/>
          <w:lang w:val="eu-ES"/>
        </w:rPr>
        <w:t xml:space="preserve"> (HAKOBA)</w:t>
      </w:r>
      <w:r w:rsidR="00851DA4">
        <w:rPr>
          <w:rFonts w:ascii="Times New Roman" w:hAnsi="Times New Roman" w:cs="Times New Roman"/>
          <w:b/>
          <w:i/>
          <w:iCs/>
          <w:sz w:val="24"/>
          <w:szCs w:val="24"/>
          <w:lang w:val="eu-ES"/>
        </w:rPr>
        <w:t>.</w:t>
      </w:r>
    </w:p>
    <w:p w14:paraId="4CC36CF9" w14:textId="41FF7EF3"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w:t>
      </w:r>
      <w:r w:rsidR="00994D86" w:rsidRPr="00994D86">
        <w:rPr>
          <w:rFonts w:ascii="Times New Roman" w:hAnsi="Times New Roman" w:cs="Times New Roman"/>
          <w:sz w:val="24"/>
          <w:szCs w:val="24"/>
          <w:lang w:val="eu-ES"/>
        </w:rPr>
        <w:t xml:space="preserve">Herri Aginteen arteko Koordinaziorako Batzordea (HAKOBA) eratzen da, hizkuntza normalizazio gaietan eskumenak dituzten herri aginteen arteko elkarlana areagotzeko asmoz. </w:t>
      </w:r>
      <w:r w:rsidRPr="00E30394">
        <w:rPr>
          <w:rFonts w:ascii="Times New Roman" w:hAnsi="Times New Roman" w:cs="Times New Roman"/>
          <w:sz w:val="24"/>
          <w:szCs w:val="24"/>
          <w:lang w:val="eu-ES"/>
        </w:rPr>
        <w:t xml:space="preserve">Batzorde hau </w:t>
      </w:r>
      <w:r w:rsidR="005B7A72" w:rsidRPr="00E30394">
        <w:rPr>
          <w:rFonts w:ascii="Times New Roman" w:hAnsi="Times New Roman" w:cs="Times New Roman"/>
          <w:sz w:val="24"/>
          <w:szCs w:val="24"/>
          <w:lang w:val="eu-ES"/>
        </w:rPr>
        <w:t>Sektore Publikoaren Araubide Juridikoaren</w:t>
      </w:r>
      <w:r w:rsidR="005B7A72">
        <w:rPr>
          <w:rFonts w:ascii="Times New Roman" w:hAnsi="Times New Roman" w:cs="Times New Roman"/>
          <w:sz w:val="24"/>
          <w:szCs w:val="24"/>
          <w:lang w:val="eu-ES"/>
        </w:rPr>
        <w:t xml:space="preserve">, </w:t>
      </w:r>
      <w:r w:rsidR="005B7A72" w:rsidRPr="00E30394">
        <w:rPr>
          <w:rFonts w:ascii="Times New Roman" w:hAnsi="Times New Roman" w:cs="Times New Roman"/>
          <w:sz w:val="24"/>
          <w:szCs w:val="24"/>
          <w:lang w:val="eu-ES"/>
        </w:rPr>
        <w:t>urriaren 1eko</w:t>
      </w:r>
      <w:r w:rsidR="00C024A2">
        <w:rPr>
          <w:rFonts w:ascii="Times New Roman" w:hAnsi="Times New Roman" w:cs="Times New Roman"/>
          <w:sz w:val="24"/>
          <w:szCs w:val="24"/>
          <w:lang w:val="eu-ES"/>
        </w:rPr>
        <w:t>,</w:t>
      </w:r>
      <w:r w:rsidR="005B7A72" w:rsidRPr="00E30394">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 xml:space="preserve">40/2015 </w:t>
      </w:r>
      <w:r w:rsidRPr="00E30394">
        <w:rPr>
          <w:rFonts w:ascii="Times New Roman" w:hAnsi="Times New Roman" w:cs="Times New Roman"/>
          <w:sz w:val="24"/>
          <w:szCs w:val="24"/>
          <w:lang w:val="eu-ES"/>
        </w:rPr>
        <w:lastRenderedPageBreak/>
        <w:t>Legea</w:t>
      </w:r>
      <w:r w:rsidR="00C024A2">
        <w:rPr>
          <w:rFonts w:ascii="Times New Roman" w:hAnsi="Times New Roman" w:cs="Times New Roman"/>
          <w:sz w:val="24"/>
          <w:szCs w:val="24"/>
          <w:lang w:val="eu-ES"/>
        </w:rPr>
        <w:t>ren</w:t>
      </w:r>
      <w:r w:rsidRPr="00E30394">
        <w:rPr>
          <w:rFonts w:ascii="Times New Roman" w:hAnsi="Times New Roman" w:cs="Times New Roman"/>
          <w:sz w:val="24"/>
          <w:szCs w:val="24"/>
          <w:lang w:val="eu-ES"/>
        </w:rPr>
        <w:t xml:space="preserve"> 15.2 artikuluan </w:t>
      </w:r>
      <w:r w:rsidR="002C0C9E">
        <w:rPr>
          <w:rFonts w:ascii="Times New Roman" w:hAnsi="Times New Roman" w:cs="Times New Roman"/>
          <w:sz w:val="24"/>
          <w:szCs w:val="24"/>
          <w:lang w:val="eu-ES"/>
        </w:rPr>
        <w:t>ezarritakoari jarraikiz</w:t>
      </w:r>
      <w:r w:rsidR="005759D1">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arautzen da, eta Euskal Autonomia Erkidegoko A</w:t>
      </w:r>
      <w:r w:rsidR="002C3EB0">
        <w:rPr>
          <w:rFonts w:ascii="Times New Roman" w:hAnsi="Times New Roman" w:cs="Times New Roman"/>
          <w:sz w:val="24"/>
          <w:szCs w:val="24"/>
          <w:lang w:val="eu-ES"/>
        </w:rPr>
        <w:t>dministrazioan integratuko da, hizkuntza p</w:t>
      </w:r>
      <w:r w:rsidRPr="00E30394">
        <w:rPr>
          <w:rFonts w:ascii="Times New Roman" w:hAnsi="Times New Roman" w:cs="Times New Roman"/>
          <w:sz w:val="24"/>
          <w:szCs w:val="24"/>
          <w:lang w:val="eu-ES"/>
        </w:rPr>
        <w:t xml:space="preserve">olitikari buruzko eskumena duen </w:t>
      </w:r>
      <w:r w:rsidR="00DC0F66">
        <w:rPr>
          <w:rFonts w:ascii="Times New Roman" w:hAnsi="Times New Roman" w:cs="Times New Roman"/>
          <w:sz w:val="24"/>
          <w:szCs w:val="24"/>
          <w:lang w:val="eu-ES"/>
        </w:rPr>
        <w:t>Eusko Jaurlaritzako</w:t>
      </w:r>
      <w:r w:rsidRPr="00E30394">
        <w:rPr>
          <w:rFonts w:ascii="Times New Roman" w:hAnsi="Times New Roman" w:cs="Times New Roman"/>
          <w:sz w:val="24"/>
          <w:szCs w:val="24"/>
          <w:lang w:val="eu-ES"/>
        </w:rPr>
        <w:t xml:space="preserve"> Sailean hain zuzen ere, bere egitura hierarkikoan integratu gabe.</w:t>
      </w:r>
    </w:p>
    <w:p w14:paraId="00386E8B" w14:textId="65C1E703"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2.- </w:t>
      </w:r>
      <w:proofErr w:type="spellStart"/>
      <w:r w:rsidRPr="00E30394">
        <w:rPr>
          <w:rFonts w:ascii="Times New Roman" w:hAnsi="Times New Roman" w:cs="Times New Roman"/>
          <w:sz w:val="24"/>
          <w:szCs w:val="24"/>
          <w:lang w:val="eu-ES"/>
        </w:rPr>
        <w:t>HAKOBAren</w:t>
      </w:r>
      <w:proofErr w:type="spellEnd"/>
      <w:r w:rsidRPr="00E30394">
        <w:rPr>
          <w:rFonts w:ascii="Times New Roman" w:hAnsi="Times New Roman" w:cs="Times New Roman"/>
          <w:sz w:val="24"/>
          <w:szCs w:val="24"/>
          <w:lang w:val="eu-ES"/>
        </w:rPr>
        <w:t xml:space="preserve"> betebeharrak dira, batetik, hizkuntza politikaren lehentasuneko helburuei ekiteko beharrezkoak diren baliabideak aztert</w:t>
      </w:r>
      <w:r w:rsidR="007A4074">
        <w:rPr>
          <w:rFonts w:ascii="Times New Roman" w:hAnsi="Times New Roman" w:cs="Times New Roman"/>
          <w:sz w:val="24"/>
          <w:szCs w:val="24"/>
          <w:lang w:val="eu-ES"/>
        </w:rPr>
        <w:t>zea</w:t>
      </w:r>
      <w:r w:rsidR="00110BD6">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eta, bestetik, hizkuntza normalizazio gaietan erakundeen arteko koordinazioa hobetzea.</w:t>
      </w:r>
    </w:p>
    <w:p w14:paraId="0FF5750F" w14:textId="77777777"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3.- </w:t>
      </w:r>
      <w:proofErr w:type="spellStart"/>
      <w:r w:rsidRPr="00E30394">
        <w:rPr>
          <w:rFonts w:ascii="Times New Roman" w:hAnsi="Times New Roman" w:cs="Times New Roman"/>
          <w:sz w:val="24"/>
          <w:szCs w:val="24"/>
          <w:lang w:val="eu-ES"/>
        </w:rPr>
        <w:t>HAKOBAren</w:t>
      </w:r>
      <w:proofErr w:type="spellEnd"/>
      <w:r w:rsidRPr="00E30394">
        <w:rPr>
          <w:rFonts w:ascii="Times New Roman" w:hAnsi="Times New Roman" w:cs="Times New Roman"/>
          <w:sz w:val="24"/>
          <w:szCs w:val="24"/>
          <w:lang w:val="eu-ES"/>
        </w:rPr>
        <w:t xml:space="preserve"> osoko bilkurak honako osaera hau izango du: </w:t>
      </w:r>
    </w:p>
    <w:p w14:paraId="56987A85" w14:textId="79439FA8" w:rsidR="00B569B6" w:rsidRPr="00E30394" w:rsidRDefault="00B569B6" w:rsidP="00D73896">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a) Presidentea: Eusko Jaurlaritzan hizkuntza politika</w:t>
      </w:r>
      <w:r w:rsidR="002C4204">
        <w:rPr>
          <w:rFonts w:ascii="Times New Roman" w:hAnsi="Times New Roman" w:cs="Times New Roman"/>
          <w:sz w:val="24"/>
          <w:szCs w:val="24"/>
          <w:lang w:val="eu-ES"/>
        </w:rPr>
        <w:t>ren</w:t>
      </w:r>
      <w:r w:rsidRPr="00E30394">
        <w:rPr>
          <w:rFonts w:ascii="Times New Roman" w:hAnsi="Times New Roman" w:cs="Times New Roman"/>
          <w:sz w:val="24"/>
          <w:szCs w:val="24"/>
          <w:lang w:val="eu-ES"/>
        </w:rPr>
        <w:t xml:space="preserve"> eskumena </w:t>
      </w:r>
      <w:r w:rsidR="001C4FBB">
        <w:rPr>
          <w:rFonts w:ascii="Times New Roman" w:hAnsi="Times New Roman" w:cs="Times New Roman"/>
          <w:sz w:val="24"/>
          <w:szCs w:val="24"/>
          <w:lang w:val="eu-ES"/>
        </w:rPr>
        <w:t xml:space="preserve">esleituta </w:t>
      </w:r>
      <w:r w:rsidRPr="00E30394">
        <w:rPr>
          <w:rFonts w:ascii="Times New Roman" w:hAnsi="Times New Roman" w:cs="Times New Roman"/>
          <w:sz w:val="24"/>
          <w:szCs w:val="24"/>
          <w:lang w:val="eu-ES"/>
        </w:rPr>
        <w:t>duen saileko goi kargua, sailburuorde mailakoa.</w:t>
      </w:r>
    </w:p>
    <w:p w14:paraId="32A11FC2" w14:textId="7F487F8A" w:rsidR="00B569B6" w:rsidRPr="00E30394" w:rsidRDefault="00B569B6" w:rsidP="00D73896">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b) Idazkaria: Batzordekideen artean </w:t>
      </w:r>
      <w:r w:rsidR="0001103A">
        <w:rPr>
          <w:rFonts w:ascii="Times New Roman" w:hAnsi="Times New Roman" w:cs="Times New Roman"/>
          <w:sz w:val="24"/>
          <w:szCs w:val="24"/>
          <w:lang w:val="eu-ES"/>
        </w:rPr>
        <w:t>p</w:t>
      </w:r>
      <w:r w:rsidRPr="00E30394">
        <w:rPr>
          <w:rFonts w:ascii="Times New Roman" w:hAnsi="Times New Roman" w:cs="Times New Roman"/>
          <w:sz w:val="24"/>
          <w:szCs w:val="24"/>
          <w:lang w:val="eu-ES"/>
        </w:rPr>
        <w:t>residenteak izendatutakoa, gutxienez</w:t>
      </w:r>
      <w:r w:rsidR="00B64B82">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zuzendari mailakoa.</w:t>
      </w:r>
    </w:p>
    <w:p w14:paraId="6A4C208D" w14:textId="77777777" w:rsidR="00B569B6" w:rsidRPr="00E30394" w:rsidRDefault="00B569B6" w:rsidP="00D73896">
      <w:pPr>
        <w:ind w:left="708"/>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c) Batzordekideak: </w:t>
      </w:r>
    </w:p>
    <w:p w14:paraId="0589C194" w14:textId="52131CED"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 </w:t>
      </w:r>
      <w:r w:rsidR="005F35F8">
        <w:rPr>
          <w:rFonts w:ascii="Times New Roman" w:hAnsi="Times New Roman" w:cs="Times New Roman"/>
          <w:sz w:val="24"/>
          <w:szCs w:val="24"/>
          <w:lang w:val="eu-ES"/>
        </w:rPr>
        <w:t>H</w:t>
      </w:r>
      <w:r w:rsidR="005F35F8" w:rsidRPr="00E30394">
        <w:rPr>
          <w:rFonts w:ascii="Times New Roman" w:hAnsi="Times New Roman" w:cs="Times New Roman"/>
          <w:sz w:val="24"/>
          <w:szCs w:val="24"/>
          <w:lang w:val="eu-ES"/>
        </w:rPr>
        <w:t>izkuntza politika</w:t>
      </w:r>
      <w:r w:rsidR="005F35F8">
        <w:rPr>
          <w:rFonts w:ascii="Times New Roman" w:hAnsi="Times New Roman" w:cs="Times New Roman"/>
          <w:sz w:val="24"/>
          <w:szCs w:val="24"/>
          <w:lang w:val="eu-ES"/>
        </w:rPr>
        <w:t>ren eskumena</w:t>
      </w:r>
      <w:r w:rsidR="005F35F8" w:rsidRPr="00E30394">
        <w:rPr>
          <w:rFonts w:ascii="Times New Roman" w:hAnsi="Times New Roman" w:cs="Times New Roman"/>
          <w:sz w:val="24"/>
          <w:szCs w:val="24"/>
          <w:lang w:val="eu-ES"/>
        </w:rPr>
        <w:t xml:space="preserve"> duen </w:t>
      </w:r>
      <w:r w:rsidRPr="00E30394">
        <w:rPr>
          <w:rFonts w:ascii="Times New Roman" w:hAnsi="Times New Roman" w:cs="Times New Roman"/>
          <w:sz w:val="24"/>
          <w:szCs w:val="24"/>
          <w:lang w:val="eu-ES"/>
        </w:rPr>
        <w:t>Eusko Jaurlaritza</w:t>
      </w:r>
      <w:r w:rsidR="005F35F8">
        <w:rPr>
          <w:rFonts w:ascii="Times New Roman" w:hAnsi="Times New Roman" w:cs="Times New Roman"/>
          <w:sz w:val="24"/>
          <w:szCs w:val="24"/>
          <w:lang w:val="eu-ES"/>
        </w:rPr>
        <w:t>ren</w:t>
      </w:r>
      <w:r w:rsidRPr="00E30394">
        <w:rPr>
          <w:rFonts w:ascii="Times New Roman" w:hAnsi="Times New Roman" w:cs="Times New Roman"/>
          <w:sz w:val="24"/>
          <w:szCs w:val="24"/>
          <w:lang w:val="eu-ES"/>
        </w:rPr>
        <w:t xml:space="preserve"> </w:t>
      </w:r>
      <w:r w:rsidR="005F35F8">
        <w:rPr>
          <w:rFonts w:ascii="Times New Roman" w:hAnsi="Times New Roman" w:cs="Times New Roman"/>
          <w:sz w:val="24"/>
          <w:szCs w:val="24"/>
          <w:lang w:val="eu-ES"/>
        </w:rPr>
        <w:t>S</w:t>
      </w:r>
      <w:r w:rsidRPr="00E30394">
        <w:rPr>
          <w:rFonts w:ascii="Times New Roman" w:hAnsi="Times New Roman" w:cs="Times New Roman"/>
          <w:sz w:val="24"/>
          <w:szCs w:val="24"/>
          <w:lang w:val="eu-ES"/>
        </w:rPr>
        <w:t>aileko kide bat, zuzendari mailakoa.</w:t>
      </w:r>
    </w:p>
    <w:p w14:paraId="10D40404" w14:textId="72E68C2C"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2. </w:t>
      </w:r>
      <w:r w:rsidR="005F35F8">
        <w:rPr>
          <w:rFonts w:ascii="Times New Roman" w:hAnsi="Times New Roman" w:cs="Times New Roman"/>
          <w:sz w:val="24"/>
          <w:szCs w:val="24"/>
          <w:lang w:val="eu-ES"/>
        </w:rPr>
        <w:t>H</w:t>
      </w:r>
      <w:r w:rsidR="005F35F8" w:rsidRPr="00E30394">
        <w:rPr>
          <w:rFonts w:ascii="Times New Roman" w:hAnsi="Times New Roman" w:cs="Times New Roman"/>
          <w:sz w:val="24"/>
          <w:szCs w:val="24"/>
          <w:lang w:val="eu-ES"/>
        </w:rPr>
        <w:t>ezkuntza alorre</w:t>
      </w:r>
      <w:r w:rsidR="005F35F8">
        <w:rPr>
          <w:rFonts w:ascii="Times New Roman" w:hAnsi="Times New Roman" w:cs="Times New Roman"/>
          <w:sz w:val="24"/>
          <w:szCs w:val="24"/>
          <w:lang w:val="eu-ES"/>
        </w:rPr>
        <w:t>ko</w:t>
      </w:r>
      <w:r w:rsidR="005F35F8" w:rsidRPr="00E30394">
        <w:rPr>
          <w:rFonts w:ascii="Times New Roman" w:hAnsi="Times New Roman" w:cs="Times New Roman"/>
          <w:sz w:val="24"/>
          <w:szCs w:val="24"/>
          <w:lang w:val="eu-ES"/>
        </w:rPr>
        <w:t xml:space="preserve"> eskumena</w:t>
      </w:r>
      <w:r w:rsidR="005F35F8">
        <w:rPr>
          <w:rFonts w:ascii="Times New Roman" w:hAnsi="Times New Roman" w:cs="Times New Roman"/>
          <w:sz w:val="24"/>
          <w:szCs w:val="24"/>
          <w:lang w:val="eu-ES"/>
        </w:rPr>
        <w:t xml:space="preserve"> d</w:t>
      </w:r>
      <w:r w:rsidR="005F35F8" w:rsidRPr="00E30394">
        <w:rPr>
          <w:rFonts w:ascii="Times New Roman" w:hAnsi="Times New Roman" w:cs="Times New Roman"/>
          <w:sz w:val="24"/>
          <w:szCs w:val="24"/>
          <w:lang w:val="eu-ES"/>
        </w:rPr>
        <w:t xml:space="preserve">uen </w:t>
      </w:r>
      <w:r w:rsidRPr="00E30394">
        <w:rPr>
          <w:rFonts w:ascii="Times New Roman" w:hAnsi="Times New Roman" w:cs="Times New Roman"/>
          <w:sz w:val="24"/>
          <w:szCs w:val="24"/>
          <w:lang w:val="eu-ES"/>
        </w:rPr>
        <w:t>Eusko Jaurlaritza</w:t>
      </w:r>
      <w:r w:rsidR="005F35F8">
        <w:rPr>
          <w:rFonts w:ascii="Times New Roman" w:hAnsi="Times New Roman" w:cs="Times New Roman"/>
          <w:sz w:val="24"/>
          <w:szCs w:val="24"/>
          <w:lang w:val="eu-ES"/>
        </w:rPr>
        <w:t>re</w:t>
      </w:r>
      <w:r w:rsidRPr="00E30394">
        <w:rPr>
          <w:rFonts w:ascii="Times New Roman" w:hAnsi="Times New Roman" w:cs="Times New Roman"/>
          <w:sz w:val="24"/>
          <w:szCs w:val="24"/>
          <w:lang w:val="eu-ES"/>
        </w:rPr>
        <w:t xml:space="preserve">n </w:t>
      </w:r>
      <w:r w:rsidR="005F35F8">
        <w:rPr>
          <w:rFonts w:ascii="Times New Roman" w:hAnsi="Times New Roman" w:cs="Times New Roman"/>
          <w:sz w:val="24"/>
          <w:szCs w:val="24"/>
          <w:lang w:val="eu-ES"/>
        </w:rPr>
        <w:t>S</w:t>
      </w:r>
      <w:r w:rsidRPr="00E30394">
        <w:rPr>
          <w:rFonts w:ascii="Times New Roman" w:hAnsi="Times New Roman" w:cs="Times New Roman"/>
          <w:sz w:val="24"/>
          <w:szCs w:val="24"/>
          <w:lang w:val="eu-ES"/>
        </w:rPr>
        <w:t>aileko kide bat, zuzendari mailakoa.</w:t>
      </w:r>
    </w:p>
    <w:p w14:paraId="30AAB83D" w14:textId="6425393F"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3. </w:t>
      </w:r>
      <w:r w:rsidR="005F35F8">
        <w:rPr>
          <w:rFonts w:ascii="Times New Roman" w:hAnsi="Times New Roman" w:cs="Times New Roman"/>
          <w:sz w:val="24"/>
          <w:szCs w:val="24"/>
          <w:lang w:val="eu-ES"/>
        </w:rPr>
        <w:t>J</w:t>
      </w:r>
      <w:r w:rsidRPr="00E30394">
        <w:rPr>
          <w:rFonts w:ascii="Times New Roman" w:hAnsi="Times New Roman" w:cs="Times New Roman"/>
          <w:sz w:val="24"/>
          <w:szCs w:val="24"/>
          <w:lang w:val="eu-ES"/>
        </w:rPr>
        <w:t>ustizia alorre</w:t>
      </w:r>
      <w:r w:rsidR="001F6186">
        <w:rPr>
          <w:rFonts w:ascii="Times New Roman" w:hAnsi="Times New Roman" w:cs="Times New Roman"/>
          <w:sz w:val="24"/>
          <w:szCs w:val="24"/>
          <w:lang w:val="eu-ES"/>
        </w:rPr>
        <w:t>ko</w:t>
      </w:r>
      <w:r w:rsidRPr="00E30394">
        <w:rPr>
          <w:rFonts w:ascii="Times New Roman" w:hAnsi="Times New Roman" w:cs="Times New Roman"/>
          <w:sz w:val="24"/>
          <w:szCs w:val="24"/>
          <w:lang w:val="eu-ES"/>
        </w:rPr>
        <w:t xml:space="preserve"> eskumena duen </w:t>
      </w:r>
      <w:r w:rsidR="005F35F8" w:rsidRPr="00E30394">
        <w:rPr>
          <w:rFonts w:ascii="Times New Roman" w:hAnsi="Times New Roman" w:cs="Times New Roman"/>
          <w:sz w:val="24"/>
          <w:szCs w:val="24"/>
          <w:lang w:val="eu-ES"/>
        </w:rPr>
        <w:t>Eusko Jaurlaritza</w:t>
      </w:r>
      <w:r w:rsidR="005F35F8">
        <w:rPr>
          <w:rFonts w:ascii="Times New Roman" w:hAnsi="Times New Roman" w:cs="Times New Roman"/>
          <w:sz w:val="24"/>
          <w:szCs w:val="24"/>
          <w:lang w:val="eu-ES"/>
        </w:rPr>
        <w:t>re</w:t>
      </w:r>
      <w:r w:rsidR="005F35F8" w:rsidRPr="00E30394">
        <w:rPr>
          <w:rFonts w:ascii="Times New Roman" w:hAnsi="Times New Roman" w:cs="Times New Roman"/>
          <w:sz w:val="24"/>
          <w:szCs w:val="24"/>
          <w:lang w:val="eu-ES"/>
        </w:rPr>
        <w:t xml:space="preserve">n </w:t>
      </w:r>
      <w:r w:rsidR="005F35F8">
        <w:rPr>
          <w:rFonts w:ascii="Times New Roman" w:hAnsi="Times New Roman" w:cs="Times New Roman"/>
          <w:sz w:val="24"/>
          <w:szCs w:val="24"/>
          <w:lang w:val="eu-ES"/>
        </w:rPr>
        <w:t>S</w:t>
      </w:r>
      <w:r w:rsidRPr="00E30394">
        <w:rPr>
          <w:rFonts w:ascii="Times New Roman" w:hAnsi="Times New Roman" w:cs="Times New Roman"/>
          <w:sz w:val="24"/>
          <w:szCs w:val="24"/>
          <w:lang w:val="eu-ES"/>
        </w:rPr>
        <w:t>aileko kide bat, zuzendari mailakoa.</w:t>
      </w:r>
    </w:p>
    <w:p w14:paraId="206ACB23" w14:textId="602B1069"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4. </w:t>
      </w:r>
      <w:r w:rsidR="005F35F8">
        <w:rPr>
          <w:rFonts w:ascii="Times New Roman" w:hAnsi="Times New Roman" w:cs="Times New Roman"/>
          <w:sz w:val="24"/>
          <w:szCs w:val="24"/>
          <w:lang w:val="eu-ES"/>
        </w:rPr>
        <w:t>S</w:t>
      </w:r>
      <w:r w:rsidRPr="00E30394">
        <w:rPr>
          <w:rFonts w:ascii="Times New Roman" w:hAnsi="Times New Roman" w:cs="Times New Roman"/>
          <w:sz w:val="24"/>
          <w:szCs w:val="24"/>
          <w:lang w:val="eu-ES"/>
        </w:rPr>
        <w:t>egurtasun alorre</w:t>
      </w:r>
      <w:r w:rsidR="001F6186">
        <w:rPr>
          <w:rFonts w:ascii="Times New Roman" w:hAnsi="Times New Roman" w:cs="Times New Roman"/>
          <w:sz w:val="24"/>
          <w:szCs w:val="24"/>
          <w:lang w:val="eu-ES"/>
        </w:rPr>
        <w:t>ko</w:t>
      </w:r>
      <w:r w:rsidRPr="00E30394">
        <w:rPr>
          <w:rFonts w:ascii="Times New Roman" w:hAnsi="Times New Roman" w:cs="Times New Roman"/>
          <w:sz w:val="24"/>
          <w:szCs w:val="24"/>
          <w:lang w:val="eu-ES"/>
        </w:rPr>
        <w:t xml:space="preserve"> eskumena duen </w:t>
      </w:r>
      <w:r w:rsidR="005F35F8" w:rsidRPr="00E30394">
        <w:rPr>
          <w:rFonts w:ascii="Times New Roman" w:hAnsi="Times New Roman" w:cs="Times New Roman"/>
          <w:sz w:val="24"/>
          <w:szCs w:val="24"/>
          <w:lang w:val="eu-ES"/>
        </w:rPr>
        <w:t>Eusko Jaurlaritza</w:t>
      </w:r>
      <w:r w:rsidR="005F35F8">
        <w:rPr>
          <w:rFonts w:ascii="Times New Roman" w:hAnsi="Times New Roman" w:cs="Times New Roman"/>
          <w:sz w:val="24"/>
          <w:szCs w:val="24"/>
          <w:lang w:val="eu-ES"/>
        </w:rPr>
        <w:t>re</w:t>
      </w:r>
      <w:r w:rsidR="005F35F8" w:rsidRPr="00E30394">
        <w:rPr>
          <w:rFonts w:ascii="Times New Roman" w:hAnsi="Times New Roman" w:cs="Times New Roman"/>
          <w:sz w:val="24"/>
          <w:szCs w:val="24"/>
          <w:lang w:val="eu-ES"/>
        </w:rPr>
        <w:t xml:space="preserve">n </w:t>
      </w:r>
      <w:r w:rsidRPr="00E30394">
        <w:rPr>
          <w:rFonts w:ascii="Times New Roman" w:hAnsi="Times New Roman" w:cs="Times New Roman"/>
          <w:sz w:val="24"/>
          <w:szCs w:val="24"/>
          <w:lang w:val="eu-ES"/>
        </w:rPr>
        <w:t xml:space="preserve">saileko </w:t>
      </w:r>
      <w:r w:rsidR="00E3654B">
        <w:rPr>
          <w:rFonts w:ascii="Times New Roman" w:hAnsi="Times New Roman" w:cs="Times New Roman"/>
          <w:sz w:val="24"/>
          <w:szCs w:val="24"/>
          <w:lang w:val="eu-ES"/>
        </w:rPr>
        <w:t>kide</w:t>
      </w:r>
      <w:r w:rsidRPr="00E30394">
        <w:rPr>
          <w:rFonts w:ascii="Times New Roman" w:hAnsi="Times New Roman" w:cs="Times New Roman"/>
          <w:sz w:val="24"/>
          <w:szCs w:val="24"/>
          <w:lang w:val="eu-ES"/>
        </w:rPr>
        <w:t xml:space="preserve"> bat, zuzendari mailakoa.</w:t>
      </w:r>
    </w:p>
    <w:p w14:paraId="3BFFC26D" w14:textId="14BE211C"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5. </w:t>
      </w:r>
      <w:r w:rsidR="001518AD">
        <w:rPr>
          <w:rFonts w:ascii="Times New Roman" w:hAnsi="Times New Roman" w:cs="Times New Roman"/>
          <w:sz w:val="24"/>
          <w:szCs w:val="24"/>
          <w:lang w:val="eu-ES"/>
        </w:rPr>
        <w:t>Herri Arduralaritzaren Euskal Erakunde</w:t>
      </w:r>
      <w:r w:rsidR="001518AD" w:rsidRPr="00E30394">
        <w:rPr>
          <w:rFonts w:ascii="Times New Roman" w:hAnsi="Times New Roman" w:cs="Times New Roman"/>
          <w:sz w:val="24"/>
          <w:szCs w:val="24"/>
          <w:lang w:val="eu-ES"/>
        </w:rPr>
        <w:t xml:space="preserve">ko </w:t>
      </w:r>
      <w:r w:rsidRPr="00E30394">
        <w:rPr>
          <w:rFonts w:ascii="Times New Roman" w:hAnsi="Times New Roman" w:cs="Times New Roman"/>
          <w:sz w:val="24"/>
          <w:szCs w:val="24"/>
          <w:lang w:val="eu-ES"/>
        </w:rPr>
        <w:t>ordezkari bat, zuzendari edo zuzendari-orde mailakoa.</w:t>
      </w:r>
    </w:p>
    <w:p w14:paraId="5DD298BA" w14:textId="77777777"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6. HABEko zuzendaria.</w:t>
      </w:r>
    </w:p>
    <w:p w14:paraId="7339FC32" w14:textId="77777777"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7. Osakidetzako ordezkari bat, zuzendari mailakoa.</w:t>
      </w:r>
    </w:p>
    <w:p w14:paraId="128D0832" w14:textId="77777777"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8. Euskal Autonomia Erkidegoko hiru foru </w:t>
      </w:r>
      <w:proofErr w:type="spellStart"/>
      <w:r w:rsidRPr="00E30394">
        <w:rPr>
          <w:rFonts w:ascii="Times New Roman" w:hAnsi="Times New Roman" w:cs="Times New Roman"/>
          <w:sz w:val="24"/>
          <w:szCs w:val="24"/>
          <w:lang w:val="eu-ES"/>
        </w:rPr>
        <w:t>aldundietako</w:t>
      </w:r>
      <w:proofErr w:type="spellEnd"/>
      <w:r w:rsidRPr="00E30394">
        <w:rPr>
          <w:rFonts w:ascii="Times New Roman" w:hAnsi="Times New Roman" w:cs="Times New Roman"/>
          <w:sz w:val="24"/>
          <w:szCs w:val="24"/>
          <w:lang w:val="eu-ES"/>
        </w:rPr>
        <w:t xml:space="preserve"> ordezkari bana, diputatu edo zuzendari mailakoa.</w:t>
      </w:r>
    </w:p>
    <w:p w14:paraId="47802DB8" w14:textId="77777777" w:rsidR="00B569B6" w:rsidRPr="00E30394"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9. Euskal Autonomia Erkidegoko hiru hiriburuetako udaletako ordezkari bana, zuzendari mailakoa.</w:t>
      </w:r>
    </w:p>
    <w:p w14:paraId="1B66D798" w14:textId="67D998D4" w:rsidR="00B569B6" w:rsidRPr="002449F8" w:rsidRDefault="00B569B6" w:rsidP="00D73896">
      <w:pPr>
        <w:ind w:left="1416"/>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10. Euskadiko Udalen Elkarteko </w:t>
      </w:r>
      <w:r w:rsidR="00FE4B31" w:rsidRPr="002449F8">
        <w:rPr>
          <w:rFonts w:ascii="Times New Roman" w:hAnsi="Times New Roman" w:cs="Times New Roman"/>
          <w:sz w:val="24"/>
          <w:szCs w:val="24"/>
          <w:lang w:val="eu-ES"/>
        </w:rPr>
        <w:t>ordezkaria</w:t>
      </w:r>
      <w:r w:rsidRPr="002449F8">
        <w:rPr>
          <w:rFonts w:ascii="Times New Roman" w:hAnsi="Times New Roman" w:cs="Times New Roman"/>
          <w:sz w:val="24"/>
          <w:szCs w:val="24"/>
          <w:lang w:val="eu-ES"/>
        </w:rPr>
        <w:t xml:space="preserve"> (EUDEL).</w:t>
      </w:r>
    </w:p>
    <w:p w14:paraId="53699D56" w14:textId="77777777" w:rsidR="00B569B6" w:rsidRPr="00E30394" w:rsidRDefault="00B569B6" w:rsidP="00D73896">
      <w:pPr>
        <w:ind w:left="1416"/>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11. Udal Euskaldunen Mankomunitateko presidentea (</w:t>
      </w:r>
      <w:r w:rsidRPr="00E30394">
        <w:rPr>
          <w:rFonts w:ascii="Times New Roman" w:hAnsi="Times New Roman" w:cs="Times New Roman"/>
          <w:sz w:val="24"/>
          <w:szCs w:val="24"/>
          <w:lang w:val="eu-ES"/>
        </w:rPr>
        <w:t>UEMA).</w:t>
      </w:r>
    </w:p>
    <w:p w14:paraId="15C5D226" w14:textId="6246F725"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4.- Batzordeko kideak izendatzerakoan kontuan hartuko da Euskal Autonomia Erkidegoko bi hizkuntza ofizialetan nahikoa gaitasun edukitzea</w:t>
      </w:r>
      <w:r w:rsidR="00B64B82">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eta gizonen eta emakumeen </w:t>
      </w:r>
      <w:r w:rsidR="000F6DF2">
        <w:rPr>
          <w:rFonts w:ascii="Times New Roman" w:hAnsi="Times New Roman" w:cs="Times New Roman"/>
          <w:sz w:val="24"/>
          <w:szCs w:val="24"/>
          <w:lang w:val="eu-ES"/>
        </w:rPr>
        <w:t xml:space="preserve">kopuruen </w:t>
      </w:r>
      <w:r w:rsidRPr="00E30394">
        <w:rPr>
          <w:rFonts w:ascii="Times New Roman" w:hAnsi="Times New Roman" w:cs="Times New Roman"/>
          <w:sz w:val="24"/>
          <w:szCs w:val="24"/>
          <w:lang w:val="eu-ES"/>
        </w:rPr>
        <w:t>arteko oreka bilatuko da.</w:t>
      </w:r>
    </w:p>
    <w:p w14:paraId="611BB07A" w14:textId="5F2D7CF4"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lastRenderedPageBreak/>
        <w:t>5.- Euskararen normalizazioa</w:t>
      </w:r>
      <w:r w:rsidR="0054053F">
        <w:rPr>
          <w:rFonts w:ascii="Times New Roman" w:hAnsi="Times New Roman" w:cs="Times New Roman"/>
          <w:sz w:val="24"/>
          <w:szCs w:val="24"/>
          <w:lang w:val="eu-ES"/>
        </w:rPr>
        <w:t xml:space="preserve"> helburu, bilera deialdiak, gai-</w:t>
      </w:r>
      <w:r w:rsidRPr="00E30394">
        <w:rPr>
          <w:rFonts w:ascii="Times New Roman" w:hAnsi="Times New Roman" w:cs="Times New Roman"/>
          <w:sz w:val="24"/>
          <w:szCs w:val="24"/>
          <w:lang w:val="eu-ES"/>
        </w:rPr>
        <w:t xml:space="preserve">zerrendak, aktak, ziurtagiriak eta testu idatziak euskaraz bideratuko dira. </w:t>
      </w:r>
    </w:p>
    <w:p w14:paraId="7F1BEFED" w14:textId="77777777" w:rsidR="00B93EA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6.- </w:t>
      </w:r>
      <w:r w:rsidR="00B93EA4" w:rsidRPr="00B93EA4">
        <w:rPr>
          <w:rFonts w:ascii="Times New Roman" w:hAnsi="Times New Roman" w:cs="Times New Roman"/>
          <w:sz w:val="24"/>
          <w:szCs w:val="24"/>
          <w:lang w:val="eu-ES"/>
        </w:rPr>
        <w:t>HAKOBA, gutxienez, urtean bitan bilduko da, idazkariak deituta.</w:t>
      </w:r>
    </w:p>
    <w:p w14:paraId="1817F2A9" w14:textId="2C74D9C7"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7.-</w:t>
      </w:r>
      <w:r w:rsidR="00B93EA4">
        <w:rPr>
          <w:rFonts w:ascii="Times New Roman" w:hAnsi="Times New Roman" w:cs="Times New Roman"/>
          <w:sz w:val="24"/>
          <w:szCs w:val="24"/>
          <w:lang w:val="eu-ES"/>
        </w:rPr>
        <w:t xml:space="preserve"> </w:t>
      </w:r>
      <w:r w:rsidR="00B93EA4" w:rsidRPr="00B93EA4">
        <w:rPr>
          <w:rFonts w:ascii="Times New Roman" w:hAnsi="Times New Roman" w:cs="Times New Roman"/>
          <w:sz w:val="24"/>
          <w:szCs w:val="24"/>
          <w:lang w:val="eu-ES"/>
        </w:rPr>
        <w:t xml:space="preserve">Presidenteak kasuan kasu egoki iritzitako beste erakunde eta </w:t>
      </w:r>
      <w:proofErr w:type="spellStart"/>
      <w:r w:rsidR="00B93EA4" w:rsidRPr="00B93EA4">
        <w:rPr>
          <w:rFonts w:ascii="Times New Roman" w:hAnsi="Times New Roman" w:cs="Times New Roman"/>
          <w:sz w:val="24"/>
          <w:szCs w:val="24"/>
          <w:lang w:val="eu-ES"/>
        </w:rPr>
        <w:t>persona</w:t>
      </w:r>
      <w:proofErr w:type="spellEnd"/>
      <w:r w:rsidR="00B93EA4" w:rsidRPr="00B93EA4">
        <w:rPr>
          <w:rFonts w:ascii="Times New Roman" w:hAnsi="Times New Roman" w:cs="Times New Roman"/>
          <w:sz w:val="24"/>
          <w:szCs w:val="24"/>
          <w:lang w:val="eu-ES"/>
        </w:rPr>
        <w:t xml:space="preserve"> batzuk gonbida ditzake </w:t>
      </w:r>
      <w:proofErr w:type="spellStart"/>
      <w:r w:rsidR="00B93EA4" w:rsidRPr="00B93EA4">
        <w:rPr>
          <w:rFonts w:ascii="Times New Roman" w:hAnsi="Times New Roman" w:cs="Times New Roman"/>
          <w:sz w:val="24"/>
          <w:szCs w:val="24"/>
          <w:lang w:val="eu-ES"/>
        </w:rPr>
        <w:t>HAKOBAko</w:t>
      </w:r>
      <w:proofErr w:type="spellEnd"/>
      <w:r w:rsidR="00B93EA4" w:rsidRPr="00B93EA4">
        <w:rPr>
          <w:rFonts w:ascii="Times New Roman" w:hAnsi="Times New Roman" w:cs="Times New Roman"/>
          <w:sz w:val="24"/>
          <w:szCs w:val="24"/>
          <w:lang w:val="eu-ES"/>
        </w:rPr>
        <w:t xml:space="preserve"> bileretara.</w:t>
      </w:r>
    </w:p>
    <w:p w14:paraId="69C4EB53" w14:textId="77777777"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 xml:space="preserve">8.- </w:t>
      </w:r>
      <w:proofErr w:type="spellStart"/>
      <w:r w:rsidRPr="00E30394">
        <w:rPr>
          <w:rFonts w:ascii="Times New Roman" w:hAnsi="Times New Roman" w:cs="Times New Roman"/>
          <w:sz w:val="24"/>
          <w:szCs w:val="24"/>
          <w:lang w:val="eu-ES"/>
        </w:rPr>
        <w:t>HAKOBAk</w:t>
      </w:r>
      <w:proofErr w:type="spellEnd"/>
      <w:r w:rsidRPr="00E30394">
        <w:rPr>
          <w:rFonts w:ascii="Times New Roman" w:hAnsi="Times New Roman" w:cs="Times New Roman"/>
          <w:sz w:val="24"/>
          <w:szCs w:val="24"/>
          <w:lang w:val="eu-ES"/>
        </w:rPr>
        <w:t xml:space="preserve"> lan-talde teknikoak antolatu ahal izango ditu abian jarri nahi dituen proiektuak aurrera eramateko.</w:t>
      </w:r>
    </w:p>
    <w:p w14:paraId="4284B641" w14:textId="77777777" w:rsidR="00B569B6" w:rsidRPr="00E30394" w:rsidRDefault="00B569B6" w:rsidP="00B569B6">
      <w:pPr>
        <w:jc w:val="both"/>
        <w:rPr>
          <w:rFonts w:ascii="Times New Roman" w:hAnsi="Times New Roman" w:cs="Times New Roman"/>
          <w:b/>
          <w:i/>
          <w:sz w:val="24"/>
          <w:szCs w:val="24"/>
          <w:lang w:val="eu-ES"/>
        </w:rPr>
      </w:pPr>
    </w:p>
    <w:p w14:paraId="7217613F" w14:textId="4E755C8C" w:rsidR="00097B81" w:rsidRPr="00E30394" w:rsidRDefault="00966DDD" w:rsidP="00097B81">
      <w:pPr>
        <w:jc w:val="both"/>
        <w:rPr>
          <w:rFonts w:ascii="Times New Roman" w:hAnsi="Times New Roman" w:cs="Times New Roman"/>
          <w:b/>
          <w:i/>
          <w:sz w:val="24"/>
          <w:szCs w:val="24"/>
          <w:lang w:val="eu-ES"/>
        </w:rPr>
      </w:pPr>
      <w:r w:rsidRPr="00E30394">
        <w:rPr>
          <w:rFonts w:ascii="Times New Roman" w:hAnsi="Times New Roman" w:cs="Times New Roman"/>
          <w:b/>
          <w:sz w:val="24"/>
          <w:szCs w:val="24"/>
          <w:lang w:val="eu-ES"/>
        </w:rPr>
        <w:t>BIGARREN</w:t>
      </w:r>
      <w:r w:rsidR="00B569B6" w:rsidRPr="00E30394">
        <w:rPr>
          <w:rFonts w:ascii="Times New Roman" w:hAnsi="Times New Roman" w:cs="Times New Roman"/>
          <w:b/>
          <w:sz w:val="24"/>
          <w:szCs w:val="24"/>
          <w:lang w:val="eu-ES"/>
        </w:rPr>
        <w:t xml:space="preserve"> XEDAPEN GEHIGARRIA</w:t>
      </w:r>
      <w:r w:rsidR="00B569B6" w:rsidRPr="00E30394">
        <w:rPr>
          <w:rFonts w:ascii="Times New Roman" w:hAnsi="Times New Roman" w:cs="Times New Roman"/>
          <w:b/>
          <w:i/>
          <w:sz w:val="24"/>
          <w:szCs w:val="24"/>
          <w:lang w:val="eu-ES"/>
        </w:rPr>
        <w:t xml:space="preserve">.– </w:t>
      </w:r>
      <w:r w:rsidR="00097B81" w:rsidRPr="00E30394">
        <w:rPr>
          <w:rFonts w:ascii="Times New Roman" w:hAnsi="Times New Roman" w:cs="Times New Roman"/>
          <w:b/>
          <w:i/>
          <w:sz w:val="24"/>
          <w:szCs w:val="24"/>
          <w:lang w:val="eu-ES"/>
        </w:rPr>
        <w:t>Legebiltzarra eta Arartekoa</w:t>
      </w:r>
      <w:r w:rsidR="00851DA4">
        <w:rPr>
          <w:rFonts w:ascii="Times New Roman" w:hAnsi="Times New Roman" w:cs="Times New Roman"/>
          <w:b/>
          <w:i/>
          <w:sz w:val="24"/>
          <w:szCs w:val="24"/>
          <w:lang w:val="eu-ES"/>
        </w:rPr>
        <w:t>.</w:t>
      </w:r>
    </w:p>
    <w:p w14:paraId="05FAAF97" w14:textId="35ABE95E" w:rsidR="00097B81" w:rsidRDefault="00097B81" w:rsidP="00097B81">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Dekretu honetan xedatutakoa aplikagarri zaie Eusko Legebiltzarraren zerbitzura dagoen administrazioari eta pertsonalari zein Arartekoaren bulegoa</w:t>
      </w:r>
      <w:r w:rsidR="00D952DD">
        <w:rPr>
          <w:rFonts w:ascii="Times New Roman" w:hAnsi="Times New Roman" w:cs="Times New Roman"/>
          <w:sz w:val="24"/>
          <w:szCs w:val="24"/>
          <w:lang w:val="eu-ES"/>
        </w:rPr>
        <w:t>ri</w:t>
      </w:r>
      <w:r w:rsidRPr="00E30394">
        <w:rPr>
          <w:rFonts w:ascii="Times New Roman" w:hAnsi="Times New Roman" w:cs="Times New Roman"/>
          <w:sz w:val="24"/>
          <w:szCs w:val="24"/>
          <w:lang w:val="eu-ES"/>
        </w:rPr>
        <w:t xml:space="preserve"> eta bere pertsonalari</w:t>
      </w:r>
      <w:r w:rsidR="00B16764">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Legebiltzarreko Mahaiak erabakitakoarekin eta beren antolaketa eta funtzionamendu arauekin bat. </w:t>
      </w:r>
    </w:p>
    <w:p w14:paraId="1F24785E" w14:textId="368C2DC2" w:rsidR="00CA4D14" w:rsidRDefault="00CA4D14" w:rsidP="00097B81">
      <w:pPr>
        <w:jc w:val="both"/>
        <w:rPr>
          <w:rFonts w:ascii="Times New Roman" w:hAnsi="Times New Roman" w:cs="Times New Roman"/>
          <w:sz w:val="24"/>
          <w:szCs w:val="24"/>
          <w:lang w:val="eu-ES"/>
        </w:rPr>
      </w:pPr>
    </w:p>
    <w:p w14:paraId="673876AF" w14:textId="47F4612D" w:rsidR="00AB4EF5" w:rsidRPr="00E30394" w:rsidRDefault="00966DDD" w:rsidP="00AB4EF5">
      <w:pPr>
        <w:jc w:val="both"/>
        <w:rPr>
          <w:rFonts w:ascii="Times New Roman" w:hAnsi="Times New Roman" w:cs="Times New Roman"/>
          <w:b/>
          <w:i/>
          <w:sz w:val="24"/>
          <w:szCs w:val="24"/>
          <w:lang w:val="eu-ES"/>
        </w:rPr>
      </w:pPr>
      <w:bookmarkStart w:id="20" w:name="_Hlk69426302"/>
      <w:r w:rsidRPr="00E30394">
        <w:rPr>
          <w:rFonts w:ascii="Times New Roman" w:hAnsi="Times New Roman" w:cs="Times New Roman"/>
          <w:b/>
          <w:sz w:val="24"/>
          <w:szCs w:val="24"/>
          <w:lang w:val="eu-ES"/>
        </w:rPr>
        <w:t>HIRUGARREN</w:t>
      </w:r>
      <w:r w:rsidR="00B569B6" w:rsidRPr="00E30394">
        <w:rPr>
          <w:rFonts w:ascii="Times New Roman" w:hAnsi="Times New Roman" w:cs="Times New Roman"/>
          <w:b/>
          <w:sz w:val="24"/>
          <w:szCs w:val="24"/>
          <w:lang w:val="eu-ES"/>
        </w:rPr>
        <w:t xml:space="preserve"> XEDAPEN GEHIGARRIA</w:t>
      </w:r>
      <w:r w:rsidR="00B569B6" w:rsidRPr="00E30394">
        <w:rPr>
          <w:rFonts w:ascii="Times New Roman" w:hAnsi="Times New Roman" w:cs="Times New Roman"/>
          <w:b/>
          <w:i/>
          <w:sz w:val="24"/>
          <w:szCs w:val="24"/>
          <w:lang w:val="eu-ES"/>
        </w:rPr>
        <w:t xml:space="preserve">.– </w:t>
      </w:r>
      <w:r w:rsidR="00AB4EF5" w:rsidRPr="00E30394">
        <w:rPr>
          <w:rFonts w:ascii="Times New Roman" w:hAnsi="Times New Roman" w:cs="Times New Roman"/>
          <w:b/>
          <w:i/>
          <w:sz w:val="24"/>
          <w:szCs w:val="24"/>
          <w:lang w:val="eu-ES"/>
        </w:rPr>
        <w:t>Estatuko Administrazioa Autonomia Erkidegoan eta bere menpeko erakundeak</w:t>
      </w:r>
      <w:r w:rsidR="00851DA4">
        <w:rPr>
          <w:rFonts w:ascii="Times New Roman" w:hAnsi="Times New Roman" w:cs="Times New Roman"/>
          <w:b/>
          <w:i/>
          <w:sz w:val="24"/>
          <w:szCs w:val="24"/>
          <w:lang w:val="eu-ES"/>
        </w:rPr>
        <w:t>.</w:t>
      </w:r>
    </w:p>
    <w:bookmarkEnd w:id="20"/>
    <w:p w14:paraId="7C2E02CB" w14:textId="0453F934" w:rsidR="00AB4EF5" w:rsidRPr="00E30394" w:rsidRDefault="00AB4EF5" w:rsidP="00AB4EF5">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w:t>
      </w:r>
      <w:r w:rsidRPr="00E30394">
        <w:rPr>
          <w:rFonts w:ascii="Times New Roman" w:hAnsi="Times New Roman" w:cs="Times New Roman"/>
          <w:b/>
          <w:i/>
          <w:sz w:val="24"/>
          <w:szCs w:val="24"/>
          <w:lang w:val="eu-ES"/>
        </w:rPr>
        <w:t xml:space="preserve"> </w:t>
      </w:r>
      <w:r w:rsidRPr="00E30394">
        <w:rPr>
          <w:rFonts w:ascii="Times New Roman" w:hAnsi="Times New Roman" w:cs="Times New Roman"/>
          <w:sz w:val="24"/>
          <w:szCs w:val="24"/>
          <w:lang w:val="eu-ES"/>
        </w:rPr>
        <w:t xml:space="preserve">Hizkuntza ofiziala aukeratzeko eskubidea </w:t>
      </w:r>
      <w:r w:rsidR="00BC2435">
        <w:rPr>
          <w:rFonts w:ascii="Times New Roman" w:hAnsi="Times New Roman" w:cs="Times New Roman"/>
          <w:sz w:val="24"/>
          <w:szCs w:val="24"/>
          <w:lang w:val="eu-ES"/>
        </w:rPr>
        <w:t>ziurtatu</w:t>
      </w:r>
      <w:r w:rsidRPr="00E30394">
        <w:rPr>
          <w:rFonts w:ascii="Times New Roman" w:hAnsi="Times New Roman" w:cs="Times New Roman"/>
          <w:sz w:val="24"/>
          <w:szCs w:val="24"/>
          <w:lang w:val="eu-ES"/>
        </w:rPr>
        <w:t xml:space="preserve"> dadin eta </w:t>
      </w:r>
      <w:r>
        <w:rPr>
          <w:rFonts w:ascii="Times New Roman" w:hAnsi="Times New Roman" w:cs="Times New Roman"/>
          <w:sz w:val="24"/>
          <w:szCs w:val="24"/>
          <w:lang w:val="eu-ES"/>
        </w:rPr>
        <w:t xml:space="preserve">barne legedian zein </w:t>
      </w:r>
      <w:r w:rsidRPr="00E30394">
        <w:rPr>
          <w:rFonts w:ascii="Times New Roman" w:hAnsi="Times New Roman" w:cs="Times New Roman"/>
          <w:sz w:val="24"/>
          <w:szCs w:val="24"/>
          <w:lang w:val="eu-ES"/>
        </w:rPr>
        <w:t>Espainia</w:t>
      </w:r>
      <w:r>
        <w:rPr>
          <w:rFonts w:ascii="Times New Roman" w:hAnsi="Times New Roman" w:cs="Times New Roman"/>
          <w:sz w:val="24"/>
          <w:szCs w:val="24"/>
          <w:lang w:val="eu-ES"/>
        </w:rPr>
        <w:t xml:space="preserve">r </w:t>
      </w:r>
      <w:r w:rsidR="001D66CA">
        <w:rPr>
          <w:rFonts w:ascii="Times New Roman" w:hAnsi="Times New Roman" w:cs="Times New Roman"/>
          <w:sz w:val="24"/>
          <w:szCs w:val="24"/>
          <w:lang w:val="eu-ES"/>
        </w:rPr>
        <w:t>E</w:t>
      </w:r>
      <w:r>
        <w:rPr>
          <w:rFonts w:ascii="Times New Roman" w:hAnsi="Times New Roman" w:cs="Times New Roman"/>
          <w:sz w:val="24"/>
          <w:szCs w:val="24"/>
          <w:lang w:val="eu-ES"/>
        </w:rPr>
        <w:t>statuak</w:t>
      </w:r>
      <w:r w:rsidRPr="00E30394">
        <w:rPr>
          <w:rFonts w:ascii="Times New Roman" w:hAnsi="Times New Roman" w:cs="Times New Roman"/>
          <w:sz w:val="24"/>
          <w:szCs w:val="24"/>
          <w:lang w:val="eu-ES"/>
        </w:rPr>
        <w:t xml:space="preserve"> sinatu eta </w:t>
      </w:r>
      <w:r>
        <w:rPr>
          <w:rFonts w:ascii="Times New Roman" w:hAnsi="Times New Roman" w:cs="Times New Roman"/>
          <w:sz w:val="24"/>
          <w:szCs w:val="24"/>
          <w:lang w:val="eu-ES"/>
        </w:rPr>
        <w:t>berretsi</w:t>
      </w:r>
      <w:r w:rsidRPr="00E30394">
        <w:rPr>
          <w:rFonts w:ascii="Times New Roman" w:hAnsi="Times New Roman" w:cs="Times New Roman"/>
          <w:sz w:val="24"/>
          <w:szCs w:val="24"/>
          <w:lang w:val="eu-ES"/>
        </w:rPr>
        <w:t xml:space="preserve"> dituen Nazioarteko Hitzarmenetan euskal</w:t>
      </w:r>
      <w:r>
        <w:rPr>
          <w:rFonts w:ascii="Times New Roman" w:hAnsi="Times New Roman" w:cs="Times New Roman"/>
          <w:sz w:val="24"/>
          <w:szCs w:val="24"/>
          <w:lang w:val="eu-ES"/>
        </w:rPr>
        <w:t xml:space="preserve"> hizt</w:t>
      </w:r>
      <w:r w:rsidRPr="00E30394">
        <w:rPr>
          <w:rFonts w:ascii="Times New Roman" w:hAnsi="Times New Roman" w:cs="Times New Roman"/>
          <w:sz w:val="24"/>
          <w:szCs w:val="24"/>
          <w:lang w:val="eu-ES"/>
        </w:rPr>
        <w:t xml:space="preserve">unei aitortzen zaizkien hizkuntza eskubideak bermatu daitezen, Euskal Autonomia Erkidegoan dagoen </w:t>
      </w:r>
      <w:r w:rsidR="00B7721B">
        <w:rPr>
          <w:rFonts w:ascii="Times New Roman" w:hAnsi="Times New Roman" w:cs="Times New Roman"/>
          <w:sz w:val="24"/>
          <w:szCs w:val="24"/>
          <w:lang w:val="eu-ES"/>
        </w:rPr>
        <w:t>E</w:t>
      </w:r>
      <w:r w:rsidRPr="00E30394">
        <w:rPr>
          <w:rFonts w:ascii="Times New Roman" w:hAnsi="Times New Roman" w:cs="Times New Roman"/>
          <w:sz w:val="24"/>
          <w:szCs w:val="24"/>
          <w:lang w:val="eu-ES"/>
        </w:rPr>
        <w:t>statu</w:t>
      </w:r>
      <w:r w:rsidR="00B7721B">
        <w:rPr>
          <w:rFonts w:ascii="Times New Roman" w:hAnsi="Times New Roman" w:cs="Times New Roman"/>
          <w:sz w:val="24"/>
          <w:szCs w:val="24"/>
          <w:lang w:val="eu-ES"/>
        </w:rPr>
        <w:t>ko A</w:t>
      </w:r>
      <w:r w:rsidRPr="00E30394">
        <w:rPr>
          <w:rFonts w:ascii="Times New Roman" w:hAnsi="Times New Roman" w:cs="Times New Roman"/>
          <w:sz w:val="24"/>
          <w:szCs w:val="24"/>
          <w:lang w:val="eu-ES"/>
        </w:rPr>
        <w:t xml:space="preserve">dministrazioa eta bere menpeko erakundeek </w:t>
      </w:r>
      <w:r w:rsidR="00C3668F" w:rsidRPr="00C3668F">
        <w:rPr>
          <w:rFonts w:ascii="Times New Roman" w:hAnsi="Times New Roman" w:cs="Times New Roman"/>
          <w:sz w:val="24"/>
          <w:szCs w:val="24"/>
          <w:lang w:val="eu-ES"/>
        </w:rPr>
        <w:t>bere</w:t>
      </w:r>
      <w:r w:rsidR="00C3668F">
        <w:rPr>
          <w:rFonts w:ascii="Times New Roman" w:hAnsi="Times New Roman" w:cs="Times New Roman"/>
          <w:sz w:val="24"/>
          <w:szCs w:val="24"/>
          <w:lang w:val="eu-ES"/>
        </w:rPr>
        <w:t>n</w:t>
      </w:r>
      <w:r w:rsidR="00C3668F" w:rsidRPr="00C3668F">
        <w:rPr>
          <w:rFonts w:ascii="Times New Roman" w:hAnsi="Times New Roman" w:cs="Times New Roman"/>
          <w:sz w:val="24"/>
          <w:szCs w:val="24"/>
          <w:lang w:val="eu-ES"/>
        </w:rPr>
        <w:t xml:space="preserve"> langileen euskara gaitasuna arian-arian ziurtatzeko programak</w:t>
      </w:r>
      <w:r w:rsidR="00C3668F" w:rsidRPr="00E30394">
        <w:rPr>
          <w:rFonts w:ascii="Times New Roman" w:hAnsi="Times New Roman" w:cs="Times New Roman"/>
          <w:sz w:val="24"/>
          <w:szCs w:val="24"/>
          <w:lang w:val="eu-ES"/>
        </w:rPr>
        <w:t xml:space="preserve"> </w:t>
      </w:r>
      <w:r w:rsidR="00C3668F">
        <w:rPr>
          <w:rFonts w:ascii="Times New Roman" w:hAnsi="Times New Roman" w:cs="Times New Roman"/>
          <w:sz w:val="24"/>
          <w:szCs w:val="24"/>
          <w:lang w:val="eu-ES"/>
        </w:rPr>
        <w:t xml:space="preserve">eta </w:t>
      </w:r>
      <w:r w:rsidRPr="00E30394">
        <w:rPr>
          <w:rFonts w:ascii="Times New Roman" w:hAnsi="Times New Roman" w:cs="Times New Roman"/>
          <w:sz w:val="24"/>
          <w:szCs w:val="24"/>
          <w:lang w:val="eu-ES"/>
        </w:rPr>
        <w:t>euskara normalizatzeko</w:t>
      </w:r>
      <w:r w:rsidR="00C3668F">
        <w:rPr>
          <w:rFonts w:ascii="Times New Roman" w:hAnsi="Times New Roman" w:cs="Times New Roman"/>
          <w:sz w:val="24"/>
          <w:szCs w:val="24"/>
          <w:lang w:val="eu-ES"/>
        </w:rPr>
        <w:t xml:space="preserve"> </w:t>
      </w:r>
      <w:r w:rsidR="00C3668F" w:rsidRPr="00C3668F">
        <w:rPr>
          <w:rFonts w:ascii="Times New Roman" w:hAnsi="Times New Roman" w:cs="Times New Roman"/>
          <w:sz w:val="24"/>
          <w:szCs w:val="24"/>
          <w:lang w:val="eu-ES"/>
        </w:rPr>
        <w:t>planak jarriko dituzte martxan.</w:t>
      </w:r>
    </w:p>
    <w:p w14:paraId="0C2E232E" w14:textId="7FDC4F5A" w:rsidR="00AB4EF5" w:rsidRPr="00E30394" w:rsidRDefault="00AB4EF5" w:rsidP="00AB4EF5">
      <w:pPr>
        <w:jc w:val="both"/>
        <w:rPr>
          <w:rFonts w:ascii="Times New Roman" w:hAnsi="Times New Roman" w:cs="Times New Roman"/>
          <w:b/>
          <w:sz w:val="24"/>
          <w:szCs w:val="24"/>
          <w:lang w:val="eu-ES"/>
        </w:rPr>
      </w:pPr>
      <w:r w:rsidRPr="00E30394">
        <w:rPr>
          <w:rFonts w:ascii="Times New Roman" w:hAnsi="Times New Roman" w:cs="Times New Roman"/>
          <w:sz w:val="24"/>
          <w:szCs w:val="24"/>
          <w:lang w:val="eu-ES"/>
        </w:rPr>
        <w:t>2.-</w:t>
      </w:r>
      <w:r w:rsidRPr="00E30394">
        <w:rPr>
          <w:rFonts w:ascii="Times New Roman" w:hAnsi="Times New Roman" w:cs="Times New Roman"/>
          <w:color w:val="0070C0"/>
          <w:sz w:val="24"/>
          <w:szCs w:val="24"/>
          <w:lang w:val="eu-ES"/>
        </w:rPr>
        <w:t xml:space="preserve"> </w:t>
      </w:r>
      <w:r w:rsidRPr="00E30394">
        <w:rPr>
          <w:rFonts w:ascii="Times New Roman" w:hAnsi="Times New Roman" w:cs="Times New Roman"/>
          <w:sz w:val="24"/>
          <w:szCs w:val="24"/>
          <w:lang w:val="eu-ES"/>
        </w:rPr>
        <w:t xml:space="preserve">10/1982 oinarrizko Legea, azaroaren 24koa, Euskararen erabilpena </w:t>
      </w:r>
      <w:proofErr w:type="spellStart"/>
      <w:r w:rsidRPr="00E30394">
        <w:rPr>
          <w:rFonts w:ascii="Times New Roman" w:hAnsi="Times New Roman" w:cs="Times New Roman"/>
          <w:sz w:val="24"/>
          <w:szCs w:val="24"/>
          <w:lang w:val="eu-ES"/>
        </w:rPr>
        <w:t>arauzkotzekoaren</w:t>
      </w:r>
      <w:proofErr w:type="spellEnd"/>
      <w:r w:rsidRPr="00E30394">
        <w:rPr>
          <w:rFonts w:ascii="Times New Roman" w:hAnsi="Times New Roman" w:cs="Times New Roman"/>
          <w:sz w:val="24"/>
          <w:szCs w:val="24"/>
          <w:lang w:val="eu-ES"/>
        </w:rPr>
        <w:t xml:space="preserve"> Hirugarren Xedapen Gehigarrian ezarritakoari jarraituz, Eusko Jaurlaritzak, horretarako aginpidea duten erakundeekin ados jarrita, lan egingo du eta jarduerak bultzatu eta sustatuko ditu Estatuak Euskal Autonomia Erkidegoan duen Administrazioan eta bere</w:t>
      </w:r>
      <w:r w:rsidR="003C36D8">
        <w:rPr>
          <w:rFonts w:ascii="Times New Roman" w:hAnsi="Times New Roman" w:cs="Times New Roman"/>
          <w:sz w:val="24"/>
          <w:szCs w:val="24"/>
          <w:lang w:val="eu-ES"/>
        </w:rPr>
        <w:t xml:space="preserve"> ardurapeko sektore publikoan</w:t>
      </w:r>
      <w:r w:rsidRPr="00E30394">
        <w:rPr>
          <w:rFonts w:ascii="Times New Roman" w:hAnsi="Times New Roman" w:cs="Times New Roman"/>
          <w:sz w:val="24"/>
          <w:szCs w:val="24"/>
          <w:lang w:val="eu-ES"/>
        </w:rPr>
        <w:t xml:space="preserve"> euskararen erabilera normalizatzeko bidean jartzeko neurriak har daitezen. Ildo horretatik, bai lanpostuei dagozkien betebeharrak </w:t>
      </w:r>
      <w:proofErr w:type="spellStart"/>
      <w:r w:rsidRPr="00E30394">
        <w:rPr>
          <w:rFonts w:ascii="Times New Roman" w:hAnsi="Times New Roman" w:cs="Times New Roman"/>
          <w:sz w:val="24"/>
          <w:szCs w:val="24"/>
          <w:lang w:val="eu-ES"/>
        </w:rPr>
        <w:t>ezartzerakoan</w:t>
      </w:r>
      <w:proofErr w:type="spellEnd"/>
      <w:r w:rsidRPr="00E30394">
        <w:rPr>
          <w:rFonts w:ascii="Times New Roman" w:hAnsi="Times New Roman" w:cs="Times New Roman"/>
          <w:sz w:val="24"/>
          <w:szCs w:val="24"/>
          <w:lang w:val="eu-ES"/>
        </w:rPr>
        <w:t>, bai egokitzapen-planak osatzerakoan, Euskal Sektore Publikoko erakundeetarako Dekretu honetan ezarritako irizpide berdintsuak erabiltzea bultzatuko da, Administrazio Periferikoan alorretik alorrera egon daitezkeen berezitasunak eta ezaugarriak aintzat izanik beharrezko diren egokitzapenak eginda.</w:t>
      </w:r>
    </w:p>
    <w:p w14:paraId="028BCFF9" w14:textId="3509E072" w:rsidR="00DD58FE" w:rsidRDefault="00DD58FE" w:rsidP="00DD58FE">
      <w:pPr>
        <w:jc w:val="both"/>
        <w:rPr>
          <w:rFonts w:ascii="Times New Roman" w:hAnsi="Times New Roman" w:cs="Times New Roman"/>
          <w:b/>
          <w:sz w:val="24"/>
          <w:szCs w:val="24"/>
          <w:lang w:val="eu-ES"/>
        </w:rPr>
      </w:pPr>
    </w:p>
    <w:p w14:paraId="56F44BF5" w14:textId="7EA91C6A" w:rsidR="002449F8" w:rsidRDefault="002449F8" w:rsidP="00DD58FE">
      <w:pPr>
        <w:jc w:val="both"/>
        <w:rPr>
          <w:rFonts w:ascii="Times New Roman" w:hAnsi="Times New Roman" w:cs="Times New Roman"/>
          <w:b/>
          <w:sz w:val="24"/>
          <w:szCs w:val="24"/>
          <w:lang w:val="eu-ES"/>
        </w:rPr>
      </w:pPr>
    </w:p>
    <w:p w14:paraId="38B408A4" w14:textId="77777777" w:rsidR="002449F8" w:rsidRDefault="002449F8" w:rsidP="00DD58FE">
      <w:pPr>
        <w:jc w:val="both"/>
        <w:rPr>
          <w:rFonts w:ascii="Times New Roman" w:hAnsi="Times New Roman" w:cs="Times New Roman"/>
          <w:b/>
          <w:sz w:val="24"/>
          <w:szCs w:val="24"/>
          <w:lang w:val="eu-ES"/>
        </w:rPr>
      </w:pPr>
    </w:p>
    <w:p w14:paraId="22AA189A" w14:textId="7DBBDE4F" w:rsidR="00F226FC" w:rsidRDefault="00F226FC" w:rsidP="00DD58FE">
      <w:pPr>
        <w:jc w:val="both"/>
        <w:rPr>
          <w:rFonts w:ascii="Times New Roman" w:hAnsi="Times New Roman" w:cs="Times New Roman"/>
          <w:b/>
          <w:sz w:val="24"/>
          <w:szCs w:val="24"/>
          <w:lang w:val="eu-ES"/>
        </w:rPr>
      </w:pPr>
      <w:r>
        <w:rPr>
          <w:rFonts w:ascii="Times New Roman" w:hAnsi="Times New Roman" w:cs="Times New Roman"/>
          <w:b/>
          <w:sz w:val="24"/>
          <w:szCs w:val="24"/>
          <w:lang w:val="eu-ES"/>
        </w:rPr>
        <w:lastRenderedPageBreak/>
        <w:t>LA</w:t>
      </w:r>
      <w:r w:rsidRPr="00E30394">
        <w:rPr>
          <w:rFonts w:ascii="Times New Roman" w:hAnsi="Times New Roman" w:cs="Times New Roman"/>
          <w:b/>
          <w:sz w:val="24"/>
          <w:szCs w:val="24"/>
          <w:lang w:val="eu-ES"/>
        </w:rPr>
        <w:t>UGARREN XEDAPEN GEHIGARRIA</w:t>
      </w:r>
      <w:r w:rsidRPr="00E30394">
        <w:rPr>
          <w:rFonts w:ascii="Times New Roman" w:hAnsi="Times New Roman" w:cs="Times New Roman"/>
          <w:b/>
          <w:i/>
          <w:sz w:val="24"/>
          <w:szCs w:val="24"/>
          <w:lang w:val="eu-ES"/>
        </w:rPr>
        <w:t xml:space="preserve">.– </w:t>
      </w:r>
      <w:r w:rsidR="009B40AC">
        <w:rPr>
          <w:rFonts w:ascii="Times New Roman" w:hAnsi="Times New Roman" w:cs="Times New Roman"/>
          <w:b/>
          <w:i/>
          <w:sz w:val="24"/>
          <w:szCs w:val="24"/>
          <w:lang w:val="eu-ES"/>
        </w:rPr>
        <w:t>Nazioartekotasun ezaugarriak dituzten erakundeak.</w:t>
      </w:r>
      <w:r w:rsidRPr="00E30394">
        <w:rPr>
          <w:rFonts w:ascii="Times New Roman" w:hAnsi="Times New Roman" w:cs="Times New Roman"/>
          <w:b/>
          <w:i/>
          <w:sz w:val="24"/>
          <w:szCs w:val="24"/>
          <w:lang w:val="eu-ES"/>
        </w:rPr>
        <w:t xml:space="preserve"> </w:t>
      </w:r>
    </w:p>
    <w:p w14:paraId="58A7F01A" w14:textId="5C4738B3" w:rsidR="005E4D24" w:rsidRPr="00A25438" w:rsidRDefault="60AF71DB" w:rsidP="00DD58FE">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Erakunde baten jardueraren nazioartekotasun</w:t>
      </w:r>
      <w:r w:rsidR="236E5049" w:rsidRPr="65E56D76">
        <w:rPr>
          <w:rFonts w:ascii="Times New Roman" w:hAnsi="Times New Roman" w:cs="Times New Roman"/>
          <w:sz w:val="24"/>
          <w:szCs w:val="24"/>
          <w:lang w:val="eu-ES"/>
        </w:rPr>
        <w:t xml:space="preserve"> alderdie</w:t>
      </w:r>
      <w:r w:rsidRPr="65E56D76">
        <w:rPr>
          <w:rFonts w:ascii="Times New Roman" w:hAnsi="Times New Roman" w:cs="Times New Roman"/>
          <w:sz w:val="24"/>
          <w:szCs w:val="24"/>
          <w:lang w:val="eu-ES"/>
        </w:rPr>
        <w:t>k horrela eskatzen du</w:t>
      </w:r>
      <w:r w:rsidR="236E5049" w:rsidRPr="65E56D76">
        <w:rPr>
          <w:rFonts w:ascii="Times New Roman" w:hAnsi="Times New Roman" w:cs="Times New Roman"/>
          <w:sz w:val="24"/>
          <w:szCs w:val="24"/>
          <w:lang w:val="eu-ES"/>
        </w:rPr>
        <w:t>t</w:t>
      </w:r>
      <w:r w:rsidRPr="65E56D76">
        <w:rPr>
          <w:rFonts w:ascii="Times New Roman" w:hAnsi="Times New Roman" w:cs="Times New Roman"/>
          <w:sz w:val="24"/>
          <w:szCs w:val="24"/>
          <w:lang w:val="eu-ES"/>
        </w:rPr>
        <w:t xml:space="preserve">elako bere langileen %25etik gora atzerritarrak badira, </w:t>
      </w:r>
      <w:r w:rsidR="236E5049" w:rsidRPr="65E56D76">
        <w:rPr>
          <w:rFonts w:ascii="Times New Roman" w:hAnsi="Times New Roman" w:cs="Times New Roman"/>
          <w:sz w:val="24"/>
          <w:szCs w:val="24"/>
          <w:lang w:val="eu-ES"/>
        </w:rPr>
        <w:t xml:space="preserve">hizkuntza politikaren eskumena duen Eusko Jaurlaritzaren organoari horren berri emango dio eta, kasuan kasu honek emango dizkion irizpideen arabera, malgutasunez </w:t>
      </w:r>
      <w:r w:rsidR="7040D47B" w:rsidRPr="65E56D76">
        <w:rPr>
          <w:rFonts w:ascii="Times New Roman" w:hAnsi="Times New Roman" w:cs="Times New Roman"/>
          <w:sz w:val="24"/>
          <w:szCs w:val="24"/>
          <w:lang w:val="eu-ES"/>
        </w:rPr>
        <w:t>aplikatu ahalk</w:t>
      </w:r>
      <w:r w:rsidR="236E5049" w:rsidRPr="65E56D76">
        <w:rPr>
          <w:rFonts w:ascii="Times New Roman" w:hAnsi="Times New Roman" w:cs="Times New Roman"/>
          <w:sz w:val="24"/>
          <w:szCs w:val="24"/>
          <w:lang w:val="eu-ES"/>
        </w:rPr>
        <w:t>o ditu 40</w:t>
      </w:r>
      <w:r w:rsidR="60BBF2EB" w:rsidRPr="65E56D76">
        <w:rPr>
          <w:rFonts w:ascii="Times New Roman" w:hAnsi="Times New Roman" w:cs="Times New Roman"/>
          <w:sz w:val="24"/>
          <w:szCs w:val="24"/>
          <w:lang w:val="eu-ES"/>
        </w:rPr>
        <w:t xml:space="preserve"> eta 41</w:t>
      </w:r>
      <w:r w:rsidR="236E5049" w:rsidRPr="65E56D76">
        <w:rPr>
          <w:rFonts w:ascii="Times New Roman" w:hAnsi="Times New Roman" w:cs="Times New Roman"/>
          <w:sz w:val="24"/>
          <w:szCs w:val="24"/>
          <w:lang w:val="eu-ES"/>
        </w:rPr>
        <w:t xml:space="preserve"> artikuluetan jasotako arauak.</w:t>
      </w:r>
    </w:p>
    <w:p w14:paraId="0F269F7A" w14:textId="6EC3DD87" w:rsidR="00A25438" w:rsidRDefault="00A25438" w:rsidP="00C27A70">
      <w:pPr>
        <w:jc w:val="both"/>
        <w:rPr>
          <w:rFonts w:ascii="Times New Roman" w:hAnsi="Times New Roman" w:cs="Times New Roman"/>
          <w:b/>
          <w:i/>
          <w:sz w:val="24"/>
          <w:szCs w:val="24"/>
          <w:lang w:val="eu-ES"/>
        </w:rPr>
      </w:pPr>
    </w:p>
    <w:p w14:paraId="77F39C39" w14:textId="51DC6152" w:rsidR="0024237F" w:rsidRPr="00A1374A" w:rsidRDefault="0024237F" w:rsidP="0024237F">
      <w:pPr>
        <w:jc w:val="both"/>
        <w:rPr>
          <w:rFonts w:ascii="Times New Roman" w:hAnsi="Times New Roman" w:cs="Times New Roman"/>
          <w:b/>
          <w:sz w:val="24"/>
          <w:szCs w:val="24"/>
          <w:lang w:val="eu-ES"/>
        </w:rPr>
      </w:pPr>
      <w:r w:rsidRPr="00A1374A">
        <w:rPr>
          <w:rFonts w:ascii="Times New Roman" w:hAnsi="Times New Roman" w:cs="Times New Roman"/>
          <w:b/>
          <w:sz w:val="24"/>
          <w:szCs w:val="24"/>
          <w:lang w:val="eu-ES"/>
        </w:rPr>
        <w:t>BOSGARREN XEDAPEN GEHIGARRIA</w:t>
      </w:r>
      <w:r w:rsidRPr="00A1374A">
        <w:rPr>
          <w:rFonts w:ascii="Times New Roman" w:hAnsi="Times New Roman" w:cs="Times New Roman"/>
          <w:b/>
          <w:i/>
          <w:sz w:val="24"/>
          <w:szCs w:val="24"/>
          <w:lang w:val="eu-ES"/>
        </w:rPr>
        <w:t xml:space="preserve">.– </w:t>
      </w:r>
      <w:r w:rsidR="00096945" w:rsidRPr="00A1374A">
        <w:rPr>
          <w:rFonts w:ascii="Times New Roman" w:hAnsi="Times New Roman" w:cs="Times New Roman"/>
          <w:b/>
          <w:i/>
          <w:sz w:val="24"/>
          <w:szCs w:val="24"/>
          <w:lang w:val="eu-ES"/>
        </w:rPr>
        <w:t>Baliokidetza Dekretuaren aldaketa.</w:t>
      </w:r>
      <w:r w:rsidRPr="00A1374A">
        <w:rPr>
          <w:rFonts w:ascii="Times New Roman" w:hAnsi="Times New Roman" w:cs="Times New Roman"/>
          <w:b/>
          <w:i/>
          <w:sz w:val="24"/>
          <w:szCs w:val="24"/>
          <w:lang w:val="eu-ES"/>
        </w:rPr>
        <w:t xml:space="preserve"> </w:t>
      </w:r>
    </w:p>
    <w:p w14:paraId="3FA50F0B" w14:textId="5F4BEBC0" w:rsidR="00096945" w:rsidRPr="00A1374A" w:rsidRDefault="00096945" w:rsidP="00096945">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297/2010 </w:t>
      </w:r>
      <w:r w:rsidR="000A2CD0" w:rsidRPr="6134D962">
        <w:rPr>
          <w:rFonts w:ascii="Times New Roman" w:hAnsi="Times New Roman" w:cs="Times New Roman"/>
          <w:sz w:val="24"/>
          <w:szCs w:val="24"/>
          <w:lang w:val="eu-ES"/>
        </w:rPr>
        <w:t>Dekretua</w:t>
      </w:r>
      <w:r w:rsidRPr="6134D962">
        <w:rPr>
          <w:rFonts w:ascii="Times New Roman" w:hAnsi="Times New Roman" w:cs="Times New Roman"/>
          <w:sz w:val="24"/>
          <w:szCs w:val="24"/>
          <w:lang w:val="eu-ES"/>
        </w:rPr>
        <w:t>, azaroaren 9koa, euskararen jakite-maila egiaztatzen duten tituluak eta ziurtagiriak baliokidetu, eta Hizkuntzen Europako Erreferentzia Marko Bateratuko mailekin</w:t>
      </w:r>
      <w:r w:rsidR="000A2CD0" w:rsidRPr="6134D962">
        <w:rPr>
          <w:rFonts w:ascii="Times New Roman" w:hAnsi="Times New Roman" w:cs="Times New Roman"/>
          <w:sz w:val="24"/>
          <w:szCs w:val="24"/>
          <w:lang w:val="eu-ES"/>
        </w:rPr>
        <w:t xml:space="preserve"> </w:t>
      </w:r>
      <w:r w:rsidRPr="6134D962">
        <w:rPr>
          <w:rFonts w:ascii="Times New Roman" w:hAnsi="Times New Roman" w:cs="Times New Roman"/>
          <w:sz w:val="24"/>
          <w:szCs w:val="24"/>
          <w:lang w:val="eu-ES"/>
        </w:rPr>
        <w:t>parekatzeko dena</w:t>
      </w:r>
      <w:r w:rsidR="000A2CD0" w:rsidRPr="6134D962">
        <w:rPr>
          <w:rFonts w:ascii="Times New Roman" w:hAnsi="Times New Roman" w:cs="Times New Roman"/>
          <w:sz w:val="24"/>
          <w:szCs w:val="24"/>
          <w:lang w:val="eu-ES"/>
        </w:rPr>
        <w:t>ren</w:t>
      </w:r>
      <w:r w:rsidRPr="6134D962">
        <w:rPr>
          <w:rFonts w:ascii="Times New Roman" w:hAnsi="Times New Roman" w:cs="Times New Roman"/>
          <w:sz w:val="24"/>
          <w:szCs w:val="24"/>
          <w:lang w:val="eu-ES"/>
        </w:rPr>
        <w:t xml:space="preserve"> 5. artikuluaren edukia aldatzen da, honela utzirik:</w:t>
      </w:r>
    </w:p>
    <w:p w14:paraId="1B981764" w14:textId="0455A699" w:rsidR="00096945" w:rsidRPr="00A1374A" w:rsidRDefault="00096945" w:rsidP="00BC6537">
      <w:pPr>
        <w:ind w:left="709"/>
        <w:jc w:val="both"/>
        <w:rPr>
          <w:rFonts w:ascii="Times New Roman" w:hAnsi="Times New Roman" w:cs="Times New Roman"/>
          <w:i/>
          <w:sz w:val="24"/>
          <w:szCs w:val="24"/>
          <w:lang w:val="eu-ES"/>
        </w:rPr>
      </w:pPr>
      <w:r w:rsidRPr="00A1374A">
        <w:rPr>
          <w:rFonts w:ascii="Times New Roman" w:hAnsi="Times New Roman" w:cs="Times New Roman"/>
          <w:i/>
          <w:sz w:val="24"/>
          <w:szCs w:val="24"/>
          <w:lang w:val="eu-ES"/>
        </w:rPr>
        <w:t xml:space="preserve">5. artikulua.- Hezkuntzako Langileen Euskara Agiria (HLEA), Hezkuntza Bereziko lan-legepeko hezkuntza-langile ez-irakasleen hizkuntza-eskakizunak sortu eta arautzen dituen apirilaren 5eko 66/2005 Dekretuan arautua, Hizkuntzen Europako </w:t>
      </w:r>
      <w:proofErr w:type="spellStart"/>
      <w:r w:rsidRPr="00A1374A">
        <w:rPr>
          <w:rFonts w:ascii="Times New Roman" w:hAnsi="Times New Roman" w:cs="Times New Roman"/>
          <w:i/>
          <w:sz w:val="24"/>
          <w:szCs w:val="24"/>
          <w:lang w:val="eu-ES"/>
        </w:rPr>
        <w:t>Erreferentzi</w:t>
      </w:r>
      <w:proofErr w:type="spellEnd"/>
      <w:r w:rsidRPr="00A1374A">
        <w:rPr>
          <w:rFonts w:ascii="Times New Roman" w:hAnsi="Times New Roman" w:cs="Times New Roman"/>
          <w:i/>
          <w:sz w:val="24"/>
          <w:szCs w:val="24"/>
          <w:lang w:val="eu-ES"/>
        </w:rPr>
        <w:t xml:space="preserve"> Marko Bateratuaren </w:t>
      </w:r>
      <w:r w:rsidR="008B2BC2" w:rsidRPr="00A1374A">
        <w:rPr>
          <w:rFonts w:ascii="Times New Roman" w:hAnsi="Times New Roman" w:cs="Times New Roman"/>
          <w:i/>
          <w:sz w:val="24"/>
          <w:szCs w:val="24"/>
          <w:lang w:val="eu-ES"/>
        </w:rPr>
        <w:t xml:space="preserve">ahozko C-1eta idatzizko </w:t>
      </w:r>
      <w:r w:rsidRPr="00A1374A">
        <w:rPr>
          <w:rFonts w:ascii="Times New Roman" w:hAnsi="Times New Roman" w:cs="Times New Roman"/>
          <w:i/>
          <w:sz w:val="24"/>
          <w:szCs w:val="24"/>
          <w:lang w:val="eu-ES"/>
        </w:rPr>
        <w:t>B-2 mailekin dago parekatuta</w:t>
      </w:r>
      <w:r w:rsidR="008B2BC2" w:rsidRPr="00A1374A">
        <w:rPr>
          <w:rFonts w:ascii="Times New Roman" w:hAnsi="Times New Roman" w:cs="Times New Roman"/>
          <w:i/>
          <w:sz w:val="24"/>
          <w:szCs w:val="24"/>
          <w:lang w:val="eu-ES"/>
        </w:rPr>
        <w:t xml:space="preserve"> eta horien pareko ziurtagiriekin dago baliokidetuta</w:t>
      </w:r>
      <w:r w:rsidRPr="00A1374A">
        <w:rPr>
          <w:rFonts w:ascii="Times New Roman" w:hAnsi="Times New Roman" w:cs="Times New Roman"/>
          <w:i/>
          <w:sz w:val="24"/>
          <w:szCs w:val="24"/>
          <w:lang w:val="eu-ES"/>
        </w:rPr>
        <w:t>.</w:t>
      </w:r>
    </w:p>
    <w:p w14:paraId="2F0840D7" w14:textId="5F9D7763" w:rsidR="0024237F" w:rsidRPr="00BC6537" w:rsidRDefault="00096945" w:rsidP="00BC6537">
      <w:pPr>
        <w:ind w:left="709"/>
        <w:jc w:val="both"/>
        <w:rPr>
          <w:rFonts w:ascii="Times New Roman" w:hAnsi="Times New Roman" w:cs="Times New Roman"/>
          <w:b/>
          <w:i/>
          <w:sz w:val="24"/>
          <w:szCs w:val="24"/>
          <w:lang w:val="eu-ES"/>
        </w:rPr>
      </w:pPr>
      <w:r w:rsidRPr="00A1374A">
        <w:rPr>
          <w:rFonts w:ascii="Times New Roman" w:hAnsi="Times New Roman" w:cs="Times New Roman"/>
          <w:i/>
          <w:sz w:val="24"/>
          <w:szCs w:val="24"/>
          <w:lang w:val="eu-ES"/>
        </w:rPr>
        <w:t xml:space="preserve">Hizkuntzen Europako </w:t>
      </w:r>
      <w:proofErr w:type="spellStart"/>
      <w:r w:rsidRPr="00A1374A">
        <w:rPr>
          <w:rFonts w:ascii="Times New Roman" w:hAnsi="Times New Roman" w:cs="Times New Roman"/>
          <w:i/>
          <w:sz w:val="24"/>
          <w:szCs w:val="24"/>
          <w:lang w:val="eu-ES"/>
        </w:rPr>
        <w:t>Erreferentzi</w:t>
      </w:r>
      <w:proofErr w:type="spellEnd"/>
      <w:r w:rsidRPr="00A1374A">
        <w:rPr>
          <w:rFonts w:ascii="Times New Roman" w:hAnsi="Times New Roman" w:cs="Times New Roman"/>
          <w:i/>
          <w:sz w:val="24"/>
          <w:szCs w:val="24"/>
          <w:lang w:val="eu-ES"/>
        </w:rPr>
        <w:t xml:space="preserve"> Marko Bateratuaren </w:t>
      </w:r>
      <w:r w:rsidR="008B2BC2" w:rsidRPr="00A1374A">
        <w:rPr>
          <w:rFonts w:ascii="Times New Roman" w:hAnsi="Times New Roman" w:cs="Times New Roman"/>
          <w:i/>
          <w:sz w:val="24"/>
          <w:szCs w:val="24"/>
          <w:lang w:val="eu-ES"/>
        </w:rPr>
        <w:t>maila bi horiek</w:t>
      </w:r>
      <w:r w:rsidR="00D339B9" w:rsidRPr="00A1374A">
        <w:rPr>
          <w:rFonts w:ascii="Times New Roman" w:hAnsi="Times New Roman" w:cs="Times New Roman"/>
          <w:i/>
          <w:sz w:val="24"/>
          <w:szCs w:val="24"/>
          <w:lang w:val="eu-ES"/>
        </w:rPr>
        <w:t>in</w:t>
      </w:r>
      <w:r w:rsidR="008B2BC2" w:rsidRPr="00A1374A">
        <w:rPr>
          <w:rFonts w:ascii="Times New Roman" w:hAnsi="Times New Roman" w:cs="Times New Roman"/>
          <w:i/>
          <w:sz w:val="24"/>
          <w:szCs w:val="24"/>
          <w:lang w:val="eu-ES"/>
        </w:rPr>
        <w:t xml:space="preserve"> </w:t>
      </w:r>
      <w:r w:rsidRPr="00A1374A">
        <w:rPr>
          <w:rFonts w:ascii="Times New Roman" w:hAnsi="Times New Roman" w:cs="Times New Roman"/>
          <w:i/>
          <w:sz w:val="24"/>
          <w:szCs w:val="24"/>
          <w:lang w:val="eu-ES"/>
        </w:rPr>
        <w:t xml:space="preserve"> parekatutako euskararen jakite-maila</w:t>
      </w:r>
      <w:r w:rsidR="00D339B9" w:rsidRPr="00A1374A">
        <w:rPr>
          <w:rFonts w:ascii="Times New Roman" w:hAnsi="Times New Roman" w:cs="Times New Roman"/>
          <w:i/>
          <w:sz w:val="24"/>
          <w:szCs w:val="24"/>
          <w:lang w:val="eu-ES"/>
        </w:rPr>
        <w:t>k</w:t>
      </w:r>
      <w:r w:rsidRPr="00A1374A">
        <w:rPr>
          <w:rFonts w:ascii="Times New Roman" w:hAnsi="Times New Roman" w:cs="Times New Roman"/>
          <w:i/>
          <w:sz w:val="24"/>
          <w:szCs w:val="24"/>
          <w:lang w:val="eu-ES"/>
        </w:rPr>
        <w:t xml:space="preserve"> egiaztatzeko titulu eta ziurtagiriak dituztenek ez dute Hezkuntzako Langileen Euskara Agiria (HLEA) lortu beharko, betekizun hau duten lanpostuak betetzeko.</w:t>
      </w:r>
    </w:p>
    <w:p w14:paraId="0A27ED65" w14:textId="77777777" w:rsidR="000A2CD0" w:rsidRDefault="000A2CD0" w:rsidP="00C27A70">
      <w:pPr>
        <w:jc w:val="both"/>
        <w:rPr>
          <w:rFonts w:ascii="Times New Roman" w:hAnsi="Times New Roman" w:cs="Times New Roman"/>
          <w:b/>
          <w:sz w:val="24"/>
          <w:szCs w:val="24"/>
          <w:lang w:val="eu-ES"/>
        </w:rPr>
      </w:pPr>
    </w:p>
    <w:p w14:paraId="284E84CB" w14:textId="33C0E542" w:rsidR="00C27A70" w:rsidRPr="00E30394" w:rsidRDefault="00C27A70" w:rsidP="00C27A70">
      <w:pPr>
        <w:jc w:val="both"/>
        <w:rPr>
          <w:rFonts w:ascii="Times New Roman" w:hAnsi="Times New Roman" w:cs="Times New Roman"/>
          <w:sz w:val="24"/>
          <w:szCs w:val="24"/>
          <w:lang w:val="eu-ES"/>
        </w:rPr>
      </w:pPr>
      <w:r w:rsidRPr="000A2CD0">
        <w:rPr>
          <w:rFonts w:ascii="Times New Roman" w:hAnsi="Times New Roman" w:cs="Times New Roman"/>
          <w:b/>
          <w:sz w:val="24"/>
          <w:szCs w:val="24"/>
          <w:lang w:val="eu-ES"/>
        </w:rPr>
        <w:t>LEHENENGO XEDAPEN IRAGANKORRA.–</w:t>
      </w:r>
      <w:r w:rsidRPr="00E30394">
        <w:rPr>
          <w:rFonts w:ascii="Times New Roman" w:hAnsi="Times New Roman" w:cs="Times New Roman"/>
          <w:b/>
          <w:i/>
          <w:sz w:val="24"/>
          <w:szCs w:val="24"/>
          <w:lang w:val="eu-ES"/>
        </w:rPr>
        <w:t xml:space="preserve"> </w:t>
      </w:r>
      <w:r w:rsidR="00702FCA">
        <w:rPr>
          <w:rFonts w:ascii="Times New Roman" w:hAnsi="Times New Roman" w:cs="Times New Roman"/>
          <w:b/>
          <w:i/>
          <w:sz w:val="24"/>
          <w:szCs w:val="24"/>
          <w:lang w:val="eu-ES"/>
        </w:rPr>
        <w:t>Lanpostu zerrendetako</w:t>
      </w:r>
      <w:r>
        <w:rPr>
          <w:rFonts w:ascii="Times New Roman" w:hAnsi="Times New Roman" w:cs="Times New Roman"/>
          <w:b/>
          <w:i/>
          <w:sz w:val="24"/>
          <w:szCs w:val="24"/>
          <w:lang w:val="eu-ES"/>
        </w:rPr>
        <w:t xml:space="preserve"> egokitzapenak.</w:t>
      </w:r>
    </w:p>
    <w:p w14:paraId="67492820" w14:textId="75C4C952" w:rsidR="00C27A70" w:rsidRPr="002449F8" w:rsidRDefault="04154F98" w:rsidP="00C27A7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1.- Dekretu hau in</w:t>
      </w:r>
      <w:r w:rsidR="7CA9FC30" w:rsidRPr="65E56D76">
        <w:rPr>
          <w:rFonts w:ascii="Times New Roman" w:hAnsi="Times New Roman" w:cs="Times New Roman"/>
          <w:sz w:val="24"/>
          <w:szCs w:val="24"/>
          <w:lang w:val="eu-ES"/>
        </w:rPr>
        <w:t>darrean j</w:t>
      </w:r>
      <w:r w:rsidRPr="65E56D76">
        <w:rPr>
          <w:rFonts w:ascii="Times New Roman" w:hAnsi="Times New Roman" w:cs="Times New Roman"/>
          <w:sz w:val="24"/>
          <w:szCs w:val="24"/>
          <w:lang w:val="eu-ES"/>
        </w:rPr>
        <w:t xml:space="preserve">artzen denetik aurrera esleitzen diren hizkuntza eskakizun berriak eta horien mailak Hizkuntzen Europako Erreferentzia Marko Bateratuko mailen arabera izendatuko dira, Dekretuaren </w:t>
      </w:r>
      <w:r w:rsidR="60BBF2EB" w:rsidRPr="65E56D76">
        <w:rPr>
          <w:rFonts w:ascii="Times New Roman" w:hAnsi="Times New Roman" w:cs="Times New Roman"/>
          <w:sz w:val="24"/>
          <w:szCs w:val="24"/>
          <w:lang w:val="eu-ES"/>
        </w:rPr>
        <w:t>29</w:t>
      </w:r>
      <w:r w:rsidRPr="65E56D76">
        <w:rPr>
          <w:rFonts w:ascii="Times New Roman" w:hAnsi="Times New Roman" w:cs="Times New Roman"/>
          <w:sz w:val="24"/>
          <w:szCs w:val="24"/>
          <w:lang w:val="eu-ES"/>
        </w:rPr>
        <w:t>. artikuluan ezarritakoari jarraituz.</w:t>
      </w:r>
    </w:p>
    <w:p w14:paraId="7C953F4B" w14:textId="5F01F49C" w:rsidR="00C27A70" w:rsidRPr="002449F8" w:rsidRDefault="04154F98" w:rsidP="00C27A7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2.- Urtebeteko epea emango da</w:t>
      </w:r>
      <w:r w:rsidR="0F5244A5" w:rsidRPr="65E56D76">
        <w:rPr>
          <w:rFonts w:ascii="Times New Roman" w:hAnsi="Times New Roman" w:cs="Times New Roman"/>
          <w:sz w:val="24"/>
          <w:szCs w:val="24"/>
          <w:lang w:val="eu-ES"/>
        </w:rPr>
        <w:t xml:space="preserve"> Dekretu hau indarrean </w:t>
      </w:r>
      <w:proofErr w:type="spellStart"/>
      <w:r w:rsidR="0F5244A5" w:rsidRPr="65E56D76">
        <w:rPr>
          <w:rFonts w:ascii="Times New Roman" w:hAnsi="Times New Roman" w:cs="Times New Roman"/>
          <w:sz w:val="24"/>
          <w:szCs w:val="24"/>
          <w:lang w:val="eu-ES"/>
        </w:rPr>
        <w:t>j</w:t>
      </w:r>
      <w:r w:rsidRPr="65E56D76">
        <w:rPr>
          <w:rFonts w:ascii="Times New Roman" w:hAnsi="Times New Roman" w:cs="Times New Roman"/>
          <w:sz w:val="24"/>
          <w:szCs w:val="24"/>
          <w:lang w:val="eu-ES"/>
        </w:rPr>
        <w:t>artzerakoan</w:t>
      </w:r>
      <w:proofErr w:type="spellEnd"/>
      <w:r w:rsidRPr="65E56D76">
        <w:rPr>
          <w:rFonts w:ascii="Times New Roman" w:hAnsi="Times New Roman" w:cs="Times New Roman"/>
          <w:sz w:val="24"/>
          <w:szCs w:val="24"/>
          <w:lang w:val="eu-ES"/>
        </w:rPr>
        <w:t xml:space="preserve"> esleituta dauden hizkuntza eskakizunak eta horien mailak,</w:t>
      </w:r>
      <w:r>
        <w:t xml:space="preserve"> </w:t>
      </w:r>
      <w:r w:rsidRPr="65E56D76">
        <w:rPr>
          <w:rFonts w:ascii="Times New Roman" w:hAnsi="Times New Roman" w:cs="Times New Roman"/>
          <w:sz w:val="24"/>
          <w:szCs w:val="24"/>
          <w:lang w:val="eu-ES"/>
        </w:rPr>
        <w:t xml:space="preserve">Dekretuaren </w:t>
      </w:r>
      <w:r w:rsidR="60BBF2EB" w:rsidRPr="65E56D76">
        <w:rPr>
          <w:rFonts w:ascii="Times New Roman" w:hAnsi="Times New Roman" w:cs="Times New Roman"/>
          <w:sz w:val="24"/>
          <w:szCs w:val="24"/>
          <w:lang w:val="eu-ES"/>
        </w:rPr>
        <w:t>29</w:t>
      </w:r>
      <w:r w:rsidRPr="65E56D76">
        <w:rPr>
          <w:rFonts w:ascii="Times New Roman" w:hAnsi="Times New Roman" w:cs="Times New Roman"/>
          <w:sz w:val="24"/>
          <w:szCs w:val="24"/>
          <w:lang w:val="eu-ES"/>
        </w:rPr>
        <w:t>. artikuluan ezarritakoari jarraituz, Hizkuntzen Europako Erreferentzia Marko Bateratuko mailen arabera izendatzeko.</w:t>
      </w:r>
    </w:p>
    <w:p w14:paraId="04AA2120" w14:textId="55860F75" w:rsidR="00C27A70" w:rsidRPr="002449F8" w:rsidRDefault="04154F98" w:rsidP="00C27A70">
      <w:pPr>
        <w:jc w:val="both"/>
        <w:rPr>
          <w:rFonts w:ascii="Times New Roman" w:hAnsi="Times New Roman" w:cs="Times New Roman"/>
          <w:sz w:val="24"/>
          <w:szCs w:val="24"/>
          <w:lang w:val="eu-ES"/>
        </w:rPr>
      </w:pPr>
      <w:r w:rsidRPr="6134D962">
        <w:rPr>
          <w:rFonts w:ascii="Times New Roman" w:hAnsi="Times New Roman" w:cs="Times New Roman"/>
          <w:sz w:val="24"/>
          <w:szCs w:val="24"/>
          <w:lang w:val="eu-ES"/>
        </w:rPr>
        <w:t xml:space="preserve">3.- </w:t>
      </w:r>
      <w:r w:rsidR="7CA9FC30" w:rsidRPr="6134D962">
        <w:rPr>
          <w:rFonts w:ascii="Times New Roman" w:hAnsi="Times New Roman" w:cs="Times New Roman"/>
          <w:sz w:val="24"/>
          <w:szCs w:val="24"/>
          <w:lang w:val="eu-ES"/>
        </w:rPr>
        <w:t>Dekretu hau indarrean j</w:t>
      </w:r>
      <w:r w:rsidRPr="6134D962">
        <w:rPr>
          <w:rFonts w:ascii="Times New Roman" w:hAnsi="Times New Roman" w:cs="Times New Roman"/>
          <w:sz w:val="24"/>
          <w:szCs w:val="24"/>
          <w:lang w:val="eu-ES"/>
        </w:rPr>
        <w:t xml:space="preserve">artzen denetik aurrera ezartzen diren derrigortasun-data berriak Dekretuaren </w:t>
      </w:r>
      <w:r w:rsidR="60BBF2EB" w:rsidRPr="6134D962">
        <w:rPr>
          <w:rFonts w:ascii="Times New Roman" w:hAnsi="Times New Roman" w:cs="Times New Roman"/>
          <w:sz w:val="24"/>
          <w:szCs w:val="24"/>
          <w:lang w:val="eu-ES"/>
        </w:rPr>
        <w:t>28</w:t>
      </w:r>
      <w:r w:rsidRPr="6134D962">
        <w:rPr>
          <w:rFonts w:ascii="Times New Roman" w:hAnsi="Times New Roman" w:cs="Times New Roman"/>
          <w:sz w:val="24"/>
          <w:szCs w:val="24"/>
          <w:lang w:val="eu-ES"/>
        </w:rPr>
        <w:t>.</w:t>
      </w:r>
      <w:r w:rsidR="60BBF2EB" w:rsidRPr="6134D962">
        <w:rPr>
          <w:rFonts w:ascii="Times New Roman" w:hAnsi="Times New Roman" w:cs="Times New Roman"/>
          <w:sz w:val="24"/>
          <w:szCs w:val="24"/>
          <w:lang w:val="eu-ES"/>
        </w:rPr>
        <w:t xml:space="preserve"> eta 42</w:t>
      </w:r>
      <w:r w:rsidRPr="6134D962">
        <w:rPr>
          <w:rFonts w:ascii="Times New Roman" w:hAnsi="Times New Roman" w:cs="Times New Roman"/>
          <w:sz w:val="24"/>
          <w:szCs w:val="24"/>
          <w:lang w:val="eu-ES"/>
        </w:rPr>
        <w:t>. artikuluetan ezarritakoari jarraituz izendatuko dira.</w:t>
      </w:r>
    </w:p>
    <w:p w14:paraId="0DC58C4A" w14:textId="0F8D9ED5" w:rsidR="00C27A70" w:rsidRPr="003A723B" w:rsidRDefault="04154F98" w:rsidP="00C27A7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4.- Urtebeteko epea e</w:t>
      </w:r>
      <w:r w:rsidR="7CA9FC30" w:rsidRPr="65E56D76">
        <w:rPr>
          <w:rFonts w:ascii="Times New Roman" w:hAnsi="Times New Roman" w:cs="Times New Roman"/>
          <w:sz w:val="24"/>
          <w:szCs w:val="24"/>
          <w:lang w:val="eu-ES"/>
        </w:rPr>
        <w:t xml:space="preserve">mango da Dekretu hau indarrean </w:t>
      </w:r>
      <w:proofErr w:type="spellStart"/>
      <w:r w:rsidR="7CA9FC30" w:rsidRPr="65E56D76">
        <w:rPr>
          <w:rFonts w:ascii="Times New Roman" w:hAnsi="Times New Roman" w:cs="Times New Roman"/>
          <w:sz w:val="24"/>
          <w:szCs w:val="24"/>
          <w:lang w:val="eu-ES"/>
        </w:rPr>
        <w:t>j</w:t>
      </w:r>
      <w:r w:rsidRPr="65E56D76">
        <w:rPr>
          <w:rFonts w:ascii="Times New Roman" w:hAnsi="Times New Roman" w:cs="Times New Roman"/>
          <w:sz w:val="24"/>
          <w:szCs w:val="24"/>
          <w:lang w:val="eu-ES"/>
        </w:rPr>
        <w:t>artzerakoan</w:t>
      </w:r>
      <w:proofErr w:type="spellEnd"/>
      <w:r w:rsidRPr="65E56D76">
        <w:rPr>
          <w:rFonts w:ascii="Times New Roman" w:hAnsi="Times New Roman" w:cs="Times New Roman"/>
          <w:sz w:val="24"/>
          <w:szCs w:val="24"/>
          <w:lang w:val="eu-ES"/>
        </w:rPr>
        <w:t xml:space="preserve"> igarota dauden derrigortasun-datak Dekretuaren </w:t>
      </w:r>
      <w:r w:rsidR="60BBF2EB" w:rsidRPr="65E56D76">
        <w:rPr>
          <w:rFonts w:ascii="Times New Roman" w:hAnsi="Times New Roman" w:cs="Times New Roman"/>
          <w:sz w:val="24"/>
          <w:szCs w:val="24"/>
          <w:lang w:val="eu-ES"/>
        </w:rPr>
        <w:t>28</w:t>
      </w:r>
      <w:r w:rsidRPr="65E56D76">
        <w:rPr>
          <w:rFonts w:ascii="Times New Roman" w:hAnsi="Times New Roman" w:cs="Times New Roman"/>
          <w:sz w:val="24"/>
          <w:szCs w:val="24"/>
          <w:lang w:val="eu-ES"/>
        </w:rPr>
        <w:t>. artikuluan ezarritakoari jarraituz izendatzeko.</w:t>
      </w:r>
    </w:p>
    <w:p w14:paraId="6EA3A72E" w14:textId="5521D809" w:rsidR="00C27A70" w:rsidRPr="002449F8" w:rsidRDefault="7CA9FC30" w:rsidP="00C27A70">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lastRenderedPageBreak/>
        <w:t xml:space="preserve">5.- Dekretua indarrean </w:t>
      </w:r>
      <w:proofErr w:type="spellStart"/>
      <w:r w:rsidRPr="65E56D76">
        <w:rPr>
          <w:rFonts w:ascii="Times New Roman" w:hAnsi="Times New Roman" w:cs="Times New Roman"/>
          <w:sz w:val="24"/>
          <w:szCs w:val="24"/>
          <w:lang w:val="eu-ES"/>
        </w:rPr>
        <w:t>j</w:t>
      </w:r>
      <w:r w:rsidR="04154F98" w:rsidRPr="65E56D76">
        <w:rPr>
          <w:rFonts w:ascii="Times New Roman" w:hAnsi="Times New Roman" w:cs="Times New Roman"/>
          <w:sz w:val="24"/>
          <w:szCs w:val="24"/>
          <w:lang w:val="eu-ES"/>
        </w:rPr>
        <w:t>artzerakoan</w:t>
      </w:r>
      <w:proofErr w:type="spellEnd"/>
      <w:r w:rsidR="04154F98" w:rsidRPr="65E56D76">
        <w:rPr>
          <w:rFonts w:ascii="Times New Roman" w:hAnsi="Times New Roman" w:cs="Times New Roman"/>
          <w:sz w:val="24"/>
          <w:szCs w:val="24"/>
          <w:lang w:val="eu-ES"/>
        </w:rPr>
        <w:t xml:space="preserve"> ezarrita baina igaro gabe dauden geroratutako derrigortasun daten kasuan erakundeak erabakiko du horien nomenklatura lanpostu zerrendan horrela mantendu edo </w:t>
      </w:r>
      <w:r w:rsidR="60BBF2EB" w:rsidRPr="65E56D76">
        <w:rPr>
          <w:rFonts w:ascii="Times New Roman" w:hAnsi="Times New Roman" w:cs="Times New Roman"/>
          <w:sz w:val="24"/>
          <w:szCs w:val="24"/>
          <w:lang w:val="eu-ES"/>
        </w:rPr>
        <w:t>42</w:t>
      </w:r>
      <w:r w:rsidR="04154F98" w:rsidRPr="65E56D76">
        <w:rPr>
          <w:rFonts w:ascii="Times New Roman" w:hAnsi="Times New Roman" w:cs="Times New Roman"/>
          <w:sz w:val="24"/>
          <w:szCs w:val="24"/>
          <w:lang w:val="eu-ES"/>
        </w:rPr>
        <w:t>.2 artikuluan ezartzen diren irizpideak aplikatu.</w:t>
      </w:r>
    </w:p>
    <w:p w14:paraId="175187AD" w14:textId="77777777" w:rsidR="00C27A70" w:rsidRPr="002449F8" w:rsidRDefault="00C27A70" w:rsidP="00C27A70">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6.- Xedapen Iragankor honetan ezarritako nomenklatura egokitzapen hutsa egiten bada ez da lanpostu zerrendaren aldaketa bezala ulertuko; beraz, ez da aldaketa izapiderik egin beharko eta ez da hizkuntza politikaren eskumena duen Eusko Jaurlaritzaren organoaren txostenik eskatu beharko.</w:t>
      </w:r>
    </w:p>
    <w:p w14:paraId="007285A8" w14:textId="2E2AED8B" w:rsidR="00702FCA" w:rsidRPr="002449F8" w:rsidRDefault="04892DE8" w:rsidP="65E56D76">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7</w:t>
      </w:r>
      <w:r w:rsidR="1590ADEA" w:rsidRPr="65E56D76">
        <w:rPr>
          <w:rFonts w:ascii="Times New Roman" w:hAnsi="Times New Roman" w:cs="Times New Roman"/>
          <w:sz w:val="24"/>
          <w:szCs w:val="24"/>
          <w:lang w:val="eu-ES"/>
        </w:rPr>
        <w:t>.- Dekret</w:t>
      </w:r>
      <w:r w:rsidR="2BEF6336" w:rsidRPr="65E56D76">
        <w:rPr>
          <w:rFonts w:ascii="Times New Roman" w:hAnsi="Times New Roman" w:cs="Times New Roman"/>
          <w:sz w:val="24"/>
          <w:szCs w:val="24"/>
          <w:lang w:val="eu-ES"/>
        </w:rPr>
        <w:t>u hau indarrean j</w:t>
      </w:r>
      <w:r w:rsidR="1590ADEA" w:rsidRPr="65E56D76">
        <w:rPr>
          <w:rFonts w:ascii="Times New Roman" w:hAnsi="Times New Roman" w:cs="Times New Roman"/>
          <w:sz w:val="24"/>
          <w:szCs w:val="24"/>
          <w:lang w:val="eu-ES"/>
        </w:rPr>
        <w:t>artzen denetik urtebeteko epean, beren funtzio nagusie</w:t>
      </w:r>
      <w:r w:rsidR="6AD8FB44" w:rsidRPr="65E56D76">
        <w:rPr>
          <w:rFonts w:ascii="Times New Roman" w:hAnsi="Times New Roman" w:cs="Times New Roman"/>
          <w:sz w:val="24"/>
          <w:szCs w:val="24"/>
          <w:lang w:val="eu-ES"/>
        </w:rPr>
        <w:t>ta</w:t>
      </w:r>
      <w:r w:rsidR="1590ADEA" w:rsidRPr="65E56D76">
        <w:rPr>
          <w:rFonts w:ascii="Times New Roman" w:hAnsi="Times New Roman" w:cs="Times New Roman"/>
          <w:sz w:val="24"/>
          <w:szCs w:val="24"/>
          <w:lang w:val="eu-ES"/>
        </w:rPr>
        <w:t>n herritarrekin ahozko harreman</w:t>
      </w:r>
      <w:r w:rsidR="6AD8FB44" w:rsidRPr="65E56D76">
        <w:rPr>
          <w:rFonts w:ascii="Times New Roman" w:hAnsi="Times New Roman" w:cs="Times New Roman"/>
          <w:sz w:val="24"/>
          <w:szCs w:val="24"/>
          <w:lang w:val="eu-ES"/>
        </w:rPr>
        <w:t xml:space="preserve"> ohiko</w:t>
      </w:r>
      <w:r w:rsidR="1590ADEA" w:rsidRPr="65E56D76">
        <w:rPr>
          <w:rFonts w:ascii="Times New Roman" w:hAnsi="Times New Roman" w:cs="Times New Roman"/>
          <w:sz w:val="24"/>
          <w:szCs w:val="24"/>
          <w:lang w:val="eu-ES"/>
        </w:rPr>
        <w:t>ak d</w:t>
      </w:r>
      <w:r w:rsidR="76FE2D67" w:rsidRPr="65E56D76">
        <w:rPr>
          <w:rFonts w:ascii="Times New Roman" w:hAnsi="Times New Roman" w:cs="Times New Roman"/>
          <w:sz w:val="24"/>
          <w:szCs w:val="24"/>
          <w:lang w:val="eu-ES"/>
        </w:rPr>
        <w:t>it</w:t>
      </w:r>
      <w:r w:rsidR="1590ADEA" w:rsidRPr="65E56D76">
        <w:rPr>
          <w:rFonts w:ascii="Times New Roman" w:hAnsi="Times New Roman" w:cs="Times New Roman"/>
          <w:sz w:val="24"/>
          <w:szCs w:val="24"/>
          <w:lang w:val="eu-ES"/>
        </w:rPr>
        <w:t>u</w:t>
      </w:r>
      <w:r w:rsidR="76FE2D67" w:rsidRPr="65E56D76">
        <w:rPr>
          <w:rFonts w:ascii="Times New Roman" w:hAnsi="Times New Roman" w:cs="Times New Roman"/>
          <w:sz w:val="24"/>
          <w:szCs w:val="24"/>
          <w:lang w:val="eu-ES"/>
        </w:rPr>
        <w:t>z</w:t>
      </w:r>
      <w:r w:rsidR="1590ADEA" w:rsidRPr="65E56D76">
        <w:rPr>
          <w:rFonts w:ascii="Times New Roman" w:hAnsi="Times New Roman" w:cs="Times New Roman"/>
          <w:sz w:val="24"/>
          <w:szCs w:val="24"/>
          <w:lang w:val="eu-ES"/>
        </w:rPr>
        <w:t xml:space="preserve">ten lanpostuetako hizkuntza eskakizunak egokitu beharko dira Dekretuaren </w:t>
      </w:r>
      <w:r w:rsidR="60BBF2EB" w:rsidRPr="65E56D76">
        <w:rPr>
          <w:rFonts w:ascii="Times New Roman" w:hAnsi="Times New Roman" w:cs="Times New Roman"/>
          <w:sz w:val="24"/>
          <w:szCs w:val="24"/>
          <w:lang w:val="eu-ES"/>
        </w:rPr>
        <w:t>31</w:t>
      </w:r>
      <w:r w:rsidR="1590ADEA" w:rsidRPr="65E56D76">
        <w:rPr>
          <w:rFonts w:ascii="Times New Roman" w:hAnsi="Times New Roman" w:cs="Times New Roman"/>
          <w:sz w:val="24"/>
          <w:szCs w:val="24"/>
          <w:lang w:val="eu-ES"/>
        </w:rPr>
        <w:t xml:space="preserve">. artikuluan ezarritakora; hots, mintzamenean aurretik B2 maila baino </w:t>
      </w:r>
      <w:proofErr w:type="spellStart"/>
      <w:r w:rsidR="1590ADEA" w:rsidRPr="65E56D76">
        <w:rPr>
          <w:rFonts w:ascii="Times New Roman" w:hAnsi="Times New Roman" w:cs="Times New Roman"/>
          <w:sz w:val="24"/>
          <w:szCs w:val="24"/>
          <w:lang w:val="eu-ES"/>
        </w:rPr>
        <w:t>beheragokoa</w:t>
      </w:r>
      <w:proofErr w:type="spellEnd"/>
      <w:r w:rsidR="1590ADEA" w:rsidRPr="65E56D76">
        <w:rPr>
          <w:rFonts w:ascii="Times New Roman" w:hAnsi="Times New Roman" w:cs="Times New Roman"/>
          <w:sz w:val="24"/>
          <w:szCs w:val="24"/>
          <w:lang w:val="eu-ES"/>
        </w:rPr>
        <w:t xml:space="preserve"> ezarrita izanez gero, B2 maila, edo </w:t>
      </w:r>
      <w:proofErr w:type="spellStart"/>
      <w:r w:rsidR="1590ADEA" w:rsidRPr="65E56D76">
        <w:rPr>
          <w:rFonts w:ascii="Times New Roman" w:hAnsi="Times New Roman" w:cs="Times New Roman"/>
          <w:sz w:val="24"/>
          <w:szCs w:val="24"/>
          <w:lang w:val="eu-ES"/>
        </w:rPr>
        <w:t>goragokoa</w:t>
      </w:r>
      <w:proofErr w:type="spellEnd"/>
      <w:r w:rsidR="1590ADEA" w:rsidRPr="65E56D76">
        <w:rPr>
          <w:rFonts w:ascii="Times New Roman" w:hAnsi="Times New Roman" w:cs="Times New Roman"/>
          <w:sz w:val="24"/>
          <w:szCs w:val="24"/>
          <w:lang w:val="eu-ES"/>
        </w:rPr>
        <w:t>, ezarriko zaie,</w:t>
      </w:r>
      <w:r w:rsidR="25599D04" w:rsidRPr="65E56D76">
        <w:rPr>
          <w:rFonts w:ascii="Times New Roman" w:hAnsi="Times New Roman" w:cs="Times New Roman"/>
          <w:sz w:val="24"/>
          <w:szCs w:val="24"/>
        </w:rPr>
        <w:t> </w:t>
      </w:r>
      <w:proofErr w:type="spellStart"/>
      <w:r w:rsidR="25599D04" w:rsidRPr="65E56D76">
        <w:rPr>
          <w:rFonts w:ascii="Times New Roman" w:hAnsi="Times New Roman" w:cs="Times New Roman"/>
          <w:sz w:val="24"/>
          <w:szCs w:val="24"/>
        </w:rPr>
        <w:t>nahitaez</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bete</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beharreko</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indize</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soziolinguistikoen</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arabera</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beharrezkoa</w:t>
      </w:r>
      <w:proofErr w:type="spellEnd"/>
      <w:r w:rsidR="25599D04" w:rsidRPr="65E56D76">
        <w:rPr>
          <w:rFonts w:ascii="Times New Roman" w:hAnsi="Times New Roman" w:cs="Times New Roman"/>
          <w:sz w:val="24"/>
          <w:szCs w:val="24"/>
        </w:rPr>
        <w:t xml:space="preserve"> </w:t>
      </w:r>
      <w:proofErr w:type="spellStart"/>
      <w:r w:rsidR="25599D04" w:rsidRPr="65E56D76">
        <w:rPr>
          <w:rFonts w:ascii="Times New Roman" w:hAnsi="Times New Roman" w:cs="Times New Roman"/>
          <w:sz w:val="24"/>
          <w:szCs w:val="24"/>
        </w:rPr>
        <w:t>denean</w:t>
      </w:r>
      <w:proofErr w:type="spellEnd"/>
      <w:r w:rsidR="25599D04" w:rsidRPr="65E56D76">
        <w:rPr>
          <w:rFonts w:ascii="Times New Roman" w:hAnsi="Times New Roman" w:cs="Times New Roman"/>
          <w:sz w:val="24"/>
          <w:szCs w:val="24"/>
        </w:rPr>
        <w:t>.</w:t>
      </w:r>
    </w:p>
    <w:p w14:paraId="447E2F8F" w14:textId="5186F5F5" w:rsidR="00702FCA" w:rsidRPr="002449F8" w:rsidRDefault="1590ADEA" w:rsidP="00702FCA">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Dekretuaren </w:t>
      </w:r>
      <w:r w:rsidR="60BBF2EB" w:rsidRPr="65E56D76">
        <w:rPr>
          <w:rFonts w:ascii="Times New Roman" w:hAnsi="Times New Roman" w:cs="Times New Roman"/>
          <w:sz w:val="24"/>
          <w:szCs w:val="24"/>
          <w:lang w:val="eu-ES"/>
        </w:rPr>
        <w:t>31</w:t>
      </w:r>
      <w:r w:rsidRPr="65E56D76">
        <w:rPr>
          <w:rFonts w:ascii="Times New Roman" w:hAnsi="Times New Roman" w:cs="Times New Roman"/>
          <w:sz w:val="24"/>
          <w:szCs w:val="24"/>
          <w:lang w:val="eu-ES"/>
        </w:rPr>
        <w:t xml:space="preserve">. artikuluaren aplikazioaren eraginez modu horretan egokitzen diren hizkuntza eskakizunen kasuan, </w:t>
      </w:r>
      <w:r w:rsidR="2BEF6336" w:rsidRPr="65E56D76">
        <w:rPr>
          <w:rFonts w:ascii="Times New Roman" w:hAnsi="Times New Roman" w:cs="Times New Roman"/>
          <w:sz w:val="24"/>
          <w:szCs w:val="24"/>
          <w:lang w:val="eu-ES"/>
        </w:rPr>
        <w:t>Dekretua indarrean j</w:t>
      </w:r>
      <w:r w:rsidRPr="65E56D76">
        <w:rPr>
          <w:rFonts w:ascii="Times New Roman" w:hAnsi="Times New Roman" w:cs="Times New Roman"/>
          <w:sz w:val="24"/>
          <w:szCs w:val="24"/>
          <w:lang w:val="eu-ES"/>
        </w:rPr>
        <w:t xml:space="preserve">artzen den unean eragindako lanpostu horietako titularra den langilea salbuetsita egongo da bere lanpostuari esleitutako ahozko maila berria egiaztatzetik; edonola ere, derrigortasun-data heltzerakoan egiaztatua izan beharko du aldaketa horren aurretik lanpostuak esleituta zuen hizkuntza eskakizuna.. </w:t>
      </w:r>
    </w:p>
    <w:p w14:paraId="37F35D43" w14:textId="1A68DDD9" w:rsidR="00702FCA" w:rsidRPr="002449F8" w:rsidRDefault="04892DE8" w:rsidP="00702FCA">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8</w:t>
      </w:r>
      <w:r w:rsidR="1590ADEA" w:rsidRPr="65E56D76">
        <w:rPr>
          <w:rFonts w:ascii="Times New Roman" w:hAnsi="Times New Roman" w:cs="Times New Roman"/>
          <w:sz w:val="24"/>
          <w:szCs w:val="24"/>
          <w:lang w:val="eu-ES"/>
        </w:rPr>
        <w:t xml:space="preserve">.- Dekretu hau indarrean </w:t>
      </w:r>
      <w:r w:rsidR="7CA9FC30" w:rsidRPr="65E56D76">
        <w:rPr>
          <w:rFonts w:ascii="Times New Roman" w:hAnsi="Times New Roman" w:cs="Times New Roman"/>
          <w:sz w:val="24"/>
          <w:szCs w:val="24"/>
          <w:lang w:val="eu-ES"/>
        </w:rPr>
        <w:t>jarri</w:t>
      </w:r>
      <w:r w:rsidR="1590ADEA" w:rsidRPr="65E56D76">
        <w:rPr>
          <w:rFonts w:ascii="Times New Roman" w:hAnsi="Times New Roman" w:cs="Times New Roman"/>
          <w:sz w:val="24"/>
          <w:szCs w:val="24"/>
          <w:lang w:val="eu-ES"/>
        </w:rPr>
        <w:t xml:space="preserve"> aurretik esleitutako hizkuntza eskakizuna berrikusi eta  trebetasunen batean esleitutako maila aldatu nahi bada, aldaketa prozedura izapidetuko da eta Dekretuaren </w:t>
      </w:r>
      <w:r w:rsidR="60BBF2EB" w:rsidRPr="65E56D76">
        <w:rPr>
          <w:rFonts w:ascii="Times New Roman" w:hAnsi="Times New Roman" w:cs="Times New Roman"/>
          <w:sz w:val="24"/>
          <w:szCs w:val="24"/>
          <w:lang w:val="eu-ES"/>
        </w:rPr>
        <w:t>42</w:t>
      </w:r>
      <w:r w:rsidR="1590ADEA" w:rsidRPr="65E56D76">
        <w:rPr>
          <w:rFonts w:ascii="Times New Roman" w:hAnsi="Times New Roman" w:cs="Times New Roman"/>
          <w:sz w:val="24"/>
          <w:szCs w:val="24"/>
          <w:lang w:val="eu-ES"/>
        </w:rPr>
        <w:t xml:space="preserve">. artikuluan araututako txostena eskatu beharko da, artikulu  berak aurreikusitako salbuespen kasuetan izan ezik. </w:t>
      </w:r>
    </w:p>
    <w:p w14:paraId="0E4DB041" w14:textId="6F3B468F" w:rsidR="00702FCA" w:rsidRDefault="00702FCA" w:rsidP="00702FCA">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Berrikuspen hau egiten ez bada Xedapen Iragankor</w:t>
      </w:r>
      <w:r w:rsidR="00DF2C0E" w:rsidRPr="002449F8">
        <w:rPr>
          <w:rFonts w:ascii="Times New Roman" w:hAnsi="Times New Roman" w:cs="Times New Roman"/>
          <w:sz w:val="24"/>
          <w:szCs w:val="24"/>
          <w:lang w:val="eu-ES"/>
        </w:rPr>
        <w:t xml:space="preserve"> honen</w:t>
      </w:r>
      <w:r w:rsidRPr="002449F8">
        <w:rPr>
          <w:rFonts w:ascii="Times New Roman" w:hAnsi="Times New Roman" w:cs="Times New Roman"/>
          <w:sz w:val="24"/>
          <w:szCs w:val="24"/>
          <w:lang w:val="eu-ES"/>
        </w:rPr>
        <w:t xml:space="preserve"> bigarren azpiatalean aipatzen den hasierako urtebeteko epean, une horretan esleituta dagoen hizkuntza eskakizuna mantenduko da, aldaketa gauzatu bitartean, bere nomenklatura Dekretuaren </w:t>
      </w:r>
      <w:r w:rsidR="00DC0492" w:rsidRPr="002449F8">
        <w:rPr>
          <w:rFonts w:ascii="Times New Roman" w:hAnsi="Times New Roman" w:cs="Times New Roman"/>
          <w:sz w:val="24"/>
          <w:szCs w:val="24"/>
          <w:lang w:val="eu-ES"/>
        </w:rPr>
        <w:t>28</w:t>
      </w:r>
      <w:r w:rsidRPr="002449F8">
        <w:rPr>
          <w:rFonts w:ascii="Times New Roman" w:hAnsi="Times New Roman" w:cs="Times New Roman"/>
          <w:sz w:val="24"/>
          <w:szCs w:val="24"/>
          <w:lang w:val="eu-ES"/>
        </w:rPr>
        <w:t>. artikuluan ezarritakora egokituz.</w:t>
      </w:r>
    </w:p>
    <w:p w14:paraId="16DC0926" w14:textId="6115B05E" w:rsidR="00C27A70" w:rsidRDefault="00C27A70" w:rsidP="00DD58FE">
      <w:pPr>
        <w:jc w:val="both"/>
        <w:rPr>
          <w:rFonts w:ascii="Times New Roman" w:hAnsi="Times New Roman" w:cs="Times New Roman"/>
          <w:b/>
          <w:sz w:val="24"/>
          <w:szCs w:val="24"/>
          <w:lang w:val="eu-ES"/>
        </w:rPr>
      </w:pPr>
      <w:bookmarkStart w:id="21" w:name="_GoBack"/>
      <w:bookmarkEnd w:id="21"/>
    </w:p>
    <w:p w14:paraId="4F052F7D" w14:textId="5DE72FBA" w:rsidR="00751DCB" w:rsidRPr="00E30394" w:rsidRDefault="009F5903" w:rsidP="00751DCB">
      <w:pPr>
        <w:jc w:val="both"/>
        <w:rPr>
          <w:rFonts w:ascii="Times New Roman" w:hAnsi="Times New Roman" w:cs="Times New Roman"/>
          <w:color w:val="00B050"/>
          <w:sz w:val="24"/>
          <w:szCs w:val="24"/>
          <w:lang w:val="eu-ES"/>
        </w:rPr>
      </w:pPr>
      <w:r w:rsidRPr="000A2CD0">
        <w:rPr>
          <w:rFonts w:ascii="Times New Roman" w:hAnsi="Times New Roman" w:cs="Times New Roman"/>
          <w:b/>
          <w:sz w:val="24"/>
          <w:szCs w:val="24"/>
          <w:lang w:val="eu-ES"/>
        </w:rPr>
        <w:t>BIGARREN</w:t>
      </w:r>
      <w:r w:rsidR="00751DCB" w:rsidRPr="000A2CD0">
        <w:rPr>
          <w:rFonts w:ascii="Times New Roman" w:hAnsi="Times New Roman" w:cs="Times New Roman"/>
          <w:b/>
          <w:sz w:val="24"/>
          <w:szCs w:val="24"/>
          <w:lang w:val="eu-ES"/>
        </w:rPr>
        <w:t xml:space="preserve"> </w:t>
      </w:r>
      <w:r w:rsidR="00751DCB" w:rsidRPr="000A2CD0">
        <w:t xml:space="preserve"> </w:t>
      </w:r>
      <w:r w:rsidR="00751DCB" w:rsidRPr="000A2CD0">
        <w:rPr>
          <w:rFonts w:ascii="Times New Roman" w:hAnsi="Times New Roman" w:cs="Times New Roman"/>
          <w:b/>
          <w:sz w:val="24"/>
          <w:szCs w:val="24"/>
          <w:lang w:val="eu-ES"/>
        </w:rPr>
        <w:t>XEDAPEN IRAGANKORRA</w:t>
      </w:r>
      <w:r w:rsidR="00751DCB" w:rsidRPr="00695D17">
        <w:rPr>
          <w:rFonts w:ascii="Times New Roman" w:hAnsi="Times New Roman" w:cs="Times New Roman"/>
          <w:b/>
          <w:sz w:val="24"/>
          <w:szCs w:val="24"/>
          <w:lang w:val="eu-ES"/>
        </w:rPr>
        <w:t>.–</w:t>
      </w:r>
      <w:r w:rsidR="00751DCB">
        <w:rPr>
          <w:rFonts w:ascii="Times New Roman" w:hAnsi="Times New Roman" w:cs="Times New Roman"/>
          <w:sz w:val="24"/>
          <w:szCs w:val="24"/>
          <w:lang w:val="eu-ES"/>
        </w:rPr>
        <w:t xml:space="preserve"> </w:t>
      </w:r>
      <w:r w:rsidR="00751DCB">
        <w:rPr>
          <w:rFonts w:ascii="Times New Roman" w:hAnsi="Times New Roman" w:cs="Times New Roman"/>
          <w:b/>
          <w:i/>
          <w:sz w:val="24"/>
          <w:szCs w:val="24"/>
          <w:lang w:val="eu-ES"/>
        </w:rPr>
        <w:t>Egokitzapen epeak.</w:t>
      </w:r>
    </w:p>
    <w:p w14:paraId="62E3239C" w14:textId="4C3AF067" w:rsidR="004E0D2E" w:rsidRPr="002449F8" w:rsidRDefault="00751DCB" w:rsidP="00751DCB">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1.- </w:t>
      </w:r>
      <w:r w:rsidR="004E0D2E">
        <w:rPr>
          <w:rFonts w:ascii="Times New Roman" w:hAnsi="Times New Roman" w:cs="Times New Roman"/>
          <w:sz w:val="24"/>
          <w:szCs w:val="24"/>
          <w:lang w:val="eu-ES"/>
        </w:rPr>
        <w:t xml:space="preserve">Hizkuntza eskakizunen izendapenak </w:t>
      </w:r>
      <w:r w:rsidR="004E0D2E" w:rsidRPr="002449F8">
        <w:rPr>
          <w:rFonts w:ascii="Times New Roman" w:hAnsi="Times New Roman" w:cs="Times New Roman"/>
          <w:sz w:val="24"/>
          <w:szCs w:val="24"/>
          <w:lang w:val="eu-ES"/>
        </w:rPr>
        <w:t xml:space="preserve">egokitzeko Lehenengo Xedapen Iragankorrean </w:t>
      </w:r>
      <w:r w:rsidR="00281FCA" w:rsidRPr="002449F8">
        <w:rPr>
          <w:rFonts w:ascii="Times New Roman" w:hAnsi="Times New Roman" w:cs="Times New Roman"/>
          <w:sz w:val="24"/>
          <w:szCs w:val="24"/>
          <w:lang w:val="eu-ES"/>
        </w:rPr>
        <w:t>adierazitakoa eragotzi gabe</w:t>
      </w:r>
      <w:r w:rsidR="004E0D2E" w:rsidRPr="002449F8">
        <w:rPr>
          <w:rFonts w:ascii="Times New Roman" w:hAnsi="Times New Roman" w:cs="Times New Roman"/>
          <w:sz w:val="24"/>
          <w:szCs w:val="24"/>
          <w:lang w:val="eu-ES"/>
        </w:rPr>
        <w:t xml:space="preserve">, </w:t>
      </w:r>
      <w:r w:rsidR="00281FCA" w:rsidRPr="002449F8">
        <w:rPr>
          <w:rFonts w:ascii="Times New Roman" w:hAnsi="Times New Roman" w:cs="Times New Roman"/>
          <w:sz w:val="24"/>
          <w:szCs w:val="24"/>
          <w:lang w:val="eu-ES"/>
        </w:rPr>
        <w:t>Euskal Sektore Publikoko erakundeek Bigarren Xedapen Iragankor honetan ezarritako epeak baliatu ahalko dituzte gainerako egokitzapenak egiteko.</w:t>
      </w:r>
    </w:p>
    <w:p w14:paraId="67935B4A" w14:textId="150EE726" w:rsidR="00336991" w:rsidRDefault="00751DCB" w:rsidP="00751DCB">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 xml:space="preserve">2.- </w:t>
      </w:r>
      <w:r w:rsidR="007B1575" w:rsidRPr="002449F8">
        <w:rPr>
          <w:rFonts w:ascii="Times New Roman" w:hAnsi="Times New Roman" w:cs="Times New Roman"/>
          <w:sz w:val="24"/>
          <w:szCs w:val="24"/>
          <w:lang w:val="eu-ES"/>
        </w:rPr>
        <w:t xml:space="preserve">Dekretu hau indarrean </w:t>
      </w:r>
      <w:proofErr w:type="spellStart"/>
      <w:r w:rsidR="007B1575" w:rsidRPr="002449F8">
        <w:rPr>
          <w:rFonts w:ascii="Times New Roman" w:hAnsi="Times New Roman" w:cs="Times New Roman"/>
          <w:sz w:val="24"/>
          <w:szCs w:val="24"/>
          <w:lang w:val="eu-ES"/>
        </w:rPr>
        <w:t>j</w:t>
      </w:r>
      <w:r w:rsidR="00336991" w:rsidRPr="002449F8">
        <w:rPr>
          <w:rFonts w:ascii="Times New Roman" w:hAnsi="Times New Roman" w:cs="Times New Roman"/>
          <w:sz w:val="24"/>
          <w:szCs w:val="24"/>
          <w:lang w:val="eu-ES"/>
        </w:rPr>
        <w:t>artzerakoan</w:t>
      </w:r>
      <w:proofErr w:type="spellEnd"/>
      <w:r w:rsidR="00336991" w:rsidRPr="002449F8">
        <w:rPr>
          <w:rFonts w:ascii="Times New Roman" w:hAnsi="Times New Roman" w:cs="Times New Roman"/>
          <w:sz w:val="24"/>
          <w:szCs w:val="24"/>
          <w:lang w:val="eu-ES"/>
        </w:rPr>
        <w:t xml:space="preserve"> Euskal Sektore Publikoaren parte diren erakundeek honako epe hauek baliatu ahalko dituzte beren</w:t>
      </w:r>
      <w:r w:rsidR="0057354B">
        <w:rPr>
          <w:rFonts w:ascii="Times New Roman" w:hAnsi="Times New Roman" w:cs="Times New Roman"/>
          <w:sz w:val="24"/>
          <w:szCs w:val="24"/>
          <w:lang w:val="eu-ES"/>
        </w:rPr>
        <w:t xml:space="preserve"> </w:t>
      </w:r>
      <w:r w:rsidR="00336991">
        <w:rPr>
          <w:rFonts w:ascii="Times New Roman" w:hAnsi="Times New Roman" w:cs="Times New Roman"/>
          <w:sz w:val="24"/>
          <w:szCs w:val="24"/>
          <w:lang w:val="eu-ES"/>
        </w:rPr>
        <w:t>egokitzapenak egiteko:</w:t>
      </w:r>
    </w:p>
    <w:p w14:paraId="50A29523" w14:textId="76C28ABF" w:rsidR="00455D2E" w:rsidRPr="002449F8" w:rsidRDefault="00336991" w:rsidP="0018175D">
      <w:pPr>
        <w:ind w:left="709"/>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a) </w:t>
      </w:r>
      <w:r w:rsidR="00455D2E">
        <w:rPr>
          <w:rFonts w:ascii="Times New Roman" w:hAnsi="Times New Roman" w:cs="Times New Roman"/>
          <w:sz w:val="24"/>
          <w:szCs w:val="24"/>
          <w:lang w:val="eu-ES"/>
        </w:rPr>
        <w:t>Dekretu</w:t>
      </w:r>
      <w:r w:rsidR="005500A9">
        <w:rPr>
          <w:rFonts w:ascii="Times New Roman" w:hAnsi="Times New Roman" w:cs="Times New Roman"/>
          <w:sz w:val="24"/>
          <w:szCs w:val="24"/>
          <w:lang w:val="eu-ES"/>
        </w:rPr>
        <w:t xml:space="preserve"> honek indargabetzen duen 86/1997 Dekretuaren ezarpen eremuko erakundeek</w:t>
      </w:r>
      <w:r w:rsidR="00455D2E">
        <w:rPr>
          <w:rFonts w:ascii="Times New Roman" w:hAnsi="Times New Roman" w:cs="Times New Roman"/>
          <w:sz w:val="24"/>
          <w:szCs w:val="24"/>
          <w:lang w:val="eu-ES"/>
        </w:rPr>
        <w:t xml:space="preserve"> urte beteko epea izango dute Dekretu honetan ezarritakora trantsizioa </w:t>
      </w:r>
      <w:r w:rsidR="00455D2E">
        <w:rPr>
          <w:rFonts w:ascii="Times New Roman" w:hAnsi="Times New Roman" w:cs="Times New Roman"/>
          <w:sz w:val="24"/>
          <w:szCs w:val="24"/>
          <w:lang w:val="eu-ES"/>
        </w:rPr>
        <w:lastRenderedPageBreak/>
        <w:t xml:space="preserve">egiteko. Beren egokitzapen </w:t>
      </w:r>
      <w:r w:rsidR="00455D2E" w:rsidRPr="002449F8">
        <w:rPr>
          <w:rFonts w:ascii="Times New Roman" w:hAnsi="Times New Roman" w:cs="Times New Roman"/>
          <w:sz w:val="24"/>
          <w:szCs w:val="24"/>
          <w:lang w:val="eu-ES"/>
        </w:rPr>
        <w:t xml:space="preserve">prozesua </w:t>
      </w:r>
      <w:r w:rsidR="0023368B" w:rsidRPr="002449F8">
        <w:rPr>
          <w:rFonts w:ascii="Times New Roman" w:hAnsi="Times New Roman" w:cs="Times New Roman"/>
          <w:sz w:val="24"/>
          <w:szCs w:val="24"/>
          <w:lang w:val="eu-ES"/>
        </w:rPr>
        <w:t>amaitu</w:t>
      </w:r>
      <w:r w:rsidR="00455D2E" w:rsidRPr="002449F8">
        <w:rPr>
          <w:rFonts w:ascii="Times New Roman" w:hAnsi="Times New Roman" w:cs="Times New Roman"/>
          <w:sz w:val="24"/>
          <w:szCs w:val="24"/>
          <w:lang w:val="eu-ES"/>
        </w:rPr>
        <w:t xml:space="preserve"> artean 86/1997 Dekretuan araututakoa jarraitu ahalko dute aplikatzen</w:t>
      </w:r>
      <w:r w:rsidR="00366AEA" w:rsidRPr="002449F8">
        <w:rPr>
          <w:rFonts w:ascii="Times New Roman" w:hAnsi="Times New Roman" w:cs="Times New Roman"/>
          <w:sz w:val="24"/>
          <w:szCs w:val="24"/>
          <w:lang w:val="eu-ES"/>
        </w:rPr>
        <w:t>.</w:t>
      </w:r>
    </w:p>
    <w:p w14:paraId="14FBAA46" w14:textId="2458ECDF" w:rsidR="00751DCB" w:rsidRDefault="00336991" w:rsidP="0018175D">
      <w:pPr>
        <w:ind w:left="709"/>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b)</w:t>
      </w:r>
      <w:r w:rsidR="00455D2E" w:rsidRPr="002449F8">
        <w:rPr>
          <w:rFonts w:ascii="Times New Roman" w:hAnsi="Times New Roman" w:cs="Times New Roman"/>
          <w:sz w:val="24"/>
          <w:szCs w:val="24"/>
          <w:lang w:val="eu-ES"/>
        </w:rPr>
        <w:t xml:space="preserve"> </w:t>
      </w:r>
      <w:r w:rsidR="00751DCB" w:rsidRPr="002449F8">
        <w:rPr>
          <w:rFonts w:ascii="Times New Roman" w:hAnsi="Times New Roman" w:cs="Times New Roman"/>
          <w:sz w:val="24"/>
          <w:szCs w:val="24"/>
          <w:lang w:val="eu-ES"/>
        </w:rPr>
        <w:t xml:space="preserve">Dekretu honen aurretik beren berezko araudiak dituzten </w:t>
      </w:r>
      <w:r w:rsidR="00CA3315" w:rsidRPr="002449F8">
        <w:rPr>
          <w:rFonts w:ascii="Times New Roman" w:hAnsi="Times New Roman" w:cs="Times New Roman"/>
          <w:sz w:val="24"/>
          <w:szCs w:val="24"/>
          <w:lang w:val="eu-ES"/>
        </w:rPr>
        <w:t xml:space="preserve">Hezkuntza, </w:t>
      </w:r>
      <w:r w:rsidR="00751DCB" w:rsidRPr="002449F8">
        <w:rPr>
          <w:rFonts w:ascii="Times New Roman" w:hAnsi="Times New Roman" w:cs="Times New Roman"/>
          <w:sz w:val="24"/>
          <w:szCs w:val="24"/>
          <w:lang w:val="eu-ES"/>
        </w:rPr>
        <w:t xml:space="preserve">Osakidetza – Euskal Osasun Zerbitzua </w:t>
      </w:r>
      <w:proofErr w:type="spellStart"/>
      <w:r w:rsidR="00751DCB" w:rsidRPr="002449F8">
        <w:rPr>
          <w:rFonts w:ascii="Times New Roman" w:hAnsi="Times New Roman" w:cs="Times New Roman"/>
          <w:sz w:val="24"/>
          <w:szCs w:val="24"/>
          <w:lang w:val="eu-ES"/>
        </w:rPr>
        <w:t>ente</w:t>
      </w:r>
      <w:proofErr w:type="spellEnd"/>
      <w:r w:rsidR="00751DCB" w:rsidRPr="002449F8">
        <w:rPr>
          <w:rFonts w:ascii="Times New Roman" w:hAnsi="Times New Roman" w:cs="Times New Roman"/>
          <w:sz w:val="24"/>
          <w:szCs w:val="24"/>
          <w:lang w:val="eu-ES"/>
        </w:rPr>
        <w:t xml:space="preserve"> publikoa eta Ertzaintzaren kasuan, zazpigarren eta zortzigarren </w:t>
      </w:r>
      <w:proofErr w:type="spellStart"/>
      <w:r w:rsidR="007C4832" w:rsidRPr="002449F8">
        <w:rPr>
          <w:rFonts w:ascii="Times New Roman" w:hAnsi="Times New Roman" w:cs="Times New Roman"/>
          <w:sz w:val="24"/>
          <w:szCs w:val="24"/>
          <w:lang w:val="eu-ES"/>
        </w:rPr>
        <w:t>plangintzaldi</w:t>
      </w:r>
      <w:r w:rsidR="00751DCB" w:rsidRPr="002449F8">
        <w:rPr>
          <w:rFonts w:ascii="Times New Roman" w:hAnsi="Times New Roman" w:cs="Times New Roman"/>
          <w:sz w:val="24"/>
          <w:szCs w:val="24"/>
          <w:lang w:val="eu-ES"/>
        </w:rPr>
        <w:t>a</w:t>
      </w:r>
      <w:r w:rsidR="00F26A57" w:rsidRPr="002449F8">
        <w:rPr>
          <w:rFonts w:ascii="Times New Roman" w:hAnsi="Times New Roman" w:cs="Times New Roman"/>
          <w:sz w:val="24"/>
          <w:szCs w:val="24"/>
          <w:lang w:val="eu-ES"/>
        </w:rPr>
        <w:t>k</w:t>
      </w:r>
      <w:proofErr w:type="spellEnd"/>
      <w:r w:rsidR="00751DCB" w:rsidRPr="002449F8">
        <w:rPr>
          <w:rFonts w:ascii="Times New Roman" w:hAnsi="Times New Roman" w:cs="Times New Roman"/>
          <w:sz w:val="24"/>
          <w:szCs w:val="24"/>
          <w:lang w:val="eu-ES"/>
        </w:rPr>
        <w:t xml:space="preserve"> </w:t>
      </w:r>
      <w:r w:rsidR="00F26A57" w:rsidRPr="002449F8">
        <w:rPr>
          <w:rFonts w:ascii="Times New Roman" w:hAnsi="Times New Roman" w:cs="Times New Roman"/>
          <w:sz w:val="24"/>
          <w:szCs w:val="24"/>
          <w:lang w:val="eu-ES"/>
        </w:rPr>
        <w:t xml:space="preserve">baliatu ahalko dituzte </w:t>
      </w:r>
      <w:r w:rsidR="00F26A57">
        <w:rPr>
          <w:rFonts w:ascii="Times New Roman" w:hAnsi="Times New Roman" w:cs="Times New Roman"/>
          <w:sz w:val="24"/>
          <w:szCs w:val="24"/>
          <w:lang w:val="eu-ES"/>
        </w:rPr>
        <w:t>trantsizioa egiteko une horretan indarrean dituzten araudietatik Dekretu honetan ezarritakora</w:t>
      </w:r>
      <w:r w:rsidR="00751DCB">
        <w:rPr>
          <w:rFonts w:ascii="Times New Roman" w:hAnsi="Times New Roman" w:cs="Times New Roman"/>
          <w:sz w:val="24"/>
          <w:szCs w:val="24"/>
          <w:lang w:val="eu-ES"/>
        </w:rPr>
        <w:t xml:space="preserve">; betiere, </w:t>
      </w:r>
      <w:r w:rsidR="00751DCB" w:rsidRPr="00304289">
        <w:rPr>
          <w:rFonts w:ascii="Times New Roman" w:hAnsi="Times New Roman" w:cs="Times New Roman"/>
          <w:sz w:val="24"/>
          <w:szCs w:val="24"/>
          <w:lang w:val="eu-ES"/>
        </w:rPr>
        <w:t>hizkuntza politikaren eskumena duen Eusko Jaurlaritza</w:t>
      </w:r>
      <w:r w:rsidR="00751DCB">
        <w:rPr>
          <w:rFonts w:ascii="Times New Roman" w:hAnsi="Times New Roman" w:cs="Times New Roman"/>
          <w:sz w:val="24"/>
          <w:szCs w:val="24"/>
          <w:lang w:val="eu-ES"/>
        </w:rPr>
        <w:t>ren</w:t>
      </w:r>
      <w:r w:rsidR="00751DCB" w:rsidRPr="00304289">
        <w:rPr>
          <w:rFonts w:ascii="Times New Roman" w:hAnsi="Times New Roman" w:cs="Times New Roman"/>
          <w:sz w:val="24"/>
          <w:szCs w:val="24"/>
          <w:lang w:val="eu-ES"/>
        </w:rPr>
        <w:t xml:space="preserve"> organoarekin elkarlanean</w:t>
      </w:r>
      <w:r w:rsidR="00751DCB">
        <w:rPr>
          <w:rFonts w:ascii="Times New Roman" w:hAnsi="Times New Roman" w:cs="Times New Roman"/>
          <w:sz w:val="24"/>
          <w:szCs w:val="24"/>
          <w:lang w:val="eu-ES"/>
        </w:rPr>
        <w:t>.</w:t>
      </w:r>
    </w:p>
    <w:p w14:paraId="5C4147F5" w14:textId="6702D74F" w:rsidR="00B0685D" w:rsidRPr="002449F8" w:rsidRDefault="00336991" w:rsidP="0018175D">
      <w:pPr>
        <w:ind w:left="709"/>
        <w:jc w:val="both"/>
        <w:rPr>
          <w:rFonts w:ascii="Times New Roman" w:hAnsi="Times New Roman" w:cs="Times New Roman"/>
          <w:sz w:val="24"/>
          <w:szCs w:val="24"/>
          <w:lang w:val="eu-ES"/>
        </w:rPr>
      </w:pPr>
      <w:r>
        <w:rPr>
          <w:rFonts w:ascii="Times New Roman" w:hAnsi="Times New Roman" w:cs="Times New Roman"/>
          <w:sz w:val="24"/>
          <w:szCs w:val="24"/>
          <w:lang w:val="eu-ES"/>
        </w:rPr>
        <w:t>c)</w:t>
      </w:r>
      <w:r w:rsidR="00B0685D">
        <w:rPr>
          <w:rFonts w:ascii="Times New Roman" w:hAnsi="Times New Roman" w:cs="Times New Roman"/>
          <w:sz w:val="24"/>
          <w:szCs w:val="24"/>
          <w:lang w:val="eu-ES"/>
        </w:rPr>
        <w:t xml:space="preserve"> </w:t>
      </w:r>
      <w:r w:rsidR="00887F3A">
        <w:rPr>
          <w:rFonts w:ascii="Times New Roman" w:hAnsi="Times New Roman" w:cs="Times New Roman"/>
          <w:sz w:val="24"/>
          <w:szCs w:val="24"/>
          <w:lang w:val="eu-ES"/>
        </w:rPr>
        <w:t>B</w:t>
      </w:r>
      <w:r w:rsidR="00B0685D" w:rsidRPr="00B0685D">
        <w:rPr>
          <w:rFonts w:ascii="Times New Roman" w:hAnsi="Times New Roman" w:cs="Times New Roman"/>
          <w:sz w:val="24"/>
          <w:szCs w:val="24"/>
          <w:lang w:val="eu-ES"/>
        </w:rPr>
        <w:t>ere berezko araudiari jarraiki</w:t>
      </w:r>
      <w:r w:rsidR="007F6ABF">
        <w:rPr>
          <w:rFonts w:ascii="Times New Roman" w:hAnsi="Times New Roman" w:cs="Times New Roman"/>
          <w:sz w:val="24"/>
          <w:szCs w:val="24"/>
          <w:lang w:val="eu-ES"/>
        </w:rPr>
        <w:t>z</w:t>
      </w:r>
      <w:r w:rsidR="00B0685D" w:rsidRPr="00B0685D">
        <w:rPr>
          <w:rFonts w:ascii="Times New Roman" w:hAnsi="Times New Roman" w:cs="Times New Roman"/>
          <w:sz w:val="24"/>
          <w:szCs w:val="24"/>
          <w:lang w:val="eu-ES"/>
        </w:rPr>
        <w:t xml:space="preserve"> </w:t>
      </w:r>
      <w:r w:rsidR="00B0685D" w:rsidRPr="002449F8">
        <w:rPr>
          <w:rFonts w:ascii="Times New Roman" w:hAnsi="Times New Roman" w:cs="Times New Roman"/>
          <w:sz w:val="24"/>
          <w:szCs w:val="24"/>
          <w:lang w:val="eu-ES"/>
        </w:rPr>
        <w:t xml:space="preserve">Justizia administrazioaren zerbitzuko Administrazioak </w:t>
      </w:r>
      <w:r w:rsidR="00887F3A" w:rsidRPr="002449F8">
        <w:rPr>
          <w:rFonts w:ascii="Times New Roman" w:hAnsi="Times New Roman" w:cs="Times New Roman"/>
          <w:sz w:val="24"/>
          <w:szCs w:val="24"/>
          <w:lang w:val="eu-ES"/>
        </w:rPr>
        <w:t>onartutako</w:t>
      </w:r>
      <w:r w:rsidR="00B0685D" w:rsidRPr="002449F8">
        <w:rPr>
          <w:rFonts w:ascii="Times New Roman" w:hAnsi="Times New Roman" w:cs="Times New Roman"/>
          <w:sz w:val="24"/>
          <w:szCs w:val="24"/>
          <w:lang w:val="eu-ES"/>
        </w:rPr>
        <w:t xml:space="preserve"> hizkuntza planifikazio</w:t>
      </w:r>
      <w:r w:rsidR="00887F3A" w:rsidRPr="002449F8">
        <w:rPr>
          <w:rFonts w:ascii="Times New Roman" w:hAnsi="Times New Roman" w:cs="Times New Roman"/>
          <w:sz w:val="24"/>
          <w:szCs w:val="24"/>
          <w:lang w:val="eu-ES"/>
        </w:rPr>
        <w:t xml:space="preserve"> tresnak</w:t>
      </w:r>
      <w:r w:rsidR="00B0685D" w:rsidRPr="002449F8">
        <w:rPr>
          <w:rFonts w:ascii="Times New Roman" w:hAnsi="Times New Roman" w:cs="Times New Roman"/>
          <w:sz w:val="24"/>
          <w:szCs w:val="24"/>
          <w:lang w:val="eu-ES"/>
        </w:rPr>
        <w:t xml:space="preserve"> mantendu ahalko d</w:t>
      </w:r>
      <w:r w:rsidR="0038090E" w:rsidRPr="002449F8">
        <w:rPr>
          <w:rFonts w:ascii="Times New Roman" w:hAnsi="Times New Roman" w:cs="Times New Roman"/>
          <w:sz w:val="24"/>
          <w:szCs w:val="24"/>
          <w:lang w:val="eu-ES"/>
        </w:rPr>
        <w:t>it</w:t>
      </w:r>
      <w:r w:rsidR="0018175D" w:rsidRPr="002449F8">
        <w:rPr>
          <w:rFonts w:ascii="Times New Roman" w:hAnsi="Times New Roman" w:cs="Times New Roman"/>
          <w:sz w:val="24"/>
          <w:szCs w:val="24"/>
          <w:lang w:val="eu-ES"/>
        </w:rPr>
        <w:t>u</w:t>
      </w:r>
      <w:r w:rsidR="00B0685D" w:rsidRPr="002449F8">
        <w:rPr>
          <w:rFonts w:ascii="Times New Roman" w:hAnsi="Times New Roman" w:cs="Times New Roman"/>
          <w:sz w:val="24"/>
          <w:szCs w:val="24"/>
          <w:lang w:val="eu-ES"/>
        </w:rPr>
        <w:t xml:space="preserve">, zazpigarren eta zortzigarren </w:t>
      </w:r>
      <w:proofErr w:type="spellStart"/>
      <w:r w:rsidR="007C4832" w:rsidRPr="002449F8">
        <w:rPr>
          <w:rFonts w:ascii="Times New Roman" w:hAnsi="Times New Roman" w:cs="Times New Roman"/>
          <w:sz w:val="24"/>
          <w:szCs w:val="24"/>
          <w:lang w:val="eu-ES"/>
        </w:rPr>
        <w:t>plangintzaldi</w:t>
      </w:r>
      <w:r w:rsidR="00B0685D" w:rsidRPr="002449F8">
        <w:rPr>
          <w:rFonts w:ascii="Times New Roman" w:hAnsi="Times New Roman" w:cs="Times New Roman"/>
          <w:sz w:val="24"/>
          <w:szCs w:val="24"/>
          <w:lang w:val="eu-ES"/>
        </w:rPr>
        <w:t>ak</w:t>
      </w:r>
      <w:proofErr w:type="spellEnd"/>
      <w:r w:rsidR="00B0685D" w:rsidRPr="002449F8">
        <w:rPr>
          <w:rFonts w:ascii="Times New Roman" w:hAnsi="Times New Roman" w:cs="Times New Roman"/>
          <w:sz w:val="24"/>
          <w:szCs w:val="24"/>
          <w:lang w:val="eu-ES"/>
        </w:rPr>
        <w:t xml:space="preserve"> baliatuz, Dekretu honen </w:t>
      </w:r>
      <w:r w:rsidR="002C6C13" w:rsidRPr="002449F8">
        <w:rPr>
          <w:rFonts w:ascii="Times New Roman" w:hAnsi="Times New Roman" w:cs="Times New Roman"/>
          <w:sz w:val="24"/>
          <w:szCs w:val="24"/>
          <w:lang w:val="eu-ES"/>
        </w:rPr>
        <w:t xml:space="preserve">II. Atalburuan </w:t>
      </w:r>
      <w:r w:rsidR="00B0685D" w:rsidRPr="002449F8">
        <w:rPr>
          <w:rFonts w:ascii="Times New Roman" w:hAnsi="Times New Roman" w:cs="Times New Roman"/>
          <w:sz w:val="24"/>
          <w:szCs w:val="24"/>
          <w:lang w:val="eu-ES"/>
        </w:rPr>
        <w:t>ezarritakora trantsizioa egin bitartean; betiere, hizkuntza politikaren eskumena duen Eusko Jaurlaritzaren organoarekin elkarlanean.</w:t>
      </w:r>
    </w:p>
    <w:p w14:paraId="7159A387" w14:textId="357D6DDA" w:rsidR="00C00337" w:rsidRDefault="00CA3315" w:rsidP="0018175D">
      <w:pPr>
        <w:ind w:left="709"/>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d</w:t>
      </w:r>
      <w:r w:rsidR="00336991" w:rsidRPr="002449F8">
        <w:rPr>
          <w:rFonts w:ascii="Times New Roman" w:hAnsi="Times New Roman" w:cs="Times New Roman"/>
          <w:sz w:val="24"/>
          <w:szCs w:val="24"/>
          <w:lang w:val="eu-ES"/>
        </w:rPr>
        <w:t>)</w:t>
      </w:r>
      <w:r w:rsidR="00C00337" w:rsidRPr="002449F8">
        <w:rPr>
          <w:rFonts w:ascii="Times New Roman" w:hAnsi="Times New Roman" w:cs="Times New Roman"/>
          <w:sz w:val="24"/>
          <w:szCs w:val="24"/>
          <w:lang w:val="eu-ES"/>
        </w:rPr>
        <w:t xml:space="preserve"> </w:t>
      </w:r>
      <w:r w:rsidR="006D326A" w:rsidRPr="002449F8">
        <w:rPr>
          <w:rFonts w:ascii="Times New Roman" w:hAnsi="Times New Roman" w:cs="Times New Roman"/>
          <w:sz w:val="24"/>
          <w:szCs w:val="24"/>
          <w:lang w:val="eu-ES"/>
        </w:rPr>
        <w:t>Bigarren</w:t>
      </w:r>
      <w:r w:rsidR="00455D2E" w:rsidRPr="002449F8">
        <w:rPr>
          <w:rFonts w:ascii="Times New Roman" w:hAnsi="Times New Roman" w:cs="Times New Roman"/>
          <w:sz w:val="24"/>
          <w:szCs w:val="24"/>
          <w:lang w:val="eu-ES"/>
        </w:rPr>
        <w:t xml:space="preserve"> Xedapen Iragankor honen aurreko azpiataletan jasota ez dauden erakundeek beren </w:t>
      </w:r>
      <w:r w:rsidR="00C00337" w:rsidRPr="002449F8">
        <w:rPr>
          <w:rFonts w:ascii="Times New Roman" w:hAnsi="Times New Roman" w:cs="Times New Roman"/>
          <w:sz w:val="24"/>
          <w:szCs w:val="24"/>
          <w:lang w:val="eu-ES"/>
        </w:rPr>
        <w:t>hizkuntza normalizazio prozesuari ekingo diote, hizkuntza politikaren eskumena duen Eusko Jaurlaritzaren organoare</w:t>
      </w:r>
      <w:r w:rsidR="00455D2E" w:rsidRPr="002449F8">
        <w:rPr>
          <w:rFonts w:ascii="Times New Roman" w:hAnsi="Times New Roman" w:cs="Times New Roman"/>
          <w:sz w:val="24"/>
          <w:szCs w:val="24"/>
          <w:lang w:val="eu-ES"/>
        </w:rPr>
        <w:t>kin elkarlanean eta</w:t>
      </w:r>
      <w:r w:rsidR="00C00337" w:rsidRPr="002449F8">
        <w:rPr>
          <w:rFonts w:ascii="Times New Roman" w:hAnsi="Times New Roman" w:cs="Times New Roman"/>
          <w:sz w:val="24"/>
          <w:szCs w:val="24"/>
          <w:lang w:val="eu-ES"/>
        </w:rPr>
        <w:t xml:space="preserve"> </w:t>
      </w:r>
      <w:r w:rsidR="00455D2E" w:rsidRPr="002449F8">
        <w:rPr>
          <w:rFonts w:ascii="Times New Roman" w:hAnsi="Times New Roman" w:cs="Times New Roman"/>
          <w:sz w:val="24"/>
          <w:szCs w:val="24"/>
          <w:lang w:val="eu-ES"/>
        </w:rPr>
        <w:t xml:space="preserve">zazpigarren edo zortzigarren </w:t>
      </w:r>
      <w:proofErr w:type="spellStart"/>
      <w:r w:rsidR="007C4832" w:rsidRPr="002449F8">
        <w:rPr>
          <w:rFonts w:ascii="Times New Roman" w:hAnsi="Times New Roman" w:cs="Times New Roman"/>
          <w:sz w:val="24"/>
          <w:szCs w:val="24"/>
          <w:lang w:val="eu-ES"/>
        </w:rPr>
        <w:t>plangintzaldi</w:t>
      </w:r>
      <w:r w:rsidR="00455D2E" w:rsidRPr="002449F8">
        <w:rPr>
          <w:rFonts w:ascii="Times New Roman" w:hAnsi="Times New Roman" w:cs="Times New Roman"/>
          <w:sz w:val="24"/>
          <w:szCs w:val="24"/>
          <w:lang w:val="eu-ES"/>
        </w:rPr>
        <w:t>an</w:t>
      </w:r>
      <w:proofErr w:type="spellEnd"/>
      <w:r w:rsidR="00455D2E" w:rsidRPr="002449F8">
        <w:rPr>
          <w:rFonts w:ascii="Times New Roman" w:hAnsi="Times New Roman" w:cs="Times New Roman"/>
          <w:sz w:val="24"/>
          <w:szCs w:val="24"/>
          <w:lang w:val="eu-ES"/>
        </w:rPr>
        <w:t xml:space="preserve"> zehar erabat batuko dira </w:t>
      </w:r>
      <w:r w:rsidR="00C00337" w:rsidRPr="002449F8">
        <w:rPr>
          <w:rFonts w:ascii="Times New Roman" w:hAnsi="Times New Roman" w:cs="Times New Roman"/>
          <w:sz w:val="24"/>
          <w:szCs w:val="24"/>
          <w:lang w:val="eu-ES"/>
        </w:rPr>
        <w:t>Dekretuan ezarritako</w:t>
      </w:r>
      <w:r w:rsidR="00455D2E" w:rsidRPr="002449F8">
        <w:rPr>
          <w:rFonts w:ascii="Times New Roman" w:hAnsi="Times New Roman" w:cs="Times New Roman"/>
          <w:sz w:val="24"/>
          <w:szCs w:val="24"/>
          <w:lang w:val="eu-ES"/>
        </w:rPr>
        <w:t>r</w:t>
      </w:r>
      <w:r w:rsidR="00C00337" w:rsidRPr="002449F8">
        <w:rPr>
          <w:rFonts w:ascii="Times New Roman" w:hAnsi="Times New Roman" w:cs="Times New Roman"/>
          <w:sz w:val="24"/>
          <w:szCs w:val="24"/>
          <w:lang w:val="eu-ES"/>
        </w:rPr>
        <w:t>a</w:t>
      </w:r>
      <w:r w:rsidR="00455D2E" w:rsidRPr="002449F8">
        <w:rPr>
          <w:rFonts w:ascii="Times New Roman" w:hAnsi="Times New Roman" w:cs="Times New Roman"/>
          <w:sz w:val="24"/>
          <w:szCs w:val="24"/>
          <w:lang w:val="eu-ES"/>
        </w:rPr>
        <w:t>.</w:t>
      </w:r>
    </w:p>
    <w:p w14:paraId="53B20E25" w14:textId="7085CC16" w:rsidR="007E1B05" w:rsidRPr="002449F8" w:rsidRDefault="00430678" w:rsidP="00281FCA">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3.- </w:t>
      </w:r>
      <w:r w:rsidR="00281FCA">
        <w:rPr>
          <w:rFonts w:ascii="Times New Roman" w:hAnsi="Times New Roman" w:cs="Times New Roman"/>
          <w:sz w:val="24"/>
          <w:szCs w:val="24"/>
          <w:lang w:val="eu-ES"/>
        </w:rPr>
        <w:t xml:space="preserve">Egokitzapen epeak finkatzeko EAEko Administrazio Orokorraren planifikazioari eragiten dioten </w:t>
      </w:r>
      <w:proofErr w:type="spellStart"/>
      <w:r w:rsidR="007C4832">
        <w:rPr>
          <w:rFonts w:ascii="Times New Roman" w:hAnsi="Times New Roman" w:cs="Times New Roman"/>
          <w:sz w:val="24"/>
          <w:szCs w:val="24"/>
          <w:lang w:val="eu-ES"/>
        </w:rPr>
        <w:t>plangintzaldi</w:t>
      </w:r>
      <w:r w:rsidR="00281FCA">
        <w:rPr>
          <w:rFonts w:ascii="Times New Roman" w:hAnsi="Times New Roman" w:cs="Times New Roman"/>
          <w:sz w:val="24"/>
          <w:szCs w:val="24"/>
          <w:lang w:val="eu-ES"/>
        </w:rPr>
        <w:t>en</w:t>
      </w:r>
      <w:proofErr w:type="spellEnd"/>
      <w:r w:rsidR="00281FCA">
        <w:rPr>
          <w:rFonts w:ascii="Times New Roman" w:hAnsi="Times New Roman" w:cs="Times New Roman"/>
          <w:sz w:val="24"/>
          <w:szCs w:val="24"/>
          <w:lang w:val="eu-ES"/>
        </w:rPr>
        <w:t xml:space="preserve"> datak hartuko dira erreferentzia bezala. </w:t>
      </w:r>
      <w:r w:rsidR="008D01B8">
        <w:rPr>
          <w:rFonts w:ascii="Times New Roman" w:hAnsi="Times New Roman" w:cs="Times New Roman"/>
          <w:sz w:val="24"/>
          <w:szCs w:val="24"/>
          <w:lang w:val="eu-ES"/>
        </w:rPr>
        <w:t>Z</w:t>
      </w:r>
      <w:r w:rsidR="00281FCA">
        <w:rPr>
          <w:rFonts w:ascii="Times New Roman" w:hAnsi="Times New Roman" w:cs="Times New Roman"/>
          <w:sz w:val="24"/>
          <w:szCs w:val="24"/>
          <w:lang w:val="eu-ES"/>
        </w:rPr>
        <w:t xml:space="preserve">azpigarren eta zortzigarren </w:t>
      </w:r>
      <w:proofErr w:type="spellStart"/>
      <w:r w:rsidR="007C4832">
        <w:rPr>
          <w:rFonts w:ascii="Times New Roman" w:hAnsi="Times New Roman" w:cs="Times New Roman"/>
          <w:sz w:val="24"/>
          <w:szCs w:val="24"/>
          <w:lang w:val="eu-ES"/>
        </w:rPr>
        <w:t>plangintzaldi</w:t>
      </w:r>
      <w:r w:rsidR="00281FCA">
        <w:rPr>
          <w:rFonts w:ascii="Times New Roman" w:hAnsi="Times New Roman" w:cs="Times New Roman"/>
          <w:sz w:val="24"/>
          <w:szCs w:val="24"/>
          <w:lang w:val="eu-ES"/>
        </w:rPr>
        <w:t>e</w:t>
      </w:r>
      <w:r w:rsidR="008D01B8">
        <w:rPr>
          <w:rFonts w:ascii="Times New Roman" w:hAnsi="Times New Roman" w:cs="Times New Roman"/>
          <w:sz w:val="24"/>
          <w:szCs w:val="24"/>
          <w:lang w:val="eu-ES"/>
        </w:rPr>
        <w:t>tarako</w:t>
      </w:r>
      <w:proofErr w:type="spellEnd"/>
      <w:r w:rsidR="008D01B8">
        <w:rPr>
          <w:rFonts w:ascii="Times New Roman" w:hAnsi="Times New Roman" w:cs="Times New Roman"/>
          <w:sz w:val="24"/>
          <w:szCs w:val="24"/>
          <w:lang w:val="eu-ES"/>
        </w:rPr>
        <w:t xml:space="preserve"> aurreikusitako</w:t>
      </w:r>
      <w:r w:rsidR="00281FCA">
        <w:rPr>
          <w:rFonts w:ascii="Times New Roman" w:hAnsi="Times New Roman" w:cs="Times New Roman"/>
          <w:sz w:val="24"/>
          <w:szCs w:val="24"/>
          <w:lang w:val="eu-ES"/>
        </w:rPr>
        <w:t xml:space="preserve"> datak 2023. urteko urtarrilaren 1etik 2027. urteko abenduaren 31ra eta 2028.</w:t>
      </w:r>
      <w:r w:rsidR="00281FCA" w:rsidRPr="00E96661">
        <w:t xml:space="preserve"> </w:t>
      </w:r>
      <w:r w:rsidR="00281FCA" w:rsidRPr="00E96661">
        <w:rPr>
          <w:rFonts w:ascii="Times New Roman" w:hAnsi="Times New Roman" w:cs="Times New Roman"/>
          <w:sz w:val="24"/>
          <w:szCs w:val="24"/>
          <w:lang w:val="eu-ES"/>
        </w:rPr>
        <w:t>urteko urtarrilaren 1etik 20</w:t>
      </w:r>
      <w:r w:rsidR="00281FCA">
        <w:rPr>
          <w:rFonts w:ascii="Times New Roman" w:hAnsi="Times New Roman" w:cs="Times New Roman"/>
          <w:sz w:val="24"/>
          <w:szCs w:val="24"/>
          <w:lang w:val="eu-ES"/>
        </w:rPr>
        <w:t>32</w:t>
      </w:r>
      <w:r w:rsidR="00281FCA" w:rsidRPr="00E96661">
        <w:rPr>
          <w:rFonts w:ascii="Times New Roman" w:hAnsi="Times New Roman" w:cs="Times New Roman"/>
          <w:sz w:val="24"/>
          <w:szCs w:val="24"/>
          <w:lang w:val="eu-ES"/>
        </w:rPr>
        <w:t>. urteko abenduaren 31ra</w:t>
      </w:r>
      <w:r w:rsidR="008D01B8">
        <w:rPr>
          <w:rFonts w:ascii="Times New Roman" w:hAnsi="Times New Roman" w:cs="Times New Roman"/>
          <w:sz w:val="24"/>
          <w:szCs w:val="24"/>
          <w:lang w:val="eu-ES"/>
        </w:rPr>
        <w:t xml:space="preserve"> </w:t>
      </w:r>
      <w:r w:rsidR="008D01B8" w:rsidRPr="002449F8">
        <w:rPr>
          <w:rFonts w:ascii="Times New Roman" w:hAnsi="Times New Roman" w:cs="Times New Roman"/>
          <w:sz w:val="24"/>
          <w:szCs w:val="24"/>
          <w:lang w:val="eu-ES"/>
        </w:rPr>
        <w:t>dira</w:t>
      </w:r>
      <w:r w:rsidR="00281FCA" w:rsidRPr="002449F8">
        <w:rPr>
          <w:rFonts w:ascii="Times New Roman" w:hAnsi="Times New Roman" w:cs="Times New Roman"/>
          <w:sz w:val="24"/>
          <w:szCs w:val="24"/>
          <w:lang w:val="eu-ES"/>
        </w:rPr>
        <w:t>, hurrenez-hurren</w:t>
      </w:r>
      <w:r w:rsidR="007E1B05" w:rsidRPr="002449F8">
        <w:rPr>
          <w:rFonts w:ascii="Times New Roman" w:hAnsi="Times New Roman" w:cs="Times New Roman"/>
          <w:sz w:val="24"/>
          <w:szCs w:val="24"/>
          <w:lang w:val="eu-ES"/>
        </w:rPr>
        <w:t>.</w:t>
      </w:r>
    </w:p>
    <w:p w14:paraId="2F3B1525" w14:textId="566E6FA5" w:rsidR="00751DCB" w:rsidRPr="002449F8" w:rsidRDefault="324110B2" w:rsidP="00751DCB">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 xml:space="preserve">Beraz, </w:t>
      </w:r>
      <w:r w:rsidR="5F62C77D" w:rsidRPr="65E56D76">
        <w:rPr>
          <w:rFonts w:ascii="Times New Roman" w:hAnsi="Times New Roman" w:cs="Times New Roman"/>
          <w:sz w:val="24"/>
          <w:szCs w:val="24"/>
          <w:lang w:val="eu-ES"/>
        </w:rPr>
        <w:t>artikulu</w:t>
      </w:r>
      <w:r w:rsidR="14318295"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 xml:space="preserve">honen </w:t>
      </w:r>
      <w:r w:rsidR="5F62C77D" w:rsidRPr="65E56D76">
        <w:rPr>
          <w:rFonts w:ascii="Times New Roman" w:hAnsi="Times New Roman" w:cs="Times New Roman"/>
          <w:sz w:val="24"/>
          <w:szCs w:val="24"/>
          <w:lang w:val="eu-ES"/>
        </w:rPr>
        <w:t>bigarren azpiatalean</w:t>
      </w:r>
      <w:r w:rsidR="14318295"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jaso</w:t>
      </w:r>
      <w:r w:rsidR="1DF7DCBA" w:rsidRPr="65E56D76">
        <w:rPr>
          <w:rFonts w:ascii="Times New Roman" w:hAnsi="Times New Roman" w:cs="Times New Roman"/>
          <w:sz w:val="24"/>
          <w:szCs w:val="24"/>
          <w:lang w:val="eu-ES"/>
        </w:rPr>
        <w:t>t</w:t>
      </w:r>
      <w:r w:rsidR="14318295" w:rsidRPr="65E56D76">
        <w:rPr>
          <w:rFonts w:ascii="Times New Roman" w:hAnsi="Times New Roman" w:cs="Times New Roman"/>
          <w:sz w:val="24"/>
          <w:szCs w:val="24"/>
          <w:lang w:val="eu-ES"/>
        </w:rPr>
        <w:t>ako erakundeek tarte hori</w:t>
      </w:r>
      <w:r w:rsidRPr="65E56D76">
        <w:rPr>
          <w:rFonts w:ascii="Times New Roman" w:hAnsi="Times New Roman" w:cs="Times New Roman"/>
          <w:sz w:val="24"/>
          <w:szCs w:val="24"/>
          <w:lang w:val="eu-ES"/>
        </w:rPr>
        <w:t>etan zehar Dekretu honetan ezarritakora joan beharko dira batzen eta, edonola ere, 2033</w:t>
      </w:r>
      <w:r w:rsidR="4DC51002" w:rsidRPr="65E56D76">
        <w:rPr>
          <w:rFonts w:ascii="Times New Roman" w:hAnsi="Times New Roman" w:cs="Times New Roman"/>
          <w:sz w:val="24"/>
          <w:szCs w:val="24"/>
          <w:lang w:val="eu-ES"/>
        </w:rPr>
        <w:t xml:space="preserve">. urteko urtarrilaren </w:t>
      </w:r>
      <w:r w:rsidRPr="65E56D76">
        <w:rPr>
          <w:rFonts w:ascii="Times New Roman" w:hAnsi="Times New Roman" w:cs="Times New Roman"/>
          <w:sz w:val="24"/>
          <w:szCs w:val="24"/>
          <w:lang w:val="eu-ES"/>
        </w:rPr>
        <w:t xml:space="preserve">1erako Dekretuan ezartzen </w:t>
      </w:r>
      <w:proofErr w:type="spellStart"/>
      <w:r w:rsidRPr="65E56D76">
        <w:rPr>
          <w:rFonts w:ascii="Times New Roman" w:hAnsi="Times New Roman" w:cs="Times New Roman"/>
          <w:sz w:val="24"/>
          <w:szCs w:val="24"/>
          <w:lang w:val="eu-ES"/>
        </w:rPr>
        <w:t>zaiena</w:t>
      </w:r>
      <w:proofErr w:type="spellEnd"/>
      <w:r w:rsidRPr="65E56D76">
        <w:rPr>
          <w:rFonts w:ascii="Times New Roman" w:hAnsi="Times New Roman" w:cs="Times New Roman"/>
          <w:sz w:val="24"/>
          <w:szCs w:val="24"/>
          <w:lang w:val="eu-ES"/>
        </w:rPr>
        <w:t xml:space="preserve"> bete-betean aplikatu beharko dute</w:t>
      </w:r>
      <w:r w:rsidR="5F62C77D" w:rsidRPr="65E56D76">
        <w:rPr>
          <w:rFonts w:ascii="Times New Roman" w:hAnsi="Times New Roman" w:cs="Times New Roman"/>
          <w:sz w:val="24"/>
          <w:szCs w:val="24"/>
          <w:lang w:val="eu-ES"/>
        </w:rPr>
        <w:t xml:space="preserve">, Dekretuaren 7.4 artikuluan ezarritakoari jarraikiz </w:t>
      </w:r>
      <w:proofErr w:type="spellStart"/>
      <w:r w:rsidR="50C74BEC" w:rsidRPr="65E56D76">
        <w:rPr>
          <w:rFonts w:ascii="Times New Roman" w:hAnsi="Times New Roman" w:cs="Times New Roman"/>
          <w:sz w:val="24"/>
          <w:szCs w:val="24"/>
          <w:lang w:val="eu-ES"/>
        </w:rPr>
        <w:t>plangintzaldi</w:t>
      </w:r>
      <w:r w:rsidR="5F62C77D" w:rsidRPr="65E56D76">
        <w:rPr>
          <w:rFonts w:ascii="Times New Roman" w:hAnsi="Times New Roman" w:cs="Times New Roman"/>
          <w:sz w:val="24"/>
          <w:szCs w:val="24"/>
          <w:lang w:val="eu-ES"/>
        </w:rPr>
        <w:t>en</w:t>
      </w:r>
      <w:proofErr w:type="spellEnd"/>
      <w:r w:rsidR="5F62C77D" w:rsidRPr="65E56D76">
        <w:rPr>
          <w:rFonts w:ascii="Times New Roman" w:hAnsi="Times New Roman" w:cs="Times New Roman"/>
          <w:sz w:val="24"/>
          <w:szCs w:val="24"/>
          <w:lang w:val="eu-ES"/>
        </w:rPr>
        <w:t xml:space="preserve"> datak aldatu ezean</w:t>
      </w:r>
      <w:r w:rsidRPr="65E56D76">
        <w:rPr>
          <w:rFonts w:ascii="Times New Roman" w:hAnsi="Times New Roman" w:cs="Times New Roman"/>
          <w:sz w:val="24"/>
          <w:szCs w:val="24"/>
          <w:lang w:val="eu-ES"/>
        </w:rPr>
        <w:t xml:space="preserve">.   </w:t>
      </w:r>
      <w:r w:rsidR="3BB8070E" w:rsidRPr="65E56D76">
        <w:rPr>
          <w:rFonts w:ascii="Times New Roman" w:hAnsi="Times New Roman" w:cs="Times New Roman"/>
          <w:sz w:val="24"/>
          <w:szCs w:val="24"/>
          <w:lang w:val="eu-ES"/>
        </w:rPr>
        <w:t xml:space="preserve"> </w:t>
      </w:r>
    </w:p>
    <w:p w14:paraId="7B7BE7DD" w14:textId="1E7592EE" w:rsidR="00C95786" w:rsidRPr="002449F8" w:rsidRDefault="00C95786" w:rsidP="00751DCB">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 xml:space="preserve">4.- Justizia administrazioaren zerbitzuko Administrazioaren kidegoei dagokienez, beren kudeaketa Eusko Jaurlaritzari eskualdatua dutenak, hizkuntza eskakizunen izendapenak egokitu eta bere hizkuntza planifikazio tresnak II Atalburuan ezarritakora batzeaz gain, Dekretuaren gainerako edukiak aplikatuko zaizkie unean-unean indarrean duten </w:t>
      </w:r>
      <w:r w:rsidR="00A66232" w:rsidRPr="002449F8">
        <w:rPr>
          <w:rFonts w:ascii="Times New Roman" w:hAnsi="Times New Roman" w:cs="Times New Roman"/>
          <w:sz w:val="24"/>
          <w:szCs w:val="24"/>
          <w:lang w:val="eu-ES"/>
        </w:rPr>
        <w:t>arau-esparru bereziarekin bat egiten duten neurrian, besterik ez.</w:t>
      </w:r>
    </w:p>
    <w:p w14:paraId="1F9277E6" w14:textId="217BD59B" w:rsidR="00A66232" w:rsidRPr="002449F8" w:rsidRDefault="00A66232" w:rsidP="00751DCB">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 xml:space="preserve">Dekretua indarrean </w:t>
      </w:r>
      <w:r w:rsidR="00F1626A" w:rsidRPr="002449F8">
        <w:rPr>
          <w:rFonts w:ascii="Times New Roman" w:hAnsi="Times New Roman" w:cs="Times New Roman"/>
          <w:sz w:val="24"/>
          <w:szCs w:val="24"/>
          <w:lang w:val="eu-ES"/>
        </w:rPr>
        <w:t>jarri</w:t>
      </w:r>
      <w:r w:rsidRPr="002449F8">
        <w:rPr>
          <w:rFonts w:ascii="Times New Roman" w:hAnsi="Times New Roman" w:cs="Times New Roman"/>
          <w:sz w:val="24"/>
          <w:szCs w:val="24"/>
          <w:lang w:val="eu-ES"/>
        </w:rPr>
        <w:t xml:space="preserve"> aurretik</w:t>
      </w:r>
      <w:r w:rsidR="00C43B54" w:rsidRPr="002449F8">
        <w:rPr>
          <w:rFonts w:ascii="Times New Roman" w:hAnsi="Times New Roman" w:cs="Times New Roman"/>
          <w:sz w:val="24"/>
          <w:szCs w:val="24"/>
          <w:lang w:val="eu-ES"/>
        </w:rPr>
        <w:t xml:space="preserve"> eskuratutako eskumen zein eskuduntzen arabera aplikagarriak izan daitezkeen Dekretuaren edukietara egokitzeko, zazpigarren eta zortzigarren </w:t>
      </w:r>
      <w:proofErr w:type="spellStart"/>
      <w:r w:rsidR="007C4832" w:rsidRPr="002449F8">
        <w:rPr>
          <w:rFonts w:ascii="Times New Roman" w:hAnsi="Times New Roman" w:cs="Times New Roman"/>
          <w:sz w:val="24"/>
          <w:szCs w:val="24"/>
          <w:lang w:val="eu-ES"/>
        </w:rPr>
        <w:t>p</w:t>
      </w:r>
      <w:r w:rsidR="00C43B54" w:rsidRPr="002449F8">
        <w:rPr>
          <w:rFonts w:ascii="Times New Roman" w:hAnsi="Times New Roman" w:cs="Times New Roman"/>
          <w:sz w:val="24"/>
          <w:szCs w:val="24"/>
          <w:lang w:val="eu-ES"/>
        </w:rPr>
        <w:t>langintzaldien</w:t>
      </w:r>
      <w:proofErr w:type="spellEnd"/>
      <w:r w:rsidR="00C43B54" w:rsidRPr="002449F8">
        <w:rPr>
          <w:rFonts w:ascii="Times New Roman" w:hAnsi="Times New Roman" w:cs="Times New Roman"/>
          <w:sz w:val="24"/>
          <w:szCs w:val="24"/>
          <w:lang w:val="eu-ES"/>
        </w:rPr>
        <w:t xml:space="preserve"> iraupen epea emango da, Bigarren Xedapen Iragankor honetan ezarritako baldintzetan. </w:t>
      </w:r>
    </w:p>
    <w:p w14:paraId="147C694C" w14:textId="35E91C62" w:rsidR="00C95786" w:rsidRDefault="00C43B54" w:rsidP="00751DCB">
      <w:pPr>
        <w:jc w:val="both"/>
        <w:rPr>
          <w:rFonts w:ascii="Times New Roman" w:hAnsi="Times New Roman" w:cs="Times New Roman"/>
          <w:sz w:val="24"/>
          <w:szCs w:val="24"/>
          <w:lang w:val="eu-ES"/>
        </w:rPr>
      </w:pPr>
      <w:r w:rsidRPr="002449F8">
        <w:rPr>
          <w:rFonts w:ascii="Times New Roman" w:hAnsi="Times New Roman" w:cs="Times New Roman"/>
          <w:sz w:val="24"/>
          <w:szCs w:val="24"/>
          <w:lang w:val="eu-ES"/>
        </w:rPr>
        <w:t>Etorkizunean gertatutako eskumen</w:t>
      </w:r>
      <w:r>
        <w:rPr>
          <w:rFonts w:ascii="Times New Roman" w:hAnsi="Times New Roman" w:cs="Times New Roman"/>
          <w:sz w:val="24"/>
          <w:szCs w:val="24"/>
          <w:lang w:val="eu-ES"/>
        </w:rPr>
        <w:t xml:space="preserve"> edo eskuduntza transferentzia berrien eraginez Dekretuaren beste eduki batzuk arlo honetan aplikagarriak bihurtzen badira, </w:t>
      </w:r>
      <w:r w:rsidR="00476F9B">
        <w:rPr>
          <w:rFonts w:ascii="Times New Roman" w:hAnsi="Times New Roman" w:cs="Times New Roman"/>
          <w:sz w:val="24"/>
          <w:szCs w:val="24"/>
          <w:lang w:val="eu-ES"/>
        </w:rPr>
        <w:t xml:space="preserve">berariazko </w:t>
      </w:r>
      <w:r w:rsidR="00476F9B">
        <w:rPr>
          <w:rFonts w:ascii="Times New Roman" w:hAnsi="Times New Roman" w:cs="Times New Roman"/>
          <w:sz w:val="24"/>
          <w:szCs w:val="24"/>
          <w:lang w:val="eu-ES"/>
        </w:rPr>
        <w:lastRenderedPageBreak/>
        <w:t>egokitzapen epeak ezarriko dira hizkuntza politikaren eskumena duen Eusko Jaurlaritzaren organoarekin elkarlanean.</w:t>
      </w:r>
    </w:p>
    <w:p w14:paraId="444AFABA" w14:textId="6862847B" w:rsidR="00751DCB" w:rsidRDefault="00C95786" w:rsidP="00751DCB">
      <w:pPr>
        <w:jc w:val="both"/>
        <w:rPr>
          <w:rFonts w:ascii="Times New Roman" w:hAnsi="Times New Roman" w:cs="Times New Roman"/>
          <w:sz w:val="24"/>
          <w:szCs w:val="24"/>
          <w:lang w:val="eu-ES"/>
        </w:rPr>
      </w:pPr>
      <w:r>
        <w:rPr>
          <w:rFonts w:ascii="Times New Roman" w:hAnsi="Times New Roman" w:cs="Times New Roman"/>
          <w:sz w:val="24"/>
          <w:szCs w:val="24"/>
          <w:lang w:val="eu-ES"/>
        </w:rPr>
        <w:t>5</w:t>
      </w:r>
      <w:r w:rsidR="002B27AD">
        <w:rPr>
          <w:rFonts w:ascii="Times New Roman" w:hAnsi="Times New Roman" w:cs="Times New Roman"/>
          <w:sz w:val="24"/>
          <w:szCs w:val="24"/>
          <w:lang w:val="eu-ES"/>
        </w:rPr>
        <w:t xml:space="preserve">.- </w:t>
      </w:r>
      <w:r w:rsidR="002B27AD" w:rsidRPr="002B27AD">
        <w:rPr>
          <w:rFonts w:ascii="Times New Roman" w:hAnsi="Times New Roman" w:cs="Times New Roman"/>
          <w:sz w:val="24"/>
          <w:szCs w:val="24"/>
          <w:lang w:val="eu-ES"/>
        </w:rPr>
        <w:t xml:space="preserve">Dekretu hau indarrean </w:t>
      </w:r>
      <w:r w:rsidR="00F1626A">
        <w:rPr>
          <w:rFonts w:ascii="Times New Roman" w:hAnsi="Times New Roman" w:cs="Times New Roman"/>
          <w:sz w:val="24"/>
          <w:szCs w:val="24"/>
          <w:lang w:val="eu-ES"/>
        </w:rPr>
        <w:t>jarri</w:t>
      </w:r>
      <w:r w:rsidR="002B27AD" w:rsidRPr="002B27AD">
        <w:rPr>
          <w:rFonts w:ascii="Times New Roman" w:hAnsi="Times New Roman" w:cs="Times New Roman"/>
          <w:sz w:val="24"/>
          <w:szCs w:val="24"/>
          <w:lang w:val="eu-ES"/>
        </w:rPr>
        <w:t xml:space="preserve"> ondoren eskumen-transferentzia bitartez Euskal Sektore Publikoan integratzen diren erakundeek eskumen-transferentzia gauzatzen den unetik aurrera hasi beharko dute planifikatzen beren hizkuntza normalizazioa, hizkuntza politikaren eskumena duen Eusko Jaurlaritzaren organoarekin elkarlanean. Dekretuan ezarritakoa, beren izaeraren arabera, gehienez jota, hamar urteko epean bete beharko dute.</w:t>
      </w:r>
    </w:p>
    <w:p w14:paraId="4C04D6E5" w14:textId="5A501E98" w:rsidR="002B27AD" w:rsidRDefault="00EC5181" w:rsidP="00751DCB">
      <w:pPr>
        <w:jc w:val="both"/>
        <w:rPr>
          <w:rFonts w:ascii="Times New Roman" w:hAnsi="Times New Roman" w:cs="Times New Roman"/>
          <w:sz w:val="24"/>
          <w:szCs w:val="24"/>
          <w:lang w:val="eu-ES"/>
        </w:rPr>
      </w:pPr>
      <w:r>
        <w:rPr>
          <w:rFonts w:ascii="Times New Roman" w:hAnsi="Times New Roman" w:cs="Times New Roman"/>
          <w:sz w:val="24"/>
          <w:szCs w:val="24"/>
          <w:lang w:val="eu-ES"/>
        </w:rPr>
        <w:t>6</w:t>
      </w:r>
      <w:r w:rsidR="002B27AD">
        <w:rPr>
          <w:rFonts w:ascii="Times New Roman" w:hAnsi="Times New Roman" w:cs="Times New Roman"/>
          <w:sz w:val="24"/>
          <w:szCs w:val="24"/>
          <w:lang w:val="eu-ES"/>
        </w:rPr>
        <w:t xml:space="preserve">.- Egokitzapen </w:t>
      </w:r>
      <w:r w:rsidR="00366AEA">
        <w:rPr>
          <w:rFonts w:ascii="Times New Roman" w:hAnsi="Times New Roman" w:cs="Times New Roman"/>
          <w:sz w:val="24"/>
          <w:szCs w:val="24"/>
          <w:lang w:val="eu-ES"/>
        </w:rPr>
        <w:t>epeak</w:t>
      </w:r>
      <w:r w:rsidR="002B27AD">
        <w:rPr>
          <w:rFonts w:ascii="Times New Roman" w:hAnsi="Times New Roman" w:cs="Times New Roman"/>
          <w:sz w:val="24"/>
          <w:szCs w:val="24"/>
          <w:lang w:val="eu-ES"/>
        </w:rPr>
        <w:t xml:space="preserve"> egoteak ez du esan nahi </w:t>
      </w:r>
      <w:r w:rsidR="008E4B29">
        <w:rPr>
          <w:rFonts w:ascii="Times New Roman" w:hAnsi="Times New Roman" w:cs="Times New Roman"/>
          <w:sz w:val="24"/>
          <w:szCs w:val="24"/>
          <w:lang w:val="eu-ES"/>
        </w:rPr>
        <w:t>Dekretu</w:t>
      </w:r>
      <w:r w:rsidR="001D007C">
        <w:rPr>
          <w:rFonts w:ascii="Times New Roman" w:hAnsi="Times New Roman" w:cs="Times New Roman"/>
          <w:sz w:val="24"/>
          <w:szCs w:val="24"/>
          <w:lang w:val="eu-ES"/>
        </w:rPr>
        <w:t xml:space="preserve"> h</w:t>
      </w:r>
      <w:r w:rsidR="008E4B29">
        <w:rPr>
          <w:rFonts w:ascii="Times New Roman" w:hAnsi="Times New Roman" w:cs="Times New Roman"/>
          <w:sz w:val="24"/>
          <w:szCs w:val="24"/>
          <w:lang w:val="eu-ES"/>
        </w:rPr>
        <w:t>a</w:t>
      </w:r>
      <w:r w:rsidR="001D007C">
        <w:rPr>
          <w:rFonts w:ascii="Times New Roman" w:hAnsi="Times New Roman" w:cs="Times New Roman"/>
          <w:sz w:val="24"/>
          <w:szCs w:val="24"/>
          <w:lang w:val="eu-ES"/>
        </w:rPr>
        <w:t>u</w:t>
      </w:r>
      <w:r w:rsidR="008E4B29">
        <w:rPr>
          <w:rFonts w:ascii="Times New Roman" w:hAnsi="Times New Roman" w:cs="Times New Roman"/>
          <w:sz w:val="24"/>
          <w:szCs w:val="24"/>
          <w:lang w:val="eu-ES"/>
        </w:rPr>
        <w:t xml:space="preserve"> epearen amaierara arte ez </w:t>
      </w:r>
      <w:r w:rsidR="001D007C">
        <w:rPr>
          <w:rFonts w:ascii="Times New Roman" w:hAnsi="Times New Roman" w:cs="Times New Roman"/>
          <w:sz w:val="24"/>
          <w:szCs w:val="24"/>
          <w:lang w:val="eu-ES"/>
        </w:rPr>
        <w:t>zaienik</w:t>
      </w:r>
      <w:r w:rsidR="008E4B29">
        <w:rPr>
          <w:rFonts w:ascii="Times New Roman" w:hAnsi="Times New Roman" w:cs="Times New Roman"/>
          <w:sz w:val="24"/>
          <w:szCs w:val="24"/>
          <w:lang w:val="eu-ES"/>
        </w:rPr>
        <w:t xml:space="preserve"> </w:t>
      </w:r>
      <w:r>
        <w:rPr>
          <w:rFonts w:ascii="Times New Roman" w:hAnsi="Times New Roman" w:cs="Times New Roman"/>
          <w:sz w:val="24"/>
          <w:szCs w:val="24"/>
          <w:lang w:val="eu-ES"/>
        </w:rPr>
        <w:t xml:space="preserve">erakundeei </w:t>
      </w:r>
      <w:r w:rsidR="008E4B29">
        <w:rPr>
          <w:rFonts w:ascii="Times New Roman" w:hAnsi="Times New Roman" w:cs="Times New Roman"/>
          <w:sz w:val="24"/>
          <w:szCs w:val="24"/>
          <w:lang w:val="eu-ES"/>
        </w:rPr>
        <w:t>aplikagarria izango, ez eta horren aurretik aplikatzen hasiz gero Dekretu osoa aldi berean aplikatu beharko d</w:t>
      </w:r>
      <w:r w:rsidR="001D007C">
        <w:rPr>
          <w:rFonts w:ascii="Times New Roman" w:hAnsi="Times New Roman" w:cs="Times New Roman"/>
          <w:sz w:val="24"/>
          <w:szCs w:val="24"/>
          <w:lang w:val="eu-ES"/>
        </w:rPr>
        <w:t>ut</w:t>
      </w:r>
      <w:r w:rsidR="008E4B29">
        <w:rPr>
          <w:rFonts w:ascii="Times New Roman" w:hAnsi="Times New Roman" w:cs="Times New Roman"/>
          <w:sz w:val="24"/>
          <w:szCs w:val="24"/>
          <w:lang w:val="eu-ES"/>
        </w:rPr>
        <w:t>enik. Erakunde bakoitz</w:t>
      </w:r>
      <w:r w:rsidR="00366AEA">
        <w:rPr>
          <w:rFonts w:ascii="Times New Roman" w:hAnsi="Times New Roman" w:cs="Times New Roman"/>
          <w:sz w:val="24"/>
          <w:szCs w:val="24"/>
          <w:lang w:val="eu-ES"/>
        </w:rPr>
        <w:t>a</w:t>
      </w:r>
      <w:r w:rsidR="008E4B29">
        <w:rPr>
          <w:rFonts w:ascii="Times New Roman" w:hAnsi="Times New Roman" w:cs="Times New Roman"/>
          <w:sz w:val="24"/>
          <w:szCs w:val="24"/>
          <w:lang w:val="eu-ES"/>
        </w:rPr>
        <w:t>k bere ibilbidea egingo du, egokitzapen epean zehar, eta berak erabakiko du zein momentutik aurrera hasiko den ordezkatzen bere aurreko araudian jasotako ar</w:t>
      </w:r>
      <w:r w:rsidR="00086DB6">
        <w:rPr>
          <w:rFonts w:ascii="Times New Roman" w:hAnsi="Times New Roman" w:cs="Times New Roman"/>
          <w:sz w:val="24"/>
          <w:szCs w:val="24"/>
          <w:lang w:val="eu-ES"/>
        </w:rPr>
        <w:t>a</w:t>
      </w:r>
      <w:r w:rsidR="008E4B29">
        <w:rPr>
          <w:rFonts w:ascii="Times New Roman" w:hAnsi="Times New Roman" w:cs="Times New Roman"/>
          <w:sz w:val="24"/>
          <w:szCs w:val="24"/>
          <w:lang w:val="eu-ES"/>
        </w:rPr>
        <w:t>uak</w:t>
      </w:r>
      <w:r w:rsidR="001D007C">
        <w:rPr>
          <w:rFonts w:ascii="Times New Roman" w:hAnsi="Times New Roman" w:cs="Times New Roman"/>
          <w:sz w:val="24"/>
          <w:szCs w:val="24"/>
          <w:lang w:val="eu-ES"/>
        </w:rPr>
        <w:t>,</w:t>
      </w:r>
      <w:r w:rsidR="008E4B29">
        <w:rPr>
          <w:rFonts w:ascii="Times New Roman" w:hAnsi="Times New Roman" w:cs="Times New Roman"/>
          <w:sz w:val="24"/>
          <w:szCs w:val="24"/>
          <w:lang w:val="eu-ES"/>
        </w:rPr>
        <w:t xml:space="preserve"> modu mailakatuan edo denak aldi berean.</w:t>
      </w:r>
    </w:p>
    <w:p w14:paraId="6C154F1C" w14:textId="3FD81E84" w:rsidR="00366AEA" w:rsidRDefault="031154CC" w:rsidP="00751DCB">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7</w:t>
      </w:r>
      <w:r w:rsidR="6497DBDD" w:rsidRPr="65E56D76">
        <w:rPr>
          <w:rFonts w:ascii="Times New Roman" w:hAnsi="Times New Roman" w:cs="Times New Roman"/>
          <w:sz w:val="24"/>
          <w:szCs w:val="24"/>
          <w:lang w:val="eu-ES"/>
        </w:rPr>
        <w:t xml:space="preserve">.- Edonola ere, egokitzapen epeak amaitu ondoren ere </w:t>
      </w:r>
      <w:r w:rsidR="60BBF2EB" w:rsidRPr="65E56D76">
        <w:rPr>
          <w:rFonts w:ascii="Times New Roman" w:hAnsi="Times New Roman" w:cs="Times New Roman"/>
          <w:sz w:val="24"/>
          <w:szCs w:val="24"/>
          <w:lang w:val="eu-ES"/>
        </w:rPr>
        <w:t>34</w:t>
      </w:r>
      <w:r w:rsidR="6497DBDD" w:rsidRPr="65E56D76">
        <w:rPr>
          <w:rFonts w:ascii="Times New Roman" w:hAnsi="Times New Roman" w:cs="Times New Roman"/>
          <w:sz w:val="24"/>
          <w:szCs w:val="24"/>
          <w:lang w:val="eu-ES"/>
        </w:rPr>
        <w:t xml:space="preserve">. artikuluan ezarritako arau bereziak aplikatu ahalko dituzte. </w:t>
      </w:r>
    </w:p>
    <w:p w14:paraId="15C00D6F" w14:textId="52DBB353" w:rsidR="00751DCB" w:rsidRDefault="0035574D" w:rsidP="00751DCB">
      <w:pPr>
        <w:jc w:val="both"/>
        <w:rPr>
          <w:rFonts w:ascii="Times New Roman" w:hAnsi="Times New Roman" w:cs="Times New Roman"/>
          <w:sz w:val="24"/>
          <w:szCs w:val="24"/>
          <w:lang w:val="eu-ES"/>
        </w:rPr>
      </w:pPr>
      <w:r>
        <w:rPr>
          <w:rFonts w:ascii="Times New Roman" w:hAnsi="Times New Roman" w:cs="Times New Roman"/>
          <w:sz w:val="24"/>
          <w:szCs w:val="24"/>
          <w:lang w:val="eu-ES"/>
        </w:rPr>
        <w:t>8</w:t>
      </w:r>
      <w:r w:rsidR="002B27AD">
        <w:rPr>
          <w:rFonts w:ascii="Times New Roman" w:hAnsi="Times New Roman" w:cs="Times New Roman"/>
          <w:sz w:val="24"/>
          <w:szCs w:val="24"/>
          <w:lang w:val="eu-ES"/>
        </w:rPr>
        <w:t xml:space="preserve">.- </w:t>
      </w:r>
      <w:r w:rsidR="00366AEA">
        <w:rPr>
          <w:rFonts w:ascii="Times New Roman" w:hAnsi="Times New Roman" w:cs="Times New Roman"/>
          <w:sz w:val="24"/>
          <w:szCs w:val="24"/>
          <w:lang w:val="eu-ES"/>
        </w:rPr>
        <w:t>Erakunde bakoitzak, Dekretuaren aplikazio</w:t>
      </w:r>
      <w:r w:rsidR="00025EC4">
        <w:rPr>
          <w:rFonts w:ascii="Times New Roman" w:hAnsi="Times New Roman" w:cs="Times New Roman"/>
          <w:sz w:val="24"/>
          <w:szCs w:val="24"/>
          <w:lang w:val="eu-ES"/>
        </w:rPr>
        <w:t>ra</w:t>
      </w:r>
      <w:r w:rsidR="00366AEA">
        <w:rPr>
          <w:rFonts w:ascii="Times New Roman" w:hAnsi="Times New Roman" w:cs="Times New Roman"/>
          <w:sz w:val="24"/>
          <w:szCs w:val="24"/>
          <w:lang w:val="eu-ES"/>
        </w:rPr>
        <w:t xml:space="preserve"> heltzerakoan, irekita dituen prozeduratan, horiek abiatu zirenean indarrean zuen araudiari jarraitu</w:t>
      </w:r>
      <w:r w:rsidR="00DF7AA5">
        <w:rPr>
          <w:rFonts w:ascii="Times New Roman" w:hAnsi="Times New Roman" w:cs="Times New Roman"/>
          <w:sz w:val="24"/>
          <w:szCs w:val="24"/>
          <w:lang w:val="eu-ES"/>
        </w:rPr>
        <w:t xml:space="preserve"> ahal</w:t>
      </w:r>
      <w:r w:rsidR="00366AEA">
        <w:rPr>
          <w:rFonts w:ascii="Times New Roman" w:hAnsi="Times New Roman" w:cs="Times New Roman"/>
          <w:sz w:val="24"/>
          <w:szCs w:val="24"/>
          <w:lang w:val="eu-ES"/>
        </w:rPr>
        <w:t>ko dio beren amaierara heldu arte.</w:t>
      </w:r>
    </w:p>
    <w:p w14:paraId="07067F14" w14:textId="5E13C70B" w:rsidR="00E74CF3" w:rsidRDefault="00E74CF3" w:rsidP="00400C6D">
      <w:pPr>
        <w:jc w:val="both"/>
        <w:rPr>
          <w:rFonts w:ascii="Times New Roman" w:hAnsi="Times New Roman" w:cs="Times New Roman"/>
          <w:b/>
          <w:bCs/>
          <w:i/>
          <w:sz w:val="24"/>
          <w:szCs w:val="24"/>
          <w:lang w:val="eu-ES"/>
        </w:rPr>
      </w:pPr>
    </w:p>
    <w:p w14:paraId="35303FEC" w14:textId="15B8B427" w:rsidR="00400C6D" w:rsidRPr="00E30394" w:rsidRDefault="001130AB" w:rsidP="00400C6D">
      <w:pPr>
        <w:jc w:val="both"/>
        <w:rPr>
          <w:rFonts w:ascii="Times New Roman" w:hAnsi="Times New Roman" w:cs="Times New Roman"/>
          <w:sz w:val="24"/>
          <w:szCs w:val="24"/>
          <w:lang w:val="eu-ES"/>
        </w:rPr>
      </w:pPr>
      <w:bookmarkStart w:id="22" w:name="_Hlk65266615"/>
      <w:bookmarkStart w:id="23" w:name="_Hlk65264001"/>
      <w:r>
        <w:rPr>
          <w:rFonts w:ascii="Times New Roman" w:hAnsi="Times New Roman" w:cs="Times New Roman"/>
          <w:b/>
          <w:sz w:val="24"/>
          <w:szCs w:val="24"/>
          <w:lang w:val="eu-ES"/>
        </w:rPr>
        <w:t>HIRUGARREN</w:t>
      </w:r>
      <w:r w:rsidR="0033526C" w:rsidRPr="000A2CD0">
        <w:rPr>
          <w:rFonts w:ascii="Times New Roman" w:hAnsi="Times New Roman" w:cs="Times New Roman"/>
          <w:b/>
          <w:sz w:val="24"/>
          <w:szCs w:val="24"/>
          <w:lang w:val="eu-ES"/>
        </w:rPr>
        <w:t xml:space="preserve"> </w:t>
      </w:r>
      <w:r w:rsidR="00B32A82" w:rsidRPr="000A2CD0">
        <w:rPr>
          <w:rFonts w:ascii="Times New Roman" w:hAnsi="Times New Roman" w:cs="Times New Roman"/>
          <w:b/>
          <w:bCs/>
          <w:sz w:val="24"/>
          <w:szCs w:val="24"/>
          <w:lang w:val="eu-ES"/>
        </w:rPr>
        <w:t>XEDAPEN IRAGANKORRA</w:t>
      </w:r>
      <w:r w:rsidR="00EA10C4">
        <w:rPr>
          <w:rFonts w:ascii="Times New Roman" w:hAnsi="Times New Roman" w:cs="Times New Roman"/>
          <w:b/>
          <w:i/>
          <w:sz w:val="24"/>
          <w:szCs w:val="24"/>
          <w:lang w:val="eu-ES"/>
        </w:rPr>
        <w:t>.</w:t>
      </w:r>
      <w:r w:rsidR="00B569B6" w:rsidRPr="00E30394">
        <w:rPr>
          <w:rFonts w:ascii="Times New Roman" w:hAnsi="Times New Roman" w:cs="Times New Roman"/>
          <w:b/>
          <w:i/>
          <w:sz w:val="24"/>
          <w:szCs w:val="24"/>
          <w:lang w:val="eu-ES"/>
        </w:rPr>
        <w:t xml:space="preserve">– </w:t>
      </w:r>
      <w:bookmarkEnd w:id="22"/>
      <w:r w:rsidR="00400C6D">
        <w:rPr>
          <w:rFonts w:ascii="Times New Roman" w:hAnsi="Times New Roman" w:cs="Times New Roman"/>
          <w:b/>
          <w:i/>
          <w:sz w:val="24"/>
          <w:szCs w:val="24"/>
          <w:lang w:val="eu-ES"/>
        </w:rPr>
        <w:t>Teknikari Gaitua</w:t>
      </w:r>
      <w:r w:rsidR="008B4BA9">
        <w:rPr>
          <w:rFonts w:ascii="Times New Roman" w:hAnsi="Times New Roman" w:cs="Times New Roman"/>
          <w:b/>
          <w:i/>
          <w:sz w:val="24"/>
          <w:szCs w:val="24"/>
          <w:lang w:val="eu-ES"/>
        </w:rPr>
        <w:t>ren hizkuntza eskakizuna</w:t>
      </w:r>
      <w:r w:rsidR="00346285">
        <w:rPr>
          <w:rFonts w:ascii="Times New Roman" w:hAnsi="Times New Roman" w:cs="Times New Roman"/>
          <w:b/>
          <w:i/>
          <w:sz w:val="24"/>
          <w:szCs w:val="24"/>
          <w:lang w:val="eu-ES"/>
        </w:rPr>
        <w:t>.</w:t>
      </w:r>
    </w:p>
    <w:p w14:paraId="171109A4" w14:textId="7DE352A0" w:rsidR="00400C6D" w:rsidRPr="00E30394" w:rsidRDefault="00400C6D" w:rsidP="00400C6D">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C2 maila aitortuko zaie Herri Arduralaritzaren Euskal Erakundearen egiaztatutako euskara mailen erregistroan indarrik gabe gelditu zen Teknikari Gaituaren hizkuntza eskakizuna egiaztatuta dutenei. Era berean, C</w:t>
      </w:r>
      <w:r w:rsidR="0054053F">
        <w:rPr>
          <w:rFonts w:ascii="Times New Roman" w:hAnsi="Times New Roman" w:cs="Times New Roman"/>
          <w:sz w:val="24"/>
          <w:szCs w:val="24"/>
          <w:lang w:val="eu-ES"/>
        </w:rPr>
        <w:t xml:space="preserve">2 maila aitortuko zaie lanpostu </w:t>
      </w:r>
      <w:r w:rsidRPr="00E30394">
        <w:rPr>
          <w:rFonts w:ascii="Times New Roman" w:hAnsi="Times New Roman" w:cs="Times New Roman"/>
          <w:sz w:val="24"/>
          <w:szCs w:val="24"/>
          <w:lang w:val="eu-ES"/>
        </w:rPr>
        <w:t xml:space="preserve">zerrendan </w:t>
      </w:r>
      <w:proofErr w:type="spellStart"/>
      <w:r>
        <w:rPr>
          <w:rFonts w:ascii="Times New Roman" w:hAnsi="Times New Roman" w:cs="Times New Roman"/>
          <w:sz w:val="24"/>
          <w:szCs w:val="24"/>
          <w:lang w:val="eu-ES"/>
        </w:rPr>
        <w:t>eurena</w:t>
      </w:r>
      <w:proofErr w:type="spellEnd"/>
      <w:r>
        <w:rPr>
          <w:rFonts w:ascii="Times New Roman" w:hAnsi="Times New Roman" w:cs="Times New Roman"/>
          <w:sz w:val="24"/>
          <w:szCs w:val="24"/>
          <w:lang w:val="eu-ES"/>
        </w:rPr>
        <w:t xml:space="preserve"> </w:t>
      </w:r>
      <w:r w:rsidRPr="00E30394">
        <w:rPr>
          <w:rFonts w:ascii="Times New Roman" w:hAnsi="Times New Roman" w:cs="Times New Roman"/>
          <w:sz w:val="24"/>
          <w:szCs w:val="24"/>
          <w:lang w:val="eu-ES"/>
        </w:rPr>
        <w:t xml:space="preserve">Teknikari Gaituaren mailarekin duten karrerako funtzionarioei eta lan-kontratuko </w:t>
      </w:r>
      <w:r>
        <w:rPr>
          <w:rFonts w:ascii="Times New Roman" w:hAnsi="Times New Roman" w:cs="Times New Roman"/>
          <w:sz w:val="24"/>
          <w:szCs w:val="24"/>
          <w:lang w:val="eu-ES"/>
        </w:rPr>
        <w:t>langile</w:t>
      </w:r>
      <w:r w:rsidRPr="00E30394">
        <w:rPr>
          <w:rFonts w:ascii="Times New Roman" w:hAnsi="Times New Roman" w:cs="Times New Roman"/>
          <w:sz w:val="24"/>
          <w:szCs w:val="24"/>
          <w:lang w:val="eu-ES"/>
        </w:rPr>
        <w:t xml:space="preserve">  finkoei, baldin eta lanpostu horretan sartu baziren hizkuntza </w:t>
      </w:r>
      <w:r>
        <w:rPr>
          <w:rFonts w:ascii="Times New Roman" w:hAnsi="Times New Roman" w:cs="Times New Roman"/>
          <w:sz w:val="24"/>
          <w:szCs w:val="24"/>
          <w:lang w:val="eu-ES"/>
        </w:rPr>
        <w:t>maila</w:t>
      </w:r>
      <w:r w:rsidRPr="00E30394">
        <w:rPr>
          <w:rFonts w:ascii="Times New Roman" w:hAnsi="Times New Roman" w:cs="Times New Roman"/>
          <w:sz w:val="24"/>
          <w:szCs w:val="24"/>
          <w:lang w:val="eu-ES"/>
        </w:rPr>
        <w:t xml:space="preserve"> hori e</w:t>
      </w:r>
      <w:r>
        <w:rPr>
          <w:rFonts w:ascii="Times New Roman" w:hAnsi="Times New Roman" w:cs="Times New Roman"/>
          <w:sz w:val="24"/>
          <w:szCs w:val="24"/>
          <w:lang w:val="eu-ES"/>
        </w:rPr>
        <w:t>zarri</w:t>
      </w:r>
      <w:r w:rsidRPr="00E30394">
        <w:rPr>
          <w:rFonts w:ascii="Times New Roman" w:hAnsi="Times New Roman" w:cs="Times New Roman"/>
          <w:sz w:val="24"/>
          <w:szCs w:val="24"/>
          <w:lang w:val="eu-ES"/>
        </w:rPr>
        <w:t xml:space="preserve"> baino lehenago.</w:t>
      </w:r>
    </w:p>
    <w:p w14:paraId="51DF51A4" w14:textId="77777777" w:rsidR="00E74CF3" w:rsidRDefault="00E74CF3" w:rsidP="00400C6D">
      <w:pPr>
        <w:jc w:val="both"/>
        <w:rPr>
          <w:rFonts w:ascii="Times New Roman" w:hAnsi="Times New Roman" w:cs="Times New Roman"/>
          <w:b/>
          <w:i/>
          <w:sz w:val="24"/>
          <w:szCs w:val="24"/>
          <w:lang w:val="eu-ES"/>
        </w:rPr>
      </w:pPr>
    </w:p>
    <w:bookmarkEnd w:id="23"/>
    <w:p w14:paraId="319CDB91" w14:textId="441532C3" w:rsidR="00400C6D" w:rsidRPr="00E30394" w:rsidRDefault="001130AB" w:rsidP="00400C6D">
      <w:pPr>
        <w:jc w:val="both"/>
        <w:rPr>
          <w:rFonts w:ascii="Times New Roman" w:hAnsi="Times New Roman" w:cs="Times New Roman"/>
          <w:sz w:val="24"/>
          <w:szCs w:val="24"/>
          <w:lang w:val="eu-ES"/>
        </w:rPr>
      </w:pPr>
      <w:r>
        <w:rPr>
          <w:rFonts w:ascii="Times New Roman" w:hAnsi="Times New Roman" w:cs="Times New Roman"/>
          <w:b/>
          <w:bCs/>
          <w:sz w:val="24"/>
          <w:szCs w:val="24"/>
          <w:lang w:val="eu-ES"/>
        </w:rPr>
        <w:t xml:space="preserve">LAUGARREN </w:t>
      </w:r>
      <w:r w:rsidR="00B32A82" w:rsidRPr="000A2CD0">
        <w:rPr>
          <w:rFonts w:ascii="Times New Roman" w:hAnsi="Times New Roman" w:cs="Times New Roman"/>
          <w:b/>
          <w:bCs/>
          <w:sz w:val="24"/>
          <w:szCs w:val="24"/>
          <w:lang w:val="eu-ES"/>
        </w:rPr>
        <w:t>XEDAPEN IRAGANKORRA</w:t>
      </w:r>
      <w:r w:rsidR="00400C6D">
        <w:rPr>
          <w:rFonts w:ascii="Times New Roman" w:hAnsi="Times New Roman" w:cs="Times New Roman"/>
          <w:b/>
          <w:bCs/>
          <w:i/>
          <w:sz w:val="24"/>
          <w:szCs w:val="24"/>
          <w:lang w:val="eu-ES"/>
        </w:rPr>
        <w:t>.</w:t>
      </w:r>
      <w:r w:rsidR="00695D17" w:rsidRPr="00695D17">
        <w:rPr>
          <w:rFonts w:ascii="Times New Roman" w:hAnsi="Times New Roman" w:cs="Times New Roman"/>
          <w:b/>
          <w:bCs/>
          <w:i/>
          <w:sz w:val="24"/>
          <w:szCs w:val="24"/>
          <w:lang w:val="eu-ES"/>
        </w:rPr>
        <w:t>–</w:t>
      </w:r>
      <w:r w:rsidR="00400C6D">
        <w:rPr>
          <w:rFonts w:ascii="Times New Roman" w:hAnsi="Times New Roman" w:cs="Times New Roman"/>
          <w:b/>
          <w:bCs/>
          <w:i/>
          <w:sz w:val="24"/>
          <w:szCs w:val="24"/>
          <w:lang w:val="eu-ES"/>
        </w:rPr>
        <w:t xml:space="preserve"> </w:t>
      </w:r>
      <w:r w:rsidR="00400C6D">
        <w:rPr>
          <w:rFonts w:ascii="Times New Roman" w:hAnsi="Times New Roman" w:cs="Times New Roman"/>
          <w:b/>
          <w:i/>
          <w:sz w:val="24"/>
          <w:szCs w:val="24"/>
          <w:lang w:val="eu-ES"/>
        </w:rPr>
        <w:t>A</w:t>
      </w:r>
      <w:r w:rsidR="00400C6D" w:rsidRPr="00E30394">
        <w:rPr>
          <w:rFonts w:ascii="Times New Roman" w:hAnsi="Times New Roman" w:cs="Times New Roman"/>
          <w:b/>
          <w:i/>
          <w:sz w:val="24"/>
          <w:szCs w:val="24"/>
          <w:lang w:val="eu-ES"/>
        </w:rPr>
        <w:t>zterketa ereduak egokitzea</w:t>
      </w:r>
      <w:r w:rsidR="00346285">
        <w:rPr>
          <w:rFonts w:ascii="Times New Roman" w:hAnsi="Times New Roman" w:cs="Times New Roman"/>
          <w:b/>
          <w:i/>
          <w:sz w:val="24"/>
          <w:szCs w:val="24"/>
          <w:lang w:val="eu-ES"/>
        </w:rPr>
        <w:t>.</w:t>
      </w:r>
    </w:p>
    <w:p w14:paraId="69A0058B" w14:textId="1B97B73C" w:rsidR="00400C6D" w:rsidRDefault="15C2396D" w:rsidP="7811745C">
      <w:pPr>
        <w:jc w:val="both"/>
        <w:rPr>
          <w:rFonts w:ascii="Times New Roman" w:hAnsi="Times New Roman" w:cs="Times New Roman"/>
          <w:sz w:val="24"/>
          <w:szCs w:val="24"/>
          <w:lang w:val="eu-ES"/>
        </w:rPr>
      </w:pPr>
      <w:r w:rsidRPr="65E56D76">
        <w:rPr>
          <w:rFonts w:ascii="Times New Roman" w:hAnsi="Times New Roman" w:cs="Times New Roman"/>
          <w:sz w:val="24"/>
          <w:szCs w:val="24"/>
          <w:lang w:val="eu-ES"/>
        </w:rPr>
        <w:t>Herri Arduralaritzaren Euskal Erakundeak azterketa eta ziurtagiri ereduak egokitu</w:t>
      </w:r>
      <w:r w:rsidR="230BC358" w:rsidRPr="65E56D76">
        <w:rPr>
          <w:rFonts w:ascii="Times New Roman" w:hAnsi="Times New Roman" w:cs="Times New Roman"/>
          <w:sz w:val="24"/>
          <w:szCs w:val="24"/>
          <w:lang w:val="eu-ES"/>
        </w:rPr>
        <w:t>ko</w:t>
      </w:r>
      <w:r w:rsidRPr="65E56D76">
        <w:rPr>
          <w:rFonts w:ascii="Times New Roman" w:hAnsi="Times New Roman" w:cs="Times New Roman"/>
          <w:sz w:val="24"/>
          <w:szCs w:val="24"/>
          <w:lang w:val="eu-ES"/>
        </w:rPr>
        <w:t xml:space="preserve"> ditu</w:t>
      </w:r>
      <w:r w:rsidR="4C4AB232" w:rsidRPr="65E56D76">
        <w:rPr>
          <w:rFonts w:ascii="Times New Roman" w:hAnsi="Times New Roman" w:cs="Times New Roman"/>
          <w:sz w:val="24"/>
          <w:szCs w:val="24"/>
          <w:lang w:val="eu-ES"/>
        </w:rPr>
        <w:t>,</w:t>
      </w:r>
      <w:r w:rsidRPr="65E56D76">
        <w:rPr>
          <w:rFonts w:ascii="Times New Roman" w:hAnsi="Times New Roman" w:cs="Times New Roman"/>
          <w:sz w:val="24"/>
          <w:szCs w:val="24"/>
          <w:lang w:val="eu-ES"/>
        </w:rPr>
        <w:t xml:space="preserve"> ahozko eta idatzizko adierazpen mailak</w:t>
      </w:r>
      <w:r w:rsidR="77DB3FCB" w:rsidRPr="65E56D76">
        <w:rPr>
          <w:rFonts w:ascii="Times New Roman" w:hAnsi="Times New Roman" w:cs="Times New Roman"/>
          <w:sz w:val="24"/>
          <w:szCs w:val="24"/>
          <w:lang w:val="eu-ES"/>
        </w:rPr>
        <w:t xml:space="preserve"> </w:t>
      </w:r>
      <w:r w:rsidRPr="65E56D76">
        <w:rPr>
          <w:rFonts w:ascii="Times New Roman" w:hAnsi="Times New Roman" w:cs="Times New Roman"/>
          <w:sz w:val="24"/>
          <w:szCs w:val="24"/>
          <w:lang w:val="eu-ES"/>
        </w:rPr>
        <w:t xml:space="preserve"> modu berezituan egiaztatu eta erregistratu ahal izateko.</w:t>
      </w:r>
    </w:p>
    <w:p w14:paraId="3B01845B" w14:textId="165F7709" w:rsidR="00400C6D" w:rsidRPr="00E30394" w:rsidRDefault="00400C6D" w:rsidP="00400C6D">
      <w:pPr>
        <w:jc w:val="both"/>
        <w:rPr>
          <w:rFonts w:ascii="Times New Roman" w:hAnsi="Times New Roman" w:cs="Times New Roman"/>
          <w:sz w:val="24"/>
          <w:szCs w:val="24"/>
          <w:lang w:val="eu-ES"/>
        </w:rPr>
      </w:pPr>
      <w:r>
        <w:rPr>
          <w:rFonts w:ascii="Times New Roman" w:hAnsi="Times New Roman" w:cs="Times New Roman"/>
          <w:sz w:val="24"/>
          <w:szCs w:val="24"/>
          <w:lang w:val="eu-ES"/>
        </w:rPr>
        <w:t>Halaber, Helduen Alfabetatze eta Berreuskalduntzerako Erakundeak-</w:t>
      </w:r>
      <w:proofErr w:type="spellStart"/>
      <w:r w:rsidRPr="00A52CD3">
        <w:rPr>
          <w:rFonts w:ascii="Times New Roman" w:hAnsi="Times New Roman" w:cs="Times New Roman"/>
          <w:sz w:val="24"/>
          <w:szCs w:val="24"/>
          <w:lang w:val="eu-ES"/>
        </w:rPr>
        <w:t>HABEk</w:t>
      </w:r>
      <w:proofErr w:type="spellEnd"/>
      <w:r w:rsidRPr="00A52CD3">
        <w:rPr>
          <w:rFonts w:ascii="Times New Roman" w:hAnsi="Times New Roman" w:cs="Times New Roman"/>
          <w:sz w:val="24"/>
          <w:szCs w:val="24"/>
          <w:lang w:val="eu-ES"/>
        </w:rPr>
        <w:t xml:space="preserve"> bideak irekiko ditu</w:t>
      </w:r>
      <w:r w:rsidR="00AC6E8D">
        <w:rPr>
          <w:rFonts w:ascii="Times New Roman" w:hAnsi="Times New Roman" w:cs="Times New Roman"/>
          <w:sz w:val="24"/>
          <w:szCs w:val="24"/>
          <w:lang w:val="eu-ES"/>
        </w:rPr>
        <w:t>,</w:t>
      </w:r>
      <w:r w:rsidRPr="00A52CD3">
        <w:rPr>
          <w:rFonts w:ascii="Times New Roman" w:hAnsi="Times New Roman" w:cs="Times New Roman"/>
          <w:sz w:val="24"/>
          <w:szCs w:val="24"/>
          <w:lang w:val="eu-ES"/>
        </w:rPr>
        <w:t xml:space="preserve"> </w:t>
      </w:r>
      <w:r w:rsidRPr="001A21A2">
        <w:rPr>
          <w:rFonts w:ascii="Times New Roman" w:hAnsi="Times New Roman" w:cs="Times New Roman"/>
          <w:sz w:val="24"/>
          <w:szCs w:val="24"/>
          <w:lang w:val="eu-ES"/>
        </w:rPr>
        <w:t>Helduen Euskalduntzearen Oinarrizko Curriculum</w:t>
      </w:r>
      <w:r>
        <w:rPr>
          <w:rFonts w:ascii="Times New Roman" w:hAnsi="Times New Roman" w:cs="Times New Roman"/>
          <w:sz w:val="24"/>
          <w:szCs w:val="24"/>
          <w:lang w:val="eu-ES"/>
        </w:rPr>
        <w:t>eko</w:t>
      </w:r>
      <w:r w:rsidRPr="00A52CD3">
        <w:rPr>
          <w:rFonts w:ascii="Times New Roman" w:hAnsi="Times New Roman" w:cs="Times New Roman"/>
          <w:sz w:val="24"/>
          <w:szCs w:val="24"/>
          <w:lang w:val="eu-ES"/>
        </w:rPr>
        <w:t xml:space="preserve"> </w:t>
      </w:r>
      <w:r w:rsidR="001D60F8" w:rsidRPr="00A52CD3">
        <w:rPr>
          <w:rFonts w:ascii="Times New Roman" w:hAnsi="Times New Roman" w:cs="Times New Roman"/>
          <w:sz w:val="24"/>
          <w:szCs w:val="24"/>
          <w:lang w:val="eu-ES"/>
        </w:rPr>
        <w:t xml:space="preserve">mailen </w:t>
      </w:r>
      <w:proofErr w:type="spellStart"/>
      <w:r w:rsidRPr="00A52CD3">
        <w:rPr>
          <w:rFonts w:ascii="Times New Roman" w:hAnsi="Times New Roman" w:cs="Times New Roman"/>
          <w:sz w:val="24"/>
          <w:szCs w:val="24"/>
          <w:lang w:val="eu-ES"/>
        </w:rPr>
        <w:t>komunikagaitasun</w:t>
      </w:r>
      <w:r w:rsidR="001D60F8">
        <w:rPr>
          <w:rFonts w:ascii="Times New Roman" w:hAnsi="Times New Roman" w:cs="Times New Roman"/>
          <w:sz w:val="24"/>
          <w:szCs w:val="24"/>
          <w:lang w:val="eu-ES"/>
        </w:rPr>
        <w:t>en</w:t>
      </w:r>
      <w:proofErr w:type="spellEnd"/>
      <w:r w:rsidRPr="00A52CD3">
        <w:rPr>
          <w:rFonts w:ascii="Times New Roman" w:hAnsi="Times New Roman" w:cs="Times New Roman"/>
          <w:sz w:val="24"/>
          <w:szCs w:val="24"/>
          <w:lang w:val="eu-ES"/>
        </w:rPr>
        <w:t xml:space="preserve"> </w:t>
      </w:r>
      <w:r w:rsidR="00B942E4">
        <w:rPr>
          <w:rFonts w:ascii="Times New Roman" w:hAnsi="Times New Roman" w:cs="Times New Roman"/>
          <w:sz w:val="24"/>
          <w:szCs w:val="24"/>
          <w:lang w:val="eu-ES"/>
        </w:rPr>
        <w:t xml:space="preserve">azterketa eta </w:t>
      </w:r>
      <w:r w:rsidRPr="00A52CD3">
        <w:rPr>
          <w:rFonts w:ascii="Times New Roman" w:hAnsi="Times New Roman" w:cs="Times New Roman"/>
          <w:sz w:val="24"/>
          <w:szCs w:val="24"/>
          <w:lang w:val="eu-ES"/>
        </w:rPr>
        <w:t xml:space="preserve">egiaztatze </w:t>
      </w:r>
      <w:r w:rsidR="00FD4793">
        <w:rPr>
          <w:rFonts w:ascii="Times New Roman" w:hAnsi="Times New Roman" w:cs="Times New Roman"/>
          <w:sz w:val="24"/>
          <w:szCs w:val="24"/>
          <w:lang w:val="eu-ES"/>
        </w:rPr>
        <w:t>berezituak</w:t>
      </w:r>
      <w:r w:rsidRPr="00A52CD3">
        <w:rPr>
          <w:rFonts w:ascii="Times New Roman" w:hAnsi="Times New Roman" w:cs="Times New Roman"/>
          <w:sz w:val="24"/>
          <w:szCs w:val="24"/>
          <w:lang w:val="eu-ES"/>
        </w:rPr>
        <w:t xml:space="preserve"> </w:t>
      </w:r>
      <w:r w:rsidR="0023368B" w:rsidRPr="002449F8">
        <w:rPr>
          <w:rFonts w:ascii="Times New Roman" w:hAnsi="Times New Roman" w:cs="Times New Roman"/>
          <w:sz w:val="24"/>
          <w:szCs w:val="24"/>
          <w:lang w:val="eu-ES"/>
        </w:rPr>
        <w:t>egi</w:t>
      </w:r>
      <w:r w:rsidRPr="002449F8">
        <w:rPr>
          <w:rFonts w:ascii="Times New Roman" w:hAnsi="Times New Roman" w:cs="Times New Roman"/>
          <w:sz w:val="24"/>
          <w:szCs w:val="24"/>
          <w:lang w:val="eu-ES"/>
        </w:rPr>
        <w:t>teko.</w:t>
      </w:r>
    </w:p>
    <w:p w14:paraId="077155D8" w14:textId="77777777" w:rsidR="00E74CF3" w:rsidRDefault="00E74CF3" w:rsidP="00B569B6">
      <w:pPr>
        <w:jc w:val="both"/>
        <w:rPr>
          <w:rFonts w:ascii="Times New Roman" w:hAnsi="Times New Roman" w:cs="Times New Roman"/>
          <w:b/>
          <w:bCs/>
          <w:i/>
          <w:sz w:val="24"/>
          <w:szCs w:val="24"/>
          <w:lang w:val="eu-ES"/>
        </w:rPr>
      </w:pPr>
    </w:p>
    <w:p w14:paraId="1BCA8066" w14:textId="15725F72" w:rsidR="00AF02B2" w:rsidRPr="00E30394" w:rsidRDefault="001130AB" w:rsidP="00AF02B2">
      <w:pPr>
        <w:jc w:val="both"/>
        <w:rPr>
          <w:rFonts w:ascii="Times New Roman" w:hAnsi="Times New Roman" w:cs="Times New Roman"/>
          <w:b/>
          <w:i/>
          <w:sz w:val="24"/>
          <w:szCs w:val="24"/>
          <w:lang w:val="eu-ES"/>
        </w:rPr>
      </w:pPr>
      <w:r>
        <w:rPr>
          <w:rFonts w:ascii="Times New Roman" w:hAnsi="Times New Roman" w:cs="Times New Roman"/>
          <w:b/>
          <w:bCs/>
          <w:sz w:val="24"/>
          <w:szCs w:val="24"/>
          <w:lang w:val="eu-ES"/>
        </w:rPr>
        <w:lastRenderedPageBreak/>
        <w:t>BOSGARREN</w:t>
      </w:r>
      <w:r w:rsidR="003D2AB5" w:rsidRPr="000A2CD0">
        <w:rPr>
          <w:rFonts w:ascii="Times New Roman" w:hAnsi="Times New Roman" w:cs="Times New Roman"/>
          <w:b/>
          <w:bCs/>
          <w:sz w:val="24"/>
          <w:szCs w:val="24"/>
          <w:lang w:val="eu-ES"/>
        </w:rPr>
        <w:t xml:space="preserve"> </w:t>
      </w:r>
      <w:r w:rsidR="00B32A82" w:rsidRPr="000A2CD0">
        <w:rPr>
          <w:rFonts w:ascii="Times New Roman" w:hAnsi="Times New Roman" w:cs="Times New Roman"/>
          <w:b/>
          <w:bCs/>
          <w:sz w:val="24"/>
          <w:szCs w:val="24"/>
          <w:lang w:val="eu-ES"/>
        </w:rPr>
        <w:t>XEDAPEN IRAGANKORRA</w:t>
      </w:r>
      <w:r w:rsidR="00B569B6" w:rsidRPr="00CA6D8F">
        <w:rPr>
          <w:rFonts w:ascii="Times New Roman" w:hAnsi="Times New Roman" w:cs="Times New Roman"/>
          <w:b/>
          <w:bCs/>
          <w:i/>
          <w:sz w:val="24"/>
          <w:szCs w:val="24"/>
          <w:lang w:val="eu-ES"/>
        </w:rPr>
        <w:t>.–</w:t>
      </w:r>
      <w:r w:rsidR="00B569B6" w:rsidRPr="00E30394">
        <w:rPr>
          <w:rFonts w:ascii="Times New Roman" w:hAnsi="Times New Roman" w:cs="Times New Roman"/>
          <w:i/>
          <w:sz w:val="24"/>
          <w:szCs w:val="24"/>
          <w:lang w:val="eu-ES"/>
        </w:rPr>
        <w:t xml:space="preserve">  </w:t>
      </w:r>
      <w:r w:rsidR="00AF02B2" w:rsidRPr="00E30394">
        <w:rPr>
          <w:rFonts w:ascii="Times New Roman" w:hAnsi="Times New Roman" w:cs="Times New Roman"/>
          <w:b/>
          <w:i/>
          <w:sz w:val="24"/>
          <w:szCs w:val="24"/>
          <w:lang w:val="eu-ES"/>
        </w:rPr>
        <w:t>Adinagatik zein gaitasun ezagatik aitortutako salbuespenak</w:t>
      </w:r>
      <w:r w:rsidR="00346285">
        <w:rPr>
          <w:rFonts w:ascii="Times New Roman" w:hAnsi="Times New Roman" w:cs="Times New Roman"/>
          <w:b/>
          <w:i/>
          <w:sz w:val="24"/>
          <w:szCs w:val="24"/>
          <w:lang w:val="eu-ES"/>
        </w:rPr>
        <w:t>.</w:t>
      </w:r>
    </w:p>
    <w:p w14:paraId="42AC90B0" w14:textId="770E8E98" w:rsidR="00AF02B2" w:rsidRPr="00E30394" w:rsidRDefault="00AF02B2" w:rsidP="00AF02B2">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1.- Dekretu hau indarrean jarri aurretik hasitako salbuespen prozedurei ez zaie aplikatuko Dekretu hau</w:t>
      </w:r>
      <w:r w:rsidR="00835186">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beraz, </w:t>
      </w:r>
      <w:r w:rsidR="00835186" w:rsidRPr="00E30394">
        <w:rPr>
          <w:rFonts w:ascii="Times New Roman" w:hAnsi="Times New Roman" w:cs="Times New Roman"/>
          <w:sz w:val="24"/>
          <w:szCs w:val="24"/>
          <w:lang w:val="eu-ES"/>
        </w:rPr>
        <w:t>h</w:t>
      </w:r>
      <w:r w:rsidR="00835186">
        <w:rPr>
          <w:rFonts w:ascii="Times New Roman" w:hAnsi="Times New Roman" w:cs="Times New Roman"/>
          <w:sz w:val="24"/>
          <w:szCs w:val="24"/>
          <w:lang w:val="eu-ES"/>
        </w:rPr>
        <w:t>orietan</w:t>
      </w:r>
      <w:r w:rsidR="00835186" w:rsidRPr="00E30394">
        <w:rPr>
          <w:rFonts w:ascii="Times New Roman" w:hAnsi="Times New Roman" w:cs="Times New Roman"/>
          <w:sz w:val="24"/>
          <w:szCs w:val="24"/>
          <w:lang w:val="eu-ES"/>
        </w:rPr>
        <w:t xml:space="preserve"> </w:t>
      </w:r>
      <w:r w:rsidR="00E65843">
        <w:rPr>
          <w:rFonts w:ascii="Times New Roman" w:hAnsi="Times New Roman" w:cs="Times New Roman"/>
          <w:sz w:val="24"/>
          <w:szCs w:val="24"/>
          <w:lang w:val="eu-ES"/>
        </w:rPr>
        <w:t>prozedura abiatu zenean indarrean zeg</w:t>
      </w:r>
      <w:r w:rsidR="008016D4">
        <w:rPr>
          <w:rFonts w:ascii="Times New Roman" w:hAnsi="Times New Roman" w:cs="Times New Roman"/>
          <w:sz w:val="24"/>
          <w:szCs w:val="24"/>
          <w:lang w:val="eu-ES"/>
        </w:rPr>
        <w:t>oen</w:t>
      </w:r>
      <w:r w:rsidRPr="00E30394">
        <w:rPr>
          <w:rFonts w:ascii="Times New Roman" w:hAnsi="Times New Roman" w:cs="Times New Roman"/>
          <w:sz w:val="24"/>
          <w:szCs w:val="24"/>
          <w:lang w:val="eu-ES"/>
        </w:rPr>
        <w:t xml:space="preserve"> araudiari jarraituko zaio.</w:t>
      </w:r>
    </w:p>
    <w:p w14:paraId="71377C49" w14:textId="6BD4A059" w:rsidR="00AF02B2" w:rsidRPr="002449F8" w:rsidRDefault="00AF02B2" w:rsidP="00AF02B2">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2.- Dekretu hau indarrean  jarri aurretik aitortutako hizkuntza eskakizunen salbuespenek</w:t>
      </w:r>
      <w:r w:rsidR="001C3AF7">
        <w:rPr>
          <w:rFonts w:ascii="Times New Roman" w:hAnsi="Times New Roman" w:cs="Times New Roman"/>
          <w:sz w:val="24"/>
          <w:szCs w:val="24"/>
          <w:lang w:val="eu-ES"/>
        </w:rPr>
        <w:t>,</w:t>
      </w:r>
      <w:r w:rsidR="003433C6">
        <w:rPr>
          <w:rFonts w:ascii="Times New Roman" w:hAnsi="Times New Roman" w:cs="Times New Roman"/>
          <w:sz w:val="24"/>
          <w:szCs w:val="24"/>
          <w:lang w:val="eu-ES"/>
        </w:rPr>
        <w:t xml:space="preserve"> </w:t>
      </w:r>
      <w:r w:rsidR="003433C6" w:rsidRPr="002449F8">
        <w:rPr>
          <w:rFonts w:ascii="Times New Roman" w:hAnsi="Times New Roman" w:cs="Times New Roman"/>
          <w:sz w:val="24"/>
          <w:szCs w:val="24"/>
          <w:lang w:val="eu-ES"/>
        </w:rPr>
        <w:t>zein aurreko azpiatalean ezarritakoari jarraiki</w:t>
      </w:r>
      <w:r w:rsidR="00F35A85" w:rsidRPr="002449F8">
        <w:rPr>
          <w:rFonts w:ascii="Times New Roman" w:hAnsi="Times New Roman" w:cs="Times New Roman"/>
          <w:sz w:val="24"/>
          <w:szCs w:val="24"/>
          <w:lang w:val="eu-ES"/>
        </w:rPr>
        <w:t>z</w:t>
      </w:r>
      <w:r w:rsidR="003433C6" w:rsidRPr="002449F8">
        <w:rPr>
          <w:rFonts w:ascii="Times New Roman" w:hAnsi="Times New Roman" w:cs="Times New Roman"/>
          <w:sz w:val="24"/>
          <w:szCs w:val="24"/>
          <w:lang w:val="eu-ES"/>
        </w:rPr>
        <w:t xml:space="preserve"> aitortuak izan ahal </w:t>
      </w:r>
      <w:r w:rsidR="00575DB9" w:rsidRPr="002449F8">
        <w:rPr>
          <w:rFonts w:ascii="Times New Roman" w:hAnsi="Times New Roman" w:cs="Times New Roman"/>
          <w:sz w:val="24"/>
          <w:szCs w:val="24"/>
          <w:lang w:val="eu-ES"/>
        </w:rPr>
        <w:t>diren</w:t>
      </w:r>
      <w:r w:rsidR="00B7721B" w:rsidRPr="002449F8">
        <w:rPr>
          <w:rFonts w:ascii="Times New Roman" w:hAnsi="Times New Roman" w:cs="Times New Roman"/>
          <w:sz w:val="24"/>
          <w:szCs w:val="24"/>
          <w:lang w:val="eu-ES"/>
        </w:rPr>
        <w:t>e</w:t>
      </w:r>
      <w:r w:rsidR="00575DB9" w:rsidRPr="002449F8">
        <w:rPr>
          <w:rFonts w:ascii="Times New Roman" w:hAnsi="Times New Roman" w:cs="Times New Roman"/>
          <w:sz w:val="24"/>
          <w:szCs w:val="24"/>
          <w:lang w:val="eu-ES"/>
        </w:rPr>
        <w:t>k</w:t>
      </w:r>
      <w:r w:rsidR="001C3AF7" w:rsidRPr="002449F8">
        <w:rPr>
          <w:rFonts w:ascii="Times New Roman" w:hAnsi="Times New Roman" w:cs="Times New Roman"/>
          <w:sz w:val="24"/>
          <w:szCs w:val="24"/>
          <w:lang w:val="eu-ES"/>
        </w:rPr>
        <w:t>,</w:t>
      </w:r>
      <w:r w:rsidRPr="002449F8">
        <w:rPr>
          <w:rFonts w:ascii="Times New Roman" w:hAnsi="Times New Roman" w:cs="Times New Roman"/>
          <w:sz w:val="24"/>
          <w:szCs w:val="24"/>
          <w:lang w:val="eu-ES"/>
        </w:rPr>
        <w:t xml:space="preserve"> indarrean </w:t>
      </w:r>
      <w:r w:rsidR="003F19F9" w:rsidRPr="002449F8">
        <w:rPr>
          <w:rFonts w:ascii="Times New Roman" w:hAnsi="Times New Roman" w:cs="Times New Roman"/>
          <w:sz w:val="24"/>
          <w:szCs w:val="24"/>
          <w:lang w:val="eu-ES"/>
        </w:rPr>
        <w:t>jarraituko dute</w:t>
      </w:r>
      <w:r w:rsidR="000A71F9" w:rsidRPr="002449F8">
        <w:rPr>
          <w:rFonts w:ascii="Times New Roman" w:hAnsi="Times New Roman" w:cs="Times New Roman"/>
          <w:sz w:val="24"/>
          <w:szCs w:val="24"/>
          <w:lang w:val="eu-ES"/>
        </w:rPr>
        <w:t>,</w:t>
      </w:r>
      <w:r w:rsidRPr="002449F8">
        <w:rPr>
          <w:rFonts w:ascii="Times New Roman" w:hAnsi="Times New Roman" w:cs="Times New Roman"/>
          <w:sz w:val="24"/>
          <w:szCs w:val="24"/>
          <w:lang w:val="eu-ES"/>
        </w:rPr>
        <w:t xml:space="preserve"> </w:t>
      </w:r>
      <w:r w:rsidR="000A71F9" w:rsidRPr="002449F8">
        <w:rPr>
          <w:rFonts w:ascii="Times New Roman" w:hAnsi="Times New Roman" w:cs="Times New Roman"/>
          <w:sz w:val="24"/>
          <w:szCs w:val="24"/>
          <w:lang w:val="eu-ES"/>
        </w:rPr>
        <w:t xml:space="preserve">aitortuak izan ziren araudiaren arabera, </w:t>
      </w:r>
      <w:r w:rsidRPr="002449F8">
        <w:rPr>
          <w:rFonts w:ascii="Times New Roman" w:hAnsi="Times New Roman" w:cs="Times New Roman"/>
          <w:sz w:val="24"/>
          <w:szCs w:val="24"/>
          <w:lang w:val="eu-ES"/>
        </w:rPr>
        <w:t xml:space="preserve">salbuespena </w:t>
      </w:r>
      <w:r w:rsidR="000A71F9" w:rsidRPr="002449F8">
        <w:rPr>
          <w:rFonts w:ascii="Times New Roman" w:hAnsi="Times New Roman" w:cs="Times New Roman"/>
          <w:sz w:val="24"/>
          <w:szCs w:val="24"/>
          <w:lang w:val="eu-ES"/>
        </w:rPr>
        <w:t>bertan behera</w:t>
      </w:r>
      <w:r w:rsidR="00F23AC3" w:rsidRPr="002449F8">
        <w:rPr>
          <w:rFonts w:ascii="Times New Roman" w:hAnsi="Times New Roman" w:cs="Times New Roman"/>
          <w:sz w:val="24"/>
          <w:szCs w:val="24"/>
          <w:lang w:val="eu-ES"/>
        </w:rPr>
        <w:t xml:space="preserve"> uztea ekarriko lukeen</w:t>
      </w:r>
      <w:r w:rsidRPr="002449F8">
        <w:rPr>
          <w:rFonts w:ascii="Times New Roman" w:hAnsi="Times New Roman" w:cs="Times New Roman"/>
          <w:sz w:val="24"/>
          <w:szCs w:val="24"/>
          <w:lang w:val="eu-ES"/>
        </w:rPr>
        <w:t xml:space="preserve"> aldaketarik </w:t>
      </w:r>
      <w:r w:rsidR="001C3AF7" w:rsidRPr="002449F8">
        <w:rPr>
          <w:rFonts w:ascii="Times New Roman" w:hAnsi="Times New Roman" w:cs="Times New Roman"/>
          <w:sz w:val="24"/>
          <w:szCs w:val="24"/>
          <w:lang w:val="eu-ES"/>
        </w:rPr>
        <w:t xml:space="preserve">gertatzen </w:t>
      </w:r>
      <w:r w:rsidRPr="002449F8">
        <w:rPr>
          <w:rFonts w:ascii="Times New Roman" w:hAnsi="Times New Roman" w:cs="Times New Roman"/>
          <w:sz w:val="24"/>
          <w:szCs w:val="24"/>
          <w:lang w:val="eu-ES"/>
        </w:rPr>
        <w:t xml:space="preserve">ez </w:t>
      </w:r>
      <w:r w:rsidR="001C3AF7" w:rsidRPr="002449F8">
        <w:rPr>
          <w:rFonts w:ascii="Times New Roman" w:hAnsi="Times New Roman" w:cs="Times New Roman"/>
          <w:sz w:val="24"/>
          <w:szCs w:val="24"/>
          <w:lang w:val="eu-ES"/>
        </w:rPr>
        <w:t>den bitartean</w:t>
      </w:r>
      <w:r w:rsidRPr="002449F8">
        <w:rPr>
          <w:rFonts w:ascii="Times New Roman" w:hAnsi="Times New Roman" w:cs="Times New Roman"/>
          <w:sz w:val="24"/>
          <w:szCs w:val="24"/>
          <w:lang w:val="eu-ES"/>
        </w:rPr>
        <w:t>.</w:t>
      </w:r>
    </w:p>
    <w:p w14:paraId="4BC065D1" w14:textId="4CB46F9C" w:rsidR="00E74CF3" w:rsidRDefault="00AF02B2" w:rsidP="00AF02B2">
      <w:pPr>
        <w:jc w:val="both"/>
        <w:rPr>
          <w:rFonts w:ascii="Times New Roman" w:hAnsi="Times New Roman" w:cs="Times New Roman"/>
          <w:b/>
          <w:bCs/>
          <w:i/>
          <w:sz w:val="24"/>
          <w:szCs w:val="24"/>
          <w:lang w:val="eu-ES"/>
        </w:rPr>
      </w:pPr>
      <w:r w:rsidRPr="002449F8">
        <w:rPr>
          <w:rFonts w:ascii="Times New Roman" w:hAnsi="Times New Roman" w:cs="Times New Roman"/>
          <w:sz w:val="24"/>
          <w:szCs w:val="24"/>
          <w:lang w:val="eu-ES"/>
        </w:rPr>
        <w:t xml:space="preserve">3.- </w:t>
      </w:r>
      <w:r w:rsidR="003D2AB5" w:rsidRPr="002449F8">
        <w:rPr>
          <w:rFonts w:ascii="Times New Roman" w:hAnsi="Times New Roman" w:cs="Times New Roman"/>
          <w:sz w:val="24"/>
          <w:szCs w:val="24"/>
          <w:lang w:val="eu-ES"/>
        </w:rPr>
        <w:t xml:space="preserve">Edonola ere, Dekretu honen aurretik indarrean egondako araudiei jarraituz aitortutako salbuespenei, Dekretuaren </w:t>
      </w:r>
      <w:r w:rsidR="0060096D" w:rsidRPr="002449F8">
        <w:rPr>
          <w:rFonts w:ascii="Times New Roman" w:hAnsi="Times New Roman" w:cs="Times New Roman"/>
          <w:sz w:val="24"/>
          <w:szCs w:val="24"/>
          <w:lang w:val="eu-ES"/>
        </w:rPr>
        <w:t xml:space="preserve">III. Atalburuaren </w:t>
      </w:r>
      <w:r w:rsidR="003D2AB5" w:rsidRPr="002449F8">
        <w:rPr>
          <w:rFonts w:ascii="Times New Roman" w:hAnsi="Times New Roman" w:cs="Times New Roman"/>
          <w:sz w:val="24"/>
          <w:szCs w:val="24"/>
          <w:lang w:val="eu-ES"/>
        </w:rPr>
        <w:t xml:space="preserve">Zazpigarren Atalean jasotako pareko arrazoietan oinarrituta eman badira, </w:t>
      </w:r>
      <w:r w:rsidR="00DC0492" w:rsidRPr="002449F8">
        <w:rPr>
          <w:rFonts w:ascii="Times New Roman" w:hAnsi="Times New Roman" w:cs="Times New Roman"/>
          <w:sz w:val="24"/>
          <w:szCs w:val="24"/>
          <w:lang w:val="eu-ES"/>
        </w:rPr>
        <w:t>54</w:t>
      </w:r>
      <w:r w:rsidR="003D2AB5" w:rsidRPr="002449F8">
        <w:rPr>
          <w:rFonts w:ascii="Times New Roman" w:hAnsi="Times New Roman" w:cs="Times New Roman"/>
          <w:sz w:val="24"/>
          <w:szCs w:val="24"/>
          <w:lang w:val="eu-ES"/>
        </w:rPr>
        <w:t>. artikuluan ezarritakoa aplikatuko</w:t>
      </w:r>
      <w:r w:rsidR="003D2AB5" w:rsidRPr="003D2AB5">
        <w:rPr>
          <w:rFonts w:ascii="Times New Roman" w:hAnsi="Times New Roman" w:cs="Times New Roman"/>
          <w:sz w:val="24"/>
          <w:szCs w:val="24"/>
          <w:lang w:val="eu-ES"/>
        </w:rPr>
        <w:t xml:space="preserve"> zaie.</w:t>
      </w:r>
    </w:p>
    <w:p w14:paraId="3EAA3242" w14:textId="77777777" w:rsidR="003D2AB5" w:rsidRDefault="003D2AB5" w:rsidP="005268DB">
      <w:pPr>
        <w:jc w:val="both"/>
        <w:rPr>
          <w:rFonts w:ascii="Times New Roman" w:hAnsi="Times New Roman" w:cs="Times New Roman"/>
          <w:b/>
          <w:bCs/>
          <w:i/>
          <w:sz w:val="24"/>
          <w:szCs w:val="24"/>
          <w:lang w:val="eu-ES"/>
        </w:rPr>
      </w:pPr>
    </w:p>
    <w:p w14:paraId="071734C6" w14:textId="77777777" w:rsidR="00E74CF3" w:rsidRDefault="00E74CF3" w:rsidP="0030588B">
      <w:pPr>
        <w:jc w:val="both"/>
        <w:rPr>
          <w:rFonts w:ascii="Times New Roman" w:hAnsi="Times New Roman" w:cs="Times New Roman"/>
          <w:b/>
          <w:bCs/>
          <w:i/>
          <w:sz w:val="24"/>
          <w:szCs w:val="24"/>
          <w:lang w:val="eu-ES"/>
        </w:rPr>
      </w:pPr>
    </w:p>
    <w:p w14:paraId="4B73E0F3" w14:textId="1E06D49C" w:rsidR="00695D17" w:rsidRPr="00695D17" w:rsidRDefault="00695D17" w:rsidP="0030588B">
      <w:pPr>
        <w:jc w:val="both"/>
        <w:rPr>
          <w:rFonts w:ascii="Times New Roman" w:hAnsi="Times New Roman" w:cs="Times New Roman"/>
          <w:b/>
          <w:i/>
          <w:sz w:val="24"/>
          <w:szCs w:val="24"/>
          <w:lang w:val="eu-ES"/>
        </w:rPr>
      </w:pPr>
      <w:r w:rsidRPr="000A2CD0">
        <w:rPr>
          <w:rFonts w:ascii="Times New Roman" w:hAnsi="Times New Roman" w:cs="Times New Roman"/>
          <w:b/>
          <w:bCs/>
          <w:sz w:val="24"/>
          <w:szCs w:val="24"/>
          <w:lang w:val="eu-ES"/>
        </w:rPr>
        <w:t>XEDAPEN INDARGABETZAILE BAKARRA</w:t>
      </w:r>
      <w:r w:rsidRPr="00695D17">
        <w:rPr>
          <w:rFonts w:ascii="Times New Roman" w:hAnsi="Times New Roman" w:cs="Times New Roman"/>
          <w:b/>
          <w:i/>
          <w:sz w:val="24"/>
          <w:szCs w:val="24"/>
          <w:lang w:val="eu-ES"/>
        </w:rPr>
        <w:t>.– Arauak indargabetzea.</w:t>
      </w:r>
    </w:p>
    <w:p w14:paraId="6FFCBC9A" w14:textId="2CA0CA2A" w:rsidR="006A5B70" w:rsidRDefault="00695D17" w:rsidP="0030588B">
      <w:pPr>
        <w:jc w:val="both"/>
        <w:rPr>
          <w:rFonts w:ascii="Times New Roman" w:hAnsi="Times New Roman" w:cs="Times New Roman"/>
          <w:sz w:val="24"/>
          <w:szCs w:val="24"/>
          <w:lang w:val="eu-ES"/>
        </w:rPr>
      </w:pPr>
      <w:r>
        <w:rPr>
          <w:rFonts w:ascii="Times New Roman" w:hAnsi="Times New Roman" w:cs="Times New Roman"/>
          <w:sz w:val="24"/>
          <w:szCs w:val="24"/>
          <w:lang w:val="eu-ES"/>
        </w:rPr>
        <w:t xml:space="preserve">Aurreko xedapen iragankorretan </w:t>
      </w:r>
      <w:r w:rsidR="009653FB" w:rsidRPr="009653FB">
        <w:rPr>
          <w:rFonts w:ascii="Times New Roman" w:hAnsi="Times New Roman" w:cs="Times New Roman"/>
          <w:sz w:val="24"/>
          <w:szCs w:val="24"/>
          <w:lang w:val="eu-ES"/>
        </w:rPr>
        <w:t>adierazitakoa eragotzi gabe</w:t>
      </w:r>
      <w:r w:rsidR="009653FB">
        <w:rPr>
          <w:rFonts w:ascii="Times New Roman" w:hAnsi="Times New Roman" w:cs="Times New Roman"/>
          <w:sz w:val="24"/>
          <w:szCs w:val="24"/>
          <w:lang w:val="eu-ES"/>
        </w:rPr>
        <w:t>,</w:t>
      </w:r>
      <w:r>
        <w:rPr>
          <w:rFonts w:ascii="Times New Roman" w:hAnsi="Times New Roman" w:cs="Times New Roman"/>
          <w:sz w:val="24"/>
          <w:szCs w:val="24"/>
          <w:lang w:val="eu-ES"/>
        </w:rPr>
        <w:t xml:space="preserve"> </w:t>
      </w:r>
      <w:r w:rsidR="006A5B70">
        <w:rPr>
          <w:rFonts w:ascii="Times New Roman" w:hAnsi="Times New Roman" w:cs="Times New Roman"/>
          <w:sz w:val="24"/>
          <w:szCs w:val="24"/>
          <w:lang w:val="eu-ES"/>
        </w:rPr>
        <w:t>D</w:t>
      </w:r>
      <w:r w:rsidR="006A5B70" w:rsidRPr="006A5B70">
        <w:rPr>
          <w:rFonts w:ascii="Times New Roman" w:hAnsi="Times New Roman" w:cs="Times New Roman"/>
          <w:sz w:val="24"/>
          <w:szCs w:val="24"/>
          <w:lang w:val="eu-ES"/>
        </w:rPr>
        <w:t>ekretu h</w:t>
      </w:r>
      <w:r w:rsidR="006A5B70">
        <w:rPr>
          <w:rFonts w:ascii="Times New Roman" w:hAnsi="Times New Roman" w:cs="Times New Roman"/>
          <w:sz w:val="24"/>
          <w:szCs w:val="24"/>
          <w:lang w:val="eu-ES"/>
        </w:rPr>
        <w:t>au</w:t>
      </w:r>
      <w:r w:rsidR="006A5B70" w:rsidRPr="006A5B70">
        <w:rPr>
          <w:rFonts w:ascii="Times New Roman" w:hAnsi="Times New Roman" w:cs="Times New Roman"/>
          <w:sz w:val="24"/>
          <w:szCs w:val="24"/>
          <w:lang w:val="eu-ES"/>
        </w:rPr>
        <w:t xml:space="preserve"> indarrean jartzen denean,</w:t>
      </w:r>
      <w:r w:rsidR="00322CD9">
        <w:rPr>
          <w:rFonts w:ascii="Times New Roman" w:hAnsi="Times New Roman" w:cs="Times New Roman"/>
          <w:sz w:val="24"/>
          <w:szCs w:val="24"/>
          <w:lang w:val="eu-ES"/>
        </w:rPr>
        <w:t xml:space="preserve"> bere</w:t>
      </w:r>
      <w:r w:rsidR="006A5B70" w:rsidRPr="006A5B70">
        <w:rPr>
          <w:rFonts w:ascii="Times New Roman" w:hAnsi="Times New Roman" w:cs="Times New Roman"/>
          <w:sz w:val="24"/>
          <w:szCs w:val="24"/>
          <w:lang w:val="eu-ES"/>
        </w:rPr>
        <w:t xml:space="preserve"> kontrakoa dioten maila bereko edo baxuagoko gainerako xedapen guzt</w:t>
      </w:r>
      <w:r w:rsidR="00322CD9">
        <w:rPr>
          <w:rFonts w:ascii="Times New Roman" w:hAnsi="Times New Roman" w:cs="Times New Roman"/>
          <w:sz w:val="24"/>
          <w:szCs w:val="24"/>
          <w:lang w:val="eu-ES"/>
        </w:rPr>
        <w:t>iak</w:t>
      </w:r>
      <w:r w:rsidR="005102D1">
        <w:rPr>
          <w:rFonts w:ascii="Times New Roman" w:hAnsi="Times New Roman" w:cs="Times New Roman"/>
          <w:sz w:val="24"/>
          <w:szCs w:val="24"/>
          <w:lang w:val="eu-ES"/>
        </w:rPr>
        <w:t>, edo horien zatiak,</w:t>
      </w:r>
      <w:r w:rsidR="00322CD9">
        <w:rPr>
          <w:rFonts w:ascii="Times New Roman" w:hAnsi="Times New Roman" w:cs="Times New Roman"/>
          <w:sz w:val="24"/>
          <w:szCs w:val="24"/>
          <w:lang w:val="eu-ES"/>
        </w:rPr>
        <w:t xml:space="preserve"> indarrik gabe geratuko dira</w:t>
      </w:r>
      <w:r w:rsidR="00552C63">
        <w:rPr>
          <w:rFonts w:ascii="Times New Roman" w:hAnsi="Times New Roman" w:cs="Times New Roman"/>
          <w:sz w:val="24"/>
          <w:szCs w:val="24"/>
          <w:lang w:val="eu-ES"/>
        </w:rPr>
        <w:t>;</w:t>
      </w:r>
      <w:r w:rsidR="006A5B70" w:rsidRPr="006A5B70">
        <w:rPr>
          <w:rFonts w:ascii="Times New Roman" w:hAnsi="Times New Roman" w:cs="Times New Roman"/>
          <w:sz w:val="24"/>
          <w:szCs w:val="24"/>
          <w:lang w:val="eu-ES"/>
        </w:rPr>
        <w:t xml:space="preserve"> bereziki, honako hauek</w:t>
      </w:r>
      <w:r w:rsidR="00EC385A">
        <w:rPr>
          <w:rFonts w:ascii="Times New Roman" w:hAnsi="Times New Roman" w:cs="Times New Roman"/>
          <w:sz w:val="24"/>
          <w:szCs w:val="24"/>
          <w:lang w:val="eu-ES"/>
        </w:rPr>
        <w:t xml:space="preserve"> </w:t>
      </w:r>
      <w:proofErr w:type="spellStart"/>
      <w:r w:rsidR="00EC385A">
        <w:rPr>
          <w:rFonts w:ascii="Times New Roman" w:hAnsi="Times New Roman" w:cs="Times New Roman"/>
          <w:sz w:val="24"/>
          <w:szCs w:val="24"/>
          <w:lang w:val="eu-ES"/>
        </w:rPr>
        <w:t>indargatetuta</w:t>
      </w:r>
      <w:proofErr w:type="spellEnd"/>
      <w:r w:rsidR="00EC385A">
        <w:rPr>
          <w:rFonts w:ascii="Times New Roman" w:hAnsi="Times New Roman" w:cs="Times New Roman"/>
          <w:sz w:val="24"/>
          <w:szCs w:val="24"/>
          <w:lang w:val="eu-ES"/>
        </w:rPr>
        <w:t xml:space="preserve"> geldituko dira</w:t>
      </w:r>
      <w:r w:rsidR="006A5B70" w:rsidRPr="006A5B70">
        <w:rPr>
          <w:rFonts w:ascii="Times New Roman" w:hAnsi="Times New Roman" w:cs="Times New Roman"/>
          <w:sz w:val="24"/>
          <w:szCs w:val="24"/>
          <w:lang w:val="eu-ES"/>
        </w:rPr>
        <w:t>:</w:t>
      </w:r>
    </w:p>
    <w:p w14:paraId="2FC95F0B" w14:textId="4A6C327C" w:rsidR="00B569B6" w:rsidRPr="006A5B70" w:rsidRDefault="0030588B" w:rsidP="006A5B70">
      <w:pPr>
        <w:pStyle w:val="Zerrenda-paragrafoa"/>
        <w:numPr>
          <w:ilvl w:val="0"/>
          <w:numId w:val="11"/>
        </w:numPr>
        <w:jc w:val="both"/>
        <w:rPr>
          <w:rFonts w:ascii="Times New Roman" w:hAnsi="Times New Roman" w:cs="Times New Roman"/>
          <w:sz w:val="24"/>
          <w:szCs w:val="24"/>
        </w:rPr>
      </w:pPr>
      <w:r w:rsidRPr="006A5B70">
        <w:rPr>
          <w:rFonts w:ascii="Times New Roman" w:hAnsi="Times New Roman" w:cs="Times New Roman"/>
          <w:sz w:val="24"/>
          <w:szCs w:val="24"/>
        </w:rPr>
        <w:t>86/1997 D</w:t>
      </w:r>
      <w:r w:rsidR="00322CD9" w:rsidRPr="006A5B70">
        <w:rPr>
          <w:rFonts w:ascii="Times New Roman" w:hAnsi="Times New Roman" w:cs="Times New Roman"/>
          <w:sz w:val="24"/>
          <w:szCs w:val="24"/>
        </w:rPr>
        <w:t>ekretua</w:t>
      </w:r>
      <w:r w:rsidRPr="006A5B70">
        <w:rPr>
          <w:rFonts w:ascii="Times New Roman" w:hAnsi="Times New Roman" w:cs="Times New Roman"/>
          <w:sz w:val="24"/>
          <w:szCs w:val="24"/>
        </w:rPr>
        <w:t>, apirilaren 15ekoa, Euskal Autonomia Elkarteko herri-administrazioetan euskararen erabilera normalizatzeko prozesua araut</w:t>
      </w:r>
      <w:r w:rsidR="00322CD9">
        <w:rPr>
          <w:rFonts w:ascii="Times New Roman" w:hAnsi="Times New Roman" w:cs="Times New Roman"/>
          <w:sz w:val="24"/>
          <w:szCs w:val="24"/>
        </w:rPr>
        <w:t>zen</w:t>
      </w:r>
      <w:r w:rsidRPr="006A5B70">
        <w:rPr>
          <w:rFonts w:ascii="Times New Roman" w:hAnsi="Times New Roman" w:cs="Times New Roman"/>
          <w:sz w:val="24"/>
          <w:szCs w:val="24"/>
        </w:rPr>
        <w:t xml:space="preserve"> duena.</w:t>
      </w:r>
    </w:p>
    <w:p w14:paraId="0BC14643" w14:textId="28B0578B" w:rsidR="0030588B" w:rsidRPr="006A5B70" w:rsidRDefault="0030588B" w:rsidP="006A5B70">
      <w:pPr>
        <w:pStyle w:val="Zerrenda-paragrafoa"/>
        <w:numPr>
          <w:ilvl w:val="0"/>
          <w:numId w:val="11"/>
        </w:numPr>
        <w:jc w:val="both"/>
        <w:rPr>
          <w:rFonts w:ascii="Times New Roman" w:hAnsi="Times New Roman" w:cs="Times New Roman"/>
          <w:sz w:val="24"/>
          <w:szCs w:val="24"/>
        </w:rPr>
      </w:pPr>
      <w:r w:rsidRPr="006A5B70">
        <w:rPr>
          <w:rFonts w:ascii="Times New Roman" w:hAnsi="Times New Roman" w:cs="Times New Roman"/>
          <w:sz w:val="24"/>
          <w:szCs w:val="24"/>
        </w:rPr>
        <w:t>30/1998 Dekretua, otsailaren 24koa, Ertzaintzan euskararen normalkuntza prozesua arautzen duena.</w:t>
      </w:r>
    </w:p>
    <w:p w14:paraId="5A831398" w14:textId="58DA51BA" w:rsidR="0082471D" w:rsidRDefault="0E895617" w:rsidP="005102D1">
      <w:pPr>
        <w:pStyle w:val="Zerrenda-paragrafoa"/>
        <w:numPr>
          <w:ilvl w:val="0"/>
          <w:numId w:val="11"/>
        </w:numPr>
        <w:jc w:val="both"/>
        <w:rPr>
          <w:rFonts w:ascii="Times New Roman" w:hAnsi="Times New Roman" w:cs="Times New Roman"/>
          <w:sz w:val="24"/>
          <w:szCs w:val="24"/>
        </w:rPr>
      </w:pPr>
      <w:r w:rsidRPr="50DB63AF">
        <w:rPr>
          <w:rFonts w:ascii="Times New Roman" w:hAnsi="Times New Roman" w:cs="Times New Roman"/>
          <w:sz w:val="24"/>
          <w:szCs w:val="24"/>
        </w:rPr>
        <w:t>67/2003 D</w:t>
      </w:r>
      <w:r w:rsidR="68978E21" w:rsidRPr="50DB63AF">
        <w:rPr>
          <w:rFonts w:ascii="Times New Roman" w:hAnsi="Times New Roman" w:cs="Times New Roman"/>
          <w:sz w:val="24"/>
          <w:szCs w:val="24"/>
        </w:rPr>
        <w:t>ekretua</w:t>
      </w:r>
      <w:r w:rsidRPr="50DB63AF">
        <w:rPr>
          <w:rFonts w:ascii="Times New Roman" w:hAnsi="Times New Roman" w:cs="Times New Roman"/>
          <w:sz w:val="24"/>
          <w:szCs w:val="24"/>
        </w:rPr>
        <w:t>, martxoaren 18koa, euskararen erabilera Osakidetza-Euskal Osasun Zerbitzuan normalizatzeko</w:t>
      </w:r>
      <w:r w:rsidR="68978E21" w:rsidRPr="50DB63AF">
        <w:rPr>
          <w:rFonts w:ascii="Times New Roman" w:hAnsi="Times New Roman" w:cs="Times New Roman"/>
          <w:sz w:val="24"/>
          <w:szCs w:val="24"/>
        </w:rPr>
        <w:t>a</w:t>
      </w:r>
      <w:r w:rsidRPr="50DB63AF">
        <w:rPr>
          <w:rFonts w:ascii="Times New Roman" w:hAnsi="Times New Roman" w:cs="Times New Roman"/>
          <w:sz w:val="24"/>
          <w:szCs w:val="24"/>
        </w:rPr>
        <w:t>.</w:t>
      </w:r>
    </w:p>
    <w:p w14:paraId="30D5B5CE" w14:textId="4BD39793" w:rsidR="65E56D76" w:rsidRDefault="65E56D76" w:rsidP="50DB63AF">
      <w:pPr>
        <w:pStyle w:val="Zerrenda-paragrafoa"/>
        <w:numPr>
          <w:ilvl w:val="0"/>
          <w:numId w:val="11"/>
        </w:numPr>
        <w:jc w:val="both"/>
        <w:rPr>
          <w:rFonts w:ascii="Times New Roman" w:eastAsia="Times New Roman" w:hAnsi="Times New Roman" w:cs="Times New Roman"/>
          <w:sz w:val="24"/>
          <w:szCs w:val="24"/>
        </w:rPr>
      </w:pPr>
      <w:r w:rsidRPr="50DB63AF">
        <w:rPr>
          <w:rFonts w:ascii="Times New Roman" w:eastAsia="Times New Roman" w:hAnsi="Times New Roman" w:cs="Times New Roman"/>
          <w:sz w:val="24"/>
          <w:szCs w:val="24"/>
        </w:rPr>
        <w:t xml:space="preserve">174/2010 Dekretua, ekainaren 29koa, Euskal Autonomia Erkidegoko Justizia Administrazioko hizkuntza-normalkuntzari buruzkoa. </w:t>
      </w:r>
    </w:p>
    <w:p w14:paraId="5272AD06" w14:textId="7A0726D4" w:rsidR="65E56D76" w:rsidRDefault="65E56D76" w:rsidP="6134D962">
      <w:pPr>
        <w:pStyle w:val="Zerrenda-paragrafoa"/>
        <w:numPr>
          <w:ilvl w:val="0"/>
          <w:numId w:val="11"/>
        </w:numPr>
        <w:spacing w:line="252" w:lineRule="auto"/>
        <w:jc w:val="both"/>
        <w:rPr>
          <w:rFonts w:ascii="Times New Roman" w:eastAsia="Times New Roman" w:hAnsi="Times New Roman" w:cs="Times New Roman"/>
          <w:sz w:val="24"/>
          <w:szCs w:val="24"/>
        </w:rPr>
      </w:pPr>
      <w:r w:rsidRPr="6134D962">
        <w:rPr>
          <w:rFonts w:ascii="Times New Roman" w:eastAsia="Times New Roman" w:hAnsi="Times New Roman" w:cs="Times New Roman"/>
          <w:sz w:val="24"/>
          <w:szCs w:val="24"/>
        </w:rPr>
        <w:t xml:space="preserve">47/1993 Dekretua, martxoaren 9koa, irakaspostuetarako hizkuntza eskakizunak eta derrigortasun egunak zehazteko irizpideak finkatzen dituena. </w:t>
      </w:r>
    </w:p>
    <w:p w14:paraId="6FDD5ADD" w14:textId="37EB5820" w:rsidR="65E56D76" w:rsidRDefault="65E56D76" w:rsidP="6134D962">
      <w:pPr>
        <w:pStyle w:val="Zerrenda-paragrafoa"/>
        <w:numPr>
          <w:ilvl w:val="0"/>
          <w:numId w:val="11"/>
        </w:numPr>
        <w:spacing w:line="252" w:lineRule="auto"/>
        <w:jc w:val="both"/>
        <w:rPr>
          <w:rFonts w:ascii="Times New Roman" w:eastAsia="Times New Roman" w:hAnsi="Times New Roman" w:cs="Times New Roman"/>
          <w:sz w:val="24"/>
          <w:szCs w:val="24"/>
        </w:rPr>
      </w:pPr>
      <w:r w:rsidRPr="6134D962">
        <w:rPr>
          <w:rFonts w:ascii="Times New Roman" w:eastAsia="Times New Roman" w:hAnsi="Times New Roman" w:cs="Times New Roman"/>
          <w:sz w:val="24"/>
          <w:szCs w:val="24"/>
        </w:rPr>
        <w:t xml:space="preserve">42/1998 Dekretua, martxoaren 10ekoa, irakaspostuetarako hizkuntz eskakizunak eta derrigortasun egunak zehazteko irizpideak finkatzen dituen dekretua aldatzeko dena. </w:t>
      </w:r>
    </w:p>
    <w:p w14:paraId="300CD639" w14:textId="6829CCC0" w:rsidR="65E56D76" w:rsidRDefault="65E56D76" w:rsidP="6134D962">
      <w:pPr>
        <w:pStyle w:val="Zerrenda-paragrafoa"/>
        <w:numPr>
          <w:ilvl w:val="0"/>
          <w:numId w:val="11"/>
        </w:numPr>
        <w:spacing w:line="252" w:lineRule="auto"/>
        <w:jc w:val="both"/>
        <w:rPr>
          <w:rFonts w:ascii="Times New Roman" w:eastAsia="Times New Roman" w:hAnsi="Times New Roman" w:cs="Times New Roman"/>
          <w:sz w:val="24"/>
          <w:szCs w:val="24"/>
        </w:rPr>
      </w:pPr>
      <w:r w:rsidRPr="6134D962">
        <w:rPr>
          <w:rFonts w:ascii="Times New Roman" w:eastAsia="Times New Roman" w:hAnsi="Times New Roman" w:cs="Times New Roman"/>
          <w:sz w:val="24"/>
          <w:szCs w:val="24"/>
        </w:rPr>
        <w:t xml:space="preserve">6/2000 Dekretua, urtarrilaren 18koa, irakaspostuen hizkuntz eskakizunak eta derrigorrezkotasun-datak ezartzeko irizpideak finkatzen dituen Dekretua bigarrenez aldatzeko dena. </w:t>
      </w:r>
    </w:p>
    <w:p w14:paraId="1E36AEB1" w14:textId="37F6A195" w:rsidR="65E56D76" w:rsidRDefault="65E56D76" w:rsidP="6134D962">
      <w:pPr>
        <w:pStyle w:val="Zerrenda-paragrafoa"/>
        <w:numPr>
          <w:ilvl w:val="0"/>
          <w:numId w:val="11"/>
        </w:numPr>
        <w:spacing w:line="252" w:lineRule="auto"/>
        <w:jc w:val="both"/>
        <w:rPr>
          <w:rFonts w:ascii="Times New Roman" w:eastAsia="Times New Roman" w:hAnsi="Times New Roman" w:cs="Times New Roman"/>
          <w:sz w:val="24"/>
          <w:szCs w:val="24"/>
        </w:rPr>
      </w:pPr>
      <w:r w:rsidRPr="6134D962">
        <w:rPr>
          <w:rFonts w:ascii="Times New Roman" w:eastAsia="Times New Roman" w:hAnsi="Times New Roman" w:cs="Times New Roman"/>
          <w:sz w:val="24"/>
          <w:szCs w:val="24"/>
        </w:rPr>
        <w:t xml:space="preserve">182/2002 Dekretua, uztailaren 23koa, Araubide Bereziko Irakaskuntzetako eta Helduen Hezkuntzako irakasleen lanpostuetako hizkuntza eskakizunak zehazteko irizpideak eta derrigortasun-datak ezartzeko dena. </w:t>
      </w:r>
    </w:p>
    <w:p w14:paraId="6DB93955" w14:textId="10AADDF5" w:rsidR="6134D962" w:rsidRPr="005D6C96" w:rsidRDefault="6134D962" w:rsidP="6134D962">
      <w:pPr>
        <w:pStyle w:val="Zerrenda-paragrafoa"/>
        <w:numPr>
          <w:ilvl w:val="0"/>
          <w:numId w:val="11"/>
        </w:numPr>
        <w:spacing w:line="252" w:lineRule="auto"/>
        <w:jc w:val="both"/>
        <w:rPr>
          <w:rFonts w:ascii="Times New Roman" w:eastAsia="Times New Roman" w:hAnsi="Times New Roman" w:cs="Times New Roman"/>
          <w:color w:val="000000" w:themeColor="text1"/>
          <w:sz w:val="24"/>
          <w:szCs w:val="24"/>
        </w:rPr>
      </w:pPr>
      <w:r w:rsidRPr="005D6C96">
        <w:rPr>
          <w:rFonts w:ascii="Times New Roman" w:eastAsia="Times New Roman" w:hAnsi="Times New Roman" w:cs="Times New Roman"/>
          <w:color w:val="000000" w:themeColor="text1"/>
          <w:sz w:val="24"/>
          <w:szCs w:val="24"/>
          <w:lang w:val="es-ES"/>
        </w:rPr>
        <w:t xml:space="preserve">66/2005 </w:t>
      </w:r>
      <w:proofErr w:type="spellStart"/>
      <w:r w:rsidRPr="005D6C96">
        <w:rPr>
          <w:rFonts w:ascii="Times New Roman" w:eastAsia="Times New Roman" w:hAnsi="Times New Roman" w:cs="Times New Roman"/>
          <w:color w:val="000000" w:themeColor="text1"/>
          <w:sz w:val="24"/>
          <w:szCs w:val="24"/>
          <w:lang w:val="es-ES"/>
        </w:rPr>
        <w:t>Dekretua</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apirilaren</w:t>
      </w:r>
      <w:proofErr w:type="spellEnd"/>
      <w:r w:rsidRPr="005D6C96">
        <w:rPr>
          <w:rFonts w:ascii="Times New Roman" w:eastAsia="Times New Roman" w:hAnsi="Times New Roman" w:cs="Times New Roman"/>
          <w:color w:val="000000" w:themeColor="text1"/>
          <w:sz w:val="24"/>
          <w:szCs w:val="24"/>
          <w:lang w:val="es-ES"/>
        </w:rPr>
        <w:t xml:space="preserve"> 5ekoa, </w:t>
      </w:r>
      <w:proofErr w:type="spellStart"/>
      <w:r w:rsidRPr="005D6C96">
        <w:rPr>
          <w:rFonts w:ascii="Times New Roman" w:eastAsia="Times New Roman" w:hAnsi="Times New Roman" w:cs="Times New Roman"/>
          <w:color w:val="000000" w:themeColor="text1"/>
          <w:sz w:val="24"/>
          <w:szCs w:val="24"/>
          <w:lang w:val="es-ES"/>
        </w:rPr>
        <w:t>Hezkuntza</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Bereziko</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lan-legepeko</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hezkuntza-langile</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ez-irakasleen</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hizkuntz</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eskakizunak</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sortu</w:t>
      </w:r>
      <w:proofErr w:type="spellEnd"/>
      <w:r w:rsidRPr="005D6C96">
        <w:rPr>
          <w:rFonts w:ascii="Times New Roman" w:eastAsia="Times New Roman" w:hAnsi="Times New Roman" w:cs="Times New Roman"/>
          <w:color w:val="000000" w:themeColor="text1"/>
          <w:sz w:val="24"/>
          <w:szCs w:val="24"/>
          <w:lang w:val="es-ES"/>
        </w:rPr>
        <w:t xml:space="preserve"> eta </w:t>
      </w:r>
      <w:proofErr w:type="spellStart"/>
      <w:r w:rsidRPr="005D6C96">
        <w:rPr>
          <w:rFonts w:ascii="Times New Roman" w:eastAsia="Times New Roman" w:hAnsi="Times New Roman" w:cs="Times New Roman"/>
          <w:color w:val="000000" w:themeColor="text1"/>
          <w:sz w:val="24"/>
          <w:szCs w:val="24"/>
          <w:lang w:val="es-ES"/>
        </w:rPr>
        <w:t>arautzen</w:t>
      </w:r>
      <w:proofErr w:type="spellEnd"/>
      <w:r w:rsidRPr="005D6C96">
        <w:rPr>
          <w:rFonts w:ascii="Times New Roman" w:eastAsia="Times New Roman" w:hAnsi="Times New Roman" w:cs="Times New Roman"/>
          <w:color w:val="000000" w:themeColor="text1"/>
          <w:sz w:val="24"/>
          <w:szCs w:val="24"/>
          <w:lang w:val="es-ES"/>
        </w:rPr>
        <w:t xml:space="preserve"> </w:t>
      </w:r>
      <w:proofErr w:type="spellStart"/>
      <w:r w:rsidRPr="005D6C96">
        <w:rPr>
          <w:rFonts w:ascii="Times New Roman" w:eastAsia="Times New Roman" w:hAnsi="Times New Roman" w:cs="Times New Roman"/>
          <w:color w:val="000000" w:themeColor="text1"/>
          <w:sz w:val="24"/>
          <w:szCs w:val="24"/>
          <w:lang w:val="es-ES"/>
        </w:rPr>
        <w:t>dituena</w:t>
      </w:r>
      <w:proofErr w:type="spellEnd"/>
      <w:r w:rsidRPr="005D6C96">
        <w:rPr>
          <w:rFonts w:ascii="Times New Roman" w:eastAsia="Times New Roman" w:hAnsi="Times New Roman" w:cs="Times New Roman"/>
          <w:color w:val="000000" w:themeColor="text1"/>
          <w:sz w:val="24"/>
          <w:szCs w:val="24"/>
          <w:lang w:val="es-ES"/>
        </w:rPr>
        <w:t>.</w:t>
      </w:r>
    </w:p>
    <w:p w14:paraId="73BA1A42" w14:textId="015FD2CF" w:rsidR="65E56D76" w:rsidRDefault="65E56D76" w:rsidP="50DB63AF">
      <w:pPr>
        <w:pStyle w:val="Zerrenda-paragrafoa"/>
        <w:numPr>
          <w:ilvl w:val="0"/>
          <w:numId w:val="11"/>
        </w:numPr>
        <w:spacing w:line="252" w:lineRule="auto"/>
        <w:jc w:val="both"/>
        <w:rPr>
          <w:rFonts w:ascii="Times New Roman" w:eastAsia="Times New Roman" w:hAnsi="Times New Roman" w:cs="Times New Roman"/>
          <w:sz w:val="24"/>
          <w:szCs w:val="24"/>
        </w:rPr>
      </w:pPr>
      <w:r w:rsidRPr="50DB63AF">
        <w:rPr>
          <w:rFonts w:ascii="Times New Roman" w:eastAsia="Times New Roman" w:hAnsi="Times New Roman" w:cs="Times New Roman"/>
          <w:sz w:val="24"/>
          <w:szCs w:val="24"/>
        </w:rPr>
        <w:lastRenderedPageBreak/>
        <w:t>190/2011 Dekretua, abuztuaren 30ekoa, Lanbide Heziketako irakasleentzat hizkuntza-eskakizunak eta derrigortasun-datak ezartzeko irizpideak ezartzen dituena.</w:t>
      </w:r>
    </w:p>
    <w:p w14:paraId="6DB00B32" w14:textId="51B9422A" w:rsidR="0030588B" w:rsidRDefault="0030588B" w:rsidP="00B569B6">
      <w:pPr>
        <w:jc w:val="both"/>
        <w:rPr>
          <w:rFonts w:ascii="Times New Roman" w:hAnsi="Times New Roman" w:cs="Times New Roman"/>
          <w:sz w:val="24"/>
          <w:szCs w:val="24"/>
          <w:lang w:val="eu-ES"/>
        </w:rPr>
      </w:pPr>
    </w:p>
    <w:p w14:paraId="4B2C344D" w14:textId="77777777" w:rsidR="007F0D90" w:rsidRPr="00E30394" w:rsidRDefault="007F0D90" w:rsidP="00B569B6">
      <w:pPr>
        <w:jc w:val="both"/>
        <w:rPr>
          <w:rFonts w:ascii="Times New Roman" w:hAnsi="Times New Roman" w:cs="Times New Roman"/>
          <w:sz w:val="24"/>
          <w:szCs w:val="24"/>
          <w:lang w:val="eu-ES"/>
        </w:rPr>
      </w:pPr>
    </w:p>
    <w:p w14:paraId="4F887E56" w14:textId="66931EE3" w:rsidR="00195213" w:rsidRDefault="00B32A82" w:rsidP="00B569B6">
      <w:pPr>
        <w:jc w:val="both"/>
        <w:rPr>
          <w:rFonts w:ascii="Times New Roman" w:hAnsi="Times New Roman" w:cs="Times New Roman"/>
          <w:b/>
          <w:i/>
          <w:sz w:val="24"/>
          <w:szCs w:val="24"/>
          <w:lang w:val="eu-ES"/>
        </w:rPr>
      </w:pPr>
      <w:r w:rsidRPr="000A2CD0">
        <w:rPr>
          <w:rFonts w:ascii="Times New Roman" w:hAnsi="Times New Roman" w:cs="Times New Roman"/>
          <w:b/>
          <w:sz w:val="24"/>
          <w:szCs w:val="24"/>
          <w:lang w:val="eu-ES"/>
        </w:rPr>
        <w:t>AZKEN XEDAPENETAKO LEHENA</w:t>
      </w:r>
      <w:r w:rsidR="00B569B6" w:rsidRPr="00E30394">
        <w:rPr>
          <w:rFonts w:ascii="Times New Roman" w:hAnsi="Times New Roman" w:cs="Times New Roman"/>
          <w:b/>
          <w:i/>
          <w:sz w:val="24"/>
          <w:szCs w:val="24"/>
          <w:lang w:val="eu-ES"/>
        </w:rPr>
        <w:t>.</w:t>
      </w:r>
      <w:r w:rsidR="00195213">
        <w:rPr>
          <w:rFonts w:ascii="Times New Roman" w:hAnsi="Times New Roman" w:cs="Times New Roman"/>
          <w:b/>
          <w:i/>
          <w:sz w:val="24"/>
          <w:szCs w:val="24"/>
          <w:lang w:val="eu-ES"/>
        </w:rPr>
        <w:t>- Garapena.</w:t>
      </w:r>
    </w:p>
    <w:p w14:paraId="3EA444FB" w14:textId="416084C9" w:rsidR="00B569B6" w:rsidRPr="00E30394" w:rsidRDefault="00126170" w:rsidP="00B569B6">
      <w:pPr>
        <w:jc w:val="both"/>
        <w:rPr>
          <w:rFonts w:ascii="Times New Roman" w:hAnsi="Times New Roman" w:cs="Times New Roman"/>
          <w:sz w:val="24"/>
          <w:szCs w:val="24"/>
          <w:lang w:val="eu-ES"/>
        </w:rPr>
      </w:pPr>
      <w:r w:rsidRPr="00126170">
        <w:rPr>
          <w:rFonts w:ascii="Times New Roman" w:hAnsi="Times New Roman" w:cs="Times New Roman"/>
          <w:sz w:val="24"/>
          <w:szCs w:val="24"/>
          <w:lang w:val="eu-ES"/>
        </w:rPr>
        <w:t>Lehen</w:t>
      </w:r>
      <w:r w:rsidR="008259B6">
        <w:rPr>
          <w:rFonts w:ascii="Times New Roman" w:hAnsi="Times New Roman" w:cs="Times New Roman"/>
          <w:sz w:val="24"/>
          <w:szCs w:val="24"/>
          <w:lang w:val="eu-ES"/>
        </w:rPr>
        <w:t>engo</w:t>
      </w:r>
      <w:r w:rsidRPr="00126170">
        <w:rPr>
          <w:rFonts w:ascii="Times New Roman" w:hAnsi="Times New Roman" w:cs="Times New Roman"/>
          <w:sz w:val="24"/>
          <w:szCs w:val="24"/>
          <w:lang w:val="eu-ES"/>
        </w:rPr>
        <w:t xml:space="preserve"> </w:t>
      </w:r>
      <w:r w:rsidR="00B52E97">
        <w:rPr>
          <w:rFonts w:ascii="Times New Roman" w:hAnsi="Times New Roman" w:cs="Times New Roman"/>
          <w:sz w:val="24"/>
          <w:szCs w:val="24"/>
          <w:lang w:val="eu-ES"/>
        </w:rPr>
        <w:t>l</w:t>
      </w:r>
      <w:r w:rsidRPr="00126170">
        <w:rPr>
          <w:rFonts w:ascii="Times New Roman" w:hAnsi="Times New Roman" w:cs="Times New Roman"/>
          <w:sz w:val="24"/>
          <w:szCs w:val="24"/>
          <w:lang w:val="eu-ES"/>
        </w:rPr>
        <w:t>ehendakariorde eta Segurtasuneko sailburua</w:t>
      </w:r>
      <w:r>
        <w:rPr>
          <w:rFonts w:ascii="Times New Roman" w:hAnsi="Times New Roman" w:cs="Times New Roman"/>
          <w:sz w:val="24"/>
          <w:szCs w:val="24"/>
          <w:lang w:val="eu-ES"/>
        </w:rPr>
        <w:t xml:space="preserve">ri, </w:t>
      </w:r>
      <w:r w:rsidRPr="00E30394">
        <w:rPr>
          <w:rFonts w:ascii="Times New Roman" w:hAnsi="Times New Roman" w:cs="Times New Roman"/>
          <w:sz w:val="24"/>
          <w:szCs w:val="24"/>
          <w:lang w:val="eu-ES"/>
        </w:rPr>
        <w:t>Gobernantza Publiko eta Autogobernu</w:t>
      </w:r>
      <w:r>
        <w:rPr>
          <w:rFonts w:ascii="Times New Roman" w:hAnsi="Times New Roman" w:cs="Times New Roman"/>
          <w:sz w:val="24"/>
          <w:szCs w:val="24"/>
          <w:lang w:val="eu-ES"/>
        </w:rPr>
        <w:t>ko</w:t>
      </w:r>
      <w:r w:rsidRPr="00E30394">
        <w:rPr>
          <w:rFonts w:ascii="Times New Roman" w:hAnsi="Times New Roman" w:cs="Times New Roman"/>
          <w:sz w:val="24"/>
          <w:szCs w:val="24"/>
          <w:lang w:val="eu-ES"/>
        </w:rPr>
        <w:t xml:space="preserve"> sailburuari, Osasun</w:t>
      </w:r>
      <w:r>
        <w:rPr>
          <w:rFonts w:ascii="Times New Roman" w:hAnsi="Times New Roman" w:cs="Times New Roman"/>
          <w:sz w:val="24"/>
          <w:szCs w:val="24"/>
          <w:lang w:val="eu-ES"/>
        </w:rPr>
        <w:t>eko</w:t>
      </w:r>
      <w:r w:rsidRPr="00E30394">
        <w:rPr>
          <w:rFonts w:ascii="Times New Roman" w:hAnsi="Times New Roman" w:cs="Times New Roman"/>
          <w:sz w:val="24"/>
          <w:szCs w:val="24"/>
          <w:lang w:val="eu-ES"/>
        </w:rPr>
        <w:t xml:space="preserve"> sailburuari, </w:t>
      </w:r>
      <w:r w:rsidRPr="00126170">
        <w:rPr>
          <w:rFonts w:ascii="Times New Roman" w:hAnsi="Times New Roman" w:cs="Times New Roman"/>
          <w:sz w:val="24"/>
          <w:szCs w:val="24"/>
          <w:lang w:val="eu-ES"/>
        </w:rPr>
        <w:t>Berdintasun, Justizia eta Gizarte Politiketako</w:t>
      </w:r>
      <w:r w:rsidRPr="00126170">
        <w:t xml:space="preserve"> </w:t>
      </w:r>
      <w:r w:rsidRPr="00126170">
        <w:rPr>
          <w:rFonts w:ascii="Times New Roman" w:hAnsi="Times New Roman" w:cs="Times New Roman"/>
          <w:sz w:val="24"/>
          <w:szCs w:val="24"/>
          <w:lang w:val="eu-ES"/>
        </w:rPr>
        <w:t>sailburuari</w:t>
      </w:r>
      <w:r w:rsidR="00B569B6" w:rsidRPr="00E30394">
        <w:rPr>
          <w:rFonts w:ascii="Times New Roman" w:hAnsi="Times New Roman" w:cs="Times New Roman"/>
          <w:sz w:val="24"/>
          <w:szCs w:val="24"/>
          <w:lang w:val="eu-ES"/>
        </w:rPr>
        <w:t xml:space="preserve"> eta Kultura eta Hizkuntza Politikako sailburuari ahalmena ematen zaie, bakoitzak bere aginpide-esparruan, Dekretu hau garatzeko hartu beharreko erabaki guztiak har ditzaten.</w:t>
      </w:r>
    </w:p>
    <w:p w14:paraId="3EF716DE" w14:textId="77777777" w:rsidR="00B569B6" w:rsidRPr="00E30394" w:rsidRDefault="00B569B6" w:rsidP="00B569B6">
      <w:pPr>
        <w:jc w:val="both"/>
        <w:rPr>
          <w:rFonts w:ascii="Times New Roman" w:hAnsi="Times New Roman" w:cs="Times New Roman"/>
          <w:sz w:val="24"/>
          <w:szCs w:val="24"/>
          <w:lang w:val="eu-ES"/>
        </w:rPr>
      </w:pPr>
    </w:p>
    <w:p w14:paraId="6EF34499" w14:textId="232A2ECA" w:rsidR="00195213" w:rsidRDefault="00B32A82" w:rsidP="00B569B6">
      <w:pPr>
        <w:jc w:val="both"/>
        <w:rPr>
          <w:rFonts w:ascii="Times New Roman" w:hAnsi="Times New Roman" w:cs="Times New Roman"/>
          <w:b/>
          <w:i/>
          <w:sz w:val="24"/>
          <w:szCs w:val="24"/>
          <w:lang w:val="eu-ES"/>
        </w:rPr>
      </w:pPr>
      <w:r w:rsidRPr="000A2CD0">
        <w:rPr>
          <w:rFonts w:ascii="Times New Roman" w:hAnsi="Times New Roman" w:cs="Times New Roman"/>
          <w:b/>
          <w:sz w:val="24"/>
          <w:szCs w:val="24"/>
          <w:lang w:val="eu-ES"/>
        </w:rPr>
        <w:t>AZKEN XEDAPENETAKO BIGARRENA</w:t>
      </w:r>
      <w:r w:rsidR="00195213">
        <w:rPr>
          <w:rFonts w:ascii="Times New Roman" w:hAnsi="Times New Roman" w:cs="Times New Roman"/>
          <w:b/>
          <w:i/>
          <w:sz w:val="24"/>
          <w:szCs w:val="24"/>
          <w:lang w:val="eu-ES"/>
        </w:rPr>
        <w:t>.- Indarrean jartzea.</w:t>
      </w:r>
    </w:p>
    <w:p w14:paraId="283519A4" w14:textId="64A5D3FB"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Honako Dekretu hau Euskal Herriko Agintaritzaren Aldizkarian argitaratu</w:t>
      </w:r>
      <w:r w:rsidR="00DE1E35">
        <w:rPr>
          <w:rFonts w:ascii="Times New Roman" w:hAnsi="Times New Roman" w:cs="Times New Roman"/>
          <w:sz w:val="24"/>
          <w:szCs w:val="24"/>
          <w:lang w:val="eu-ES"/>
        </w:rPr>
        <w:t>,</w:t>
      </w:r>
      <w:r w:rsidRPr="00E30394">
        <w:rPr>
          <w:rFonts w:ascii="Times New Roman" w:hAnsi="Times New Roman" w:cs="Times New Roman"/>
          <w:sz w:val="24"/>
          <w:szCs w:val="24"/>
          <w:lang w:val="eu-ES"/>
        </w:rPr>
        <w:t xml:space="preserve"> eta hurrengo egunean jarriko da indarrean.</w:t>
      </w:r>
    </w:p>
    <w:p w14:paraId="18257E00" w14:textId="5675D009" w:rsidR="00B569B6" w:rsidRDefault="00B569B6" w:rsidP="00B569B6">
      <w:pPr>
        <w:jc w:val="both"/>
        <w:rPr>
          <w:rFonts w:ascii="Times New Roman" w:hAnsi="Times New Roman" w:cs="Times New Roman"/>
          <w:sz w:val="24"/>
          <w:szCs w:val="24"/>
          <w:lang w:val="eu-ES"/>
        </w:rPr>
      </w:pPr>
    </w:p>
    <w:p w14:paraId="00BAC97B" w14:textId="77777777" w:rsidR="007F0D90" w:rsidRPr="00E30394" w:rsidRDefault="007F0D90" w:rsidP="00B569B6">
      <w:pPr>
        <w:jc w:val="both"/>
        <w:rPr>
          <w:rFonts w:ascii="Times New Roman" w:hAnsi="Times New Roman" w:cs="Times New Roman"/>
          <w:sz w:val="24"/>
          <w:szCs w:val="24"/>
          <w:lang w:val="eu-ES"/>
        </w:rPr>
      </w:pPr>
    </w:p>
    <w:p w14:paraId="715F7C2C" w14:textId="77777777" w:rsidR="00B569B6" w:rsidRPr="00E30394" w:rsidRDefault="00B569B6" w:rsidP="00B569B6">
      <w:pPr>
        <w:jc w:val="both"/>
        <w:rPr>
          <w:rFonts w:ascii="Times New Roman" w:hAnsi="Times New Roman" w:cs="Times New Roman"/>
          <w:sz w:val="24"/>
          <w:szCs w:val="24"/>
          <w:lang w:val="eu-ES"/>
        </w:rPr>
      </w:pPr>
      <w:r w:rsidRPr="00E30394">
        <w:rPr>
          <w:rFonts w:ascii="Times New Roman" w:hAnsi="Times New Roman" w:cs="Times New Roman"/>
          <w:sz w:val="24"/>
          <w:szCs w:val="24"/>
          <w:lang w:val="eu-ES"/>
        </w:rPr>
        <w:t>Vitoria-Gasteizen, .....................................................</w:t>
      </w:r>
    </w:p>
    <w:p w14:paraId="772B8A55" w14:textId="7CC668B2" w:rsidR="00B569B6" w:rsidRDefault="00B569B6" w:rsidP="00B569B6">
      <w:pPr>
        <w:jc w:val="both"/>
        <w:rPr>
          <w:rFonts w:ascii="Times New Roman" w:hAnsi="Times New Roman" w:cs="Times New Roman"/>
          <w:sz w:val="24"/>
          <w:szCs w:val="24"/>
          <w:lang w:val="eu-ES"/>
        </w:rPr>
      </w:pPr>
    </w:p>
    <w:p w14:paraId="62AB68F3" w14:textId="77777777" w:rsidR="007F0D90" w:rsidRPr="00E30394" w:rsidRDefault="007F0D90" w:rsidP="00B569B6">
      <w:pPr>
        <w:jc w:val="both"/>
        <w:rPr>
          <w:rFonts w:ascii="Times New Roman" w:hAnsi="Times New Roman" w:cs="Times New Roman"/>
          <w:sz w:val="24"/>
          <w:szCs w:val="24"/>
          <w:lang w:val="eu-ES"/>
        </w:rPr>
      </w:pPr>
    </w:p>
    <w:p w14:paraId="5C66E3E0" w14:textId="77777777" w:rsidR="00B569B6" w:rsidRPr="00246E89" w:rsidRDefault="00B569B6" w:rsidP="00BE0C8C">
      <w:pPr>
        <w:spacing w:after="0"/>
        <w:jc w:val="right"/>
        <w:rPr>
          <w:rFonts w:ascii="Times New Roman" w:hAnsi="Times New Roman" w:cs="Times New Roman"/>
          <w:b/>
          <w:sz w:val="24"/>
          <w:szCs w:val="24"/>
          <w:lang w:val="eu-ES"/>
        </w:rPr>
      </w:pPr>
      <w:r w:rsidRPr="00246E89">
        <w:rPr>
          <w:rFonts w:ascii="Times New Roman" w:hAnsi="Times New Roman" w:cs="Times New Roman"/>
          <w:b/>
          <w:sz w:val="24"/>
          <w:szCs w:val="24"/>
          <w:lang w:val="eu-ES"/>
        </w:rPr>
        <w:t>Lehendakaria,</w:t>
      </w:r>
    </w:p>
    <w:p w14:paraId="40948E3C" w14:textId="3AA908B5" w:rsidR="00B569B6" w:rsidRPr="00246E89" w:rsidRDefault="00246E89" w:rsidP="00BE0C8C">
      <w:pPr>
        <w:spacing w:after="0"/>
        <w:jc w:val="right"/>
        <w:rPr>
          <w:rFonts w:ascii="Times New Roman" w:hAnsi="Times New Roman" w:cs="Times New Roman"/>
          <w:b/>
          <w:sz w:val="24"/>
          <w:szCs w:val="24"/>
          <w:lang w:val="eu-ES"/>
        </w:rPr>
      </w:pPr>
      <w:r w:rsidRPr="00246E89">
        <w:rPr>
          <w:rFonts w:ascii="Times New Roman" w:hAnsi="Times New Roman" w:cs="Times New Roman"/>
          <w:b/>
          <w:sz w:val="24"/>
          <w:szCs w:val="24"/>
          <w:lang w:val="eu-ES"/>
        </w:rPr>
        <w:t>IÑIGO URKULLU RENTERIA</w:t>
      </w:r>
    </w:p>
    <w:p w14:paraId="66704C9B" w14:textId="378DCFA1" w:rsidR="00B569B6" w:rsidRDefault="00B569B6" w:rsidP="00BE0C8C">
      <w:pPr>
        <w:spacing w:after="0"/>
        <w:jc w:val="both"/>
        <w:rPr>
          <w:rFonts w:ascii="Times New Roman" w:hAnsi="Times New Roman" w:cs="Times New Roman"/>
          <w:b/>
          <w:sz w:val="24"/>
          <w:szCs w:val="24"/>
          <w:lang w:val="eu-ES"/>
        </w:rPr>
      </w:pPr>
    </w:p>
    <w:p w14:paraId="56633771" w14:textId="77777777" w:rsidR="00B979A0" w:rsidRPr="00246E89" w:rsidRDefault="00B979A0" w:rsidP="00BE0C8C">
      <w:pPr>
        <w:spacing w:after="0"/>
        <w:jc w:val="both"/>
        <w:rPr>
          <w:rFonts w:ascii="Times New Roman" w:hAnsi="Times New Roman" w:cs="Times New Roman"/>
          <w:b/>
          <w:sz w:val="24"/>
          <w:szCs w:val="24"/>
          <w:lang w:val="eu-ES"/>
        </w:rPr>
      </w:pPr>
    </w:p>
    <w:p w14:paraId="42459683" w14:textId="70C4F9F8" w:rsidR="00295AC6" w:rsidRPr="00295AC6" w:rsidRDefault="00DE1E35" w:rsidP="00BE0C8C">
      <w:pPr>
        <w:spacing w:after="0"/>
        <w:jc w:val="both"/>
        <w:rPr>
          <w:rFonts w:ascii="Times New Roman" w:hAnsi="Times New Roman" w:cs="Times New Roman"/>
          <w:b/>
          <w:sz w:val="24"/>
          <w:szCs w:val="24"/>
          <w:lang w:val="eu-ES"/>
        </w:rPr>
      </w:pPr>
      <w:r>
        <w:rPr>
          <w:rFonts w:ascii="Times New Roman" w:hAnsi="Times New Roman" w:cs="Times New Roman"/>
          <w:b/>
          <w:sz w:val="24"/>
          <w:szCs w:val="24"/>
          <w:lang w:val="eu-ES"/>
        </w:rPr>
        <w:t>Lehen</w:t>
      </w:r>
      <w:r w:rsidR="008259B6">
        <w:rPr>
          <w:rFonts w:ascii="Times New Roman" w:hAnsi="Times New Roman" w:cs="Times New Roman"/>
          <w:b/>
          <w:sz w:val="24"/>
          <w:szCs w:val="24"/>
          <w:lang w:val="eu-ES"/>
        </w:rPr>
        <w:t>engo</w:t>
      </w:r>
      <w:r>
        <w:rPr>
          <w:rFonts w:ascii="Times New Roman" w:hAnsi="Times New Roman" w:cs="Times New Roman"/>
          <w:b/>
          <w:sz w:val="24"/>
          <w:szCs w:val="24"/>
          <w:lang w:val="eu-ES"/>
        </w:rPr>
        <w:t xml:space="preserve"> l</w:t>
      </w:r>
      <w:r w:rsidR="00F33CC0">
        <w:rPr>
          <w:rFonts w:ascii="Times New Roman" w:hAnsi="Times New Roman" w:cs="Times New Roman"/>
          <w:b/>
          <w:sz w:val="24"/>
          <w:szCs w:val="24"/>
          <w:lang w:val="eu-ES"/>
        </w:rPr>
        <w:t xml:space="preserve">ehendakariorde eta </w:t>
      </w:r>
      <w:r w:rsidR="00295AC6" w:rsidRPr="00295AC6">
        <w:rPr>
          <w:rFonts w:ascii="Times New Roman" w:hAnsi="Times New Roman" w:cs="Times New Roman"/>
          <w:b/>
          <w:sz w:val="24"/>
          <w:szCs w:val="24"/>
          <w:lang w:val="eu-ES"/>
        </w:rPr>
        <w:t>Segurtasuneko sailburua,</w:t>
      </w:r>
    </w:p>
    <w:p w14:paraId="02ABF3AA" w14:textId="77777777"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JOSU IÑAKI ERKOREKA GERVASIO.</w:t>
      </w:r>
    </w:p>
    <w:p w14:paraId="1A4EB328" w14:textId="77777777" w:rsidR="00295AC6" w:rsidRDefault="00295AC6" w:rsidP="00BE0C8C">
      <w:pPr>
        <w:spacing w:after="0"/>
        <w:jc w:val="both"/>
        <w:rPr>
          <w:rFonts w:ascii="Times New Roman" w:hAnsi="Times New Roman" w:cs="Times New Roman"/>
          <w:b/>
          <w:sz w:val="24"/>
          <w:szCs w:val="24"/>
          <w:lang w:val="eu-ES"/>
        </w:rPr>
      </w:pPr>
    </w:p>
    <w:p w14:paraId="19AF780F" w14:textId="18875182"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Gobernantza Publiko eta Autogobernuko sailburua,</w:t>
      </w:r>
    </w:p>
    <w:p w14:paraId="7B9D8CDF" w14:textId="77777777"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OLATZ GARAMENDI LANDA.</w:t>
      </w:r>
    </w:p>
    <w:p w14:paraId="09E428FC" w14:textId="77777777" w:rsidR="00295AC6" w:rsidRDefault="00295AC6" w:rsidP="00BE0C8C">
      <w:pPr>
        <w:spacing w:after="0"/>
        <w:jc w:val="both"/>
        <w:rPr>
          <w:rFonts w:ascii="Times New Roman" w:hAnsi="Times New Roman" w:cs="Times New Roman"/>
          <w:b/>
          <w:sz w:val="24"/>
          <w:szCs w:val="24"/>
          <w:lang w:val="eu-ES"/>
        </w:rPr>
      </w:pPr>
    </w:p>
    <w:p w14:paraId="259177E5" w14:textId="77777777" w:rsidR="00E75F10" w:rsidRPr="00196479" w:rsidRDefault="00E75F10" w:rsidP="00E75F10">
      <w:pPr>
        <w:spacing w:after="0"/>
        <w:jc w:val="both"/>
        <w:rPr>
          <w:rFonts w:ascii="Times New Roman" w:hAnsi="Times New Roman" w:cs="Times New Roman"/>
          <w:b/>
          <w:sz w:val="24"/>
          <w:szCs w:val="24"/>
          <w:lang w:val="eu-ES"/>
        </w:rPr>
      </w:pPr>
      <w:r w:rsidRPr="00196479">
        <w:rPr>
          <w:rFonts w:ascii="Times New Roman" w:hAnsi="Times New Roman" w:cs="Times New Roman"/>
          <w:b/>
          <w:sz w:val="24"/>
          <w:szCs w:val="24"/>
          <w:lang w:val="eu-ES"/>
        </w:rPr>
        <w:t>Hezkuntzako sailburua,</w:t>
      </w:r>
    </w:p>
    <w:p w14:paraId="58B163B5" w14:textId="77777777" w:rsidR="00E75F10" w:rsidRPr="00196479" w:rsidRDefault="00E75F10" w:rsidP="00E75F10">
      <w:pPr>
        <w:spacing w:after="0"/>
        <w:jc w:val="both"/>
        <w:rPr>
          <w:rFonts w:ascii="Times New Roman" w:hAnsi="Times New Roman" w:cs="Times New Roman"/>
          <w:b/>
          <w:sz w:val="24"/>
          <w:szCs w:val="24"/>
          <w:lang w:val="eu-ES"/>
        </w:rPr>
      </w:pPr>
      <w:r w:rsidRPr="00196479">
        <w:rPr>
          <w:rFonts w:ascii="Times New Roman" w:hAnsi="Times New Roman" w:cs="Times New Roman"/>
          <w:b/>
          <w:sz w:val="24"/>
          <w:szCs w:val="24"/>
          <w:lang w:val="eu-ES"/>
        </w:rPr>
        <w:t>JOKIN BILDARRATZ SORRON.</w:t>
      </w:r>
    </w:p>
    <w:p w14:paraId="4ACC8C4F" w14:textId="77777777" w:rsidR="00E75F10" w:rsidRDefault="00E75F10" w:rsidP="00BE0C8C">
      <w:pPr>
        <w:spacing w:after="0"/>
        <w:jc w:val="both"/>
        <w:rPr>
          <w:rFonts w:ascii="Times New Roman" w:hAnsi="Times New Roman" w:cs="Times New Roman"/>
          <w:b/>
          <w:sz w:val="24"/>
          <w:szCs w:val="24"/>
          <w:lang w:val="eu-ES"/>
        </w:rPr>
      </w:pPr>
    </w:p>
    <w:p w14:paraId="06551BCF" w14:textId="745A6473"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Osasuneko sailburua,</w:t>
      </w:r>
    </w:p>
    <w:p w14:paraId="0A188CEC" w14:textId="77777777"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MIREN GOTZONE SAGARDUI GOIKOETXEA.</w:t>
      </w:r>
    </w:p>
    <w:p w14:paraId="6CE56D2B" w14:textId="77777777" w:rsidR="00295AC6" w:rsidRDefault="00295AC6" w:rsidP="00BE0C8C">
      <w:pPr>
        <w:spacing w:after="0"/>
        <w:jc w:val="both"/>
        <w:rPr>
          <w:rFonts w:ascii="Times New Roman" w:hAnsi="Times New Roman" w:cs="Times New Roman"/>
          <w:b/>
          <w:sz w:val="24"/>
          <w:szCs w:val="24"/>
          <w:lang w:val="eu-ES"/>
        </w:rPr>
      </w:pPr>
    </w:p>
    <w:p w14:paraId="6AE30077" w14:textId="7FDA185C"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lastRenderedPageBreak/>
        <w:t>Berdintasun, Justizia eta Gizarte Politiketako sailburua,</w:t>
      </w:r>
    </w:p>
    <w:p w14:paraId="2195C10E" w14:textId="77777777"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BEATRIZ ARTOLAZABAL ALBENIZ.</w:t>
      </w:r>
    </w:p>
    <w:p w14:paraId="0409472B" w14:textId="77777777" w:rsidR="00295AC6" w:rsidRDefault="00295AC6" w:rsidP="00BE0C8C">
      <w:pPr>
        <w:spacing w:after="0"/>
        <w:jc w:val="both"/>
        <w:rPr>
          <w:rFonts w:ascii="Times New Roman" w:hAnsi="Times New Roman" w:cs="Times New Roman"/>
          <w:b/>
          <w:sz w:val="24"/>
          <w:szCs w:val="24"/>
          <w:lang w:val="eu-ES"/>
        </w:rPr>
      </w:pPr>
    </w:p>
    <w:p w14:paraId="091BF840" w14:textId="3899EC41" w:rsidR="00295AC6" w:rsidRPr="00295AC6" w:rsidRDefault="00295AC6" w:rsidP="00BE0C8C">
      <w:pPr>
        <w:spacing w:after="0"/>
        <w:jc w:val="both"/>
        <w:rPr>
          <w:rFonts w:ascii="Times New Roman" w:hAnsi="Times New Roman" w:cs="Times New Roman"/>
          <w:b/>
          <w:sz w:val="24"/>
          <w:szCs w:val="24"/>
          <w:lang w:val="eu-ES"/>
        </w:rPr>
      </w:pPr>
      <w:r w:rsidRPr="00295AC6">
        <w:rPr>
          <w:rFonts w:ascii="Times New Roman" w:hAnsi="Times New Roman" w:cs="Times New Roman"/>
          <w:b/>
          <w:sz w:val="24"/>
          <w:szCs w:val="24"/>
          <w:lang w:val="eu-ES"/>
        </w:rPr>
        <w:t>Kultura eta Hizkuntza Politikako sailburua,</w:t>
      </w:r>
    </w:p>
    <w:p w14:paraId="1C2E1993" w14:textId="110F71A4" w:rsidR="00B569B6" w:rsidRPr="00E30394" w:rsidRDefault="00295AC6" w:rsidP="00BE0C8C">
      <w:pPr>
        <w:spacing w:after="0"/>
        <w:jc w:val="both"/>
        <w:rPr>
          <w:rFonts w:ascii="Times New Roman" w:hAnsi="Times New Roman" w:cs="Times New Roman"/>
          <w:sz w:val="24"/>
          <w:szCs w:val="24"/>
          <w:lang w:val="eu-ES"/>
        </w:rPr>
      </w:pPr>
      <w:r w:rsidRPr="00295AC6">
        <w:rPr>
          <w:rFonts w:ascii="Times New Roman" w:hAnsi="Times New Roman" w:cs="Times New Roman"/>
          <w:b/>
          <w:sz w:val="24"/>
          <w:szCs w:val="24"/>
          <w:lang w:val="eu-ES"/>
        </w:rPr>
        <w:t>BINGEN ZUPIRIA GOROSTIDI.</w:t>
      </w:r>
    </w:p>
    <w:p w14:paraId="2F97D1C1" w14:textId="4C68FD61" w:rsidR="00B569B6" w:rsidRPr="00E30394" w:rsidRDefault="00B569B6" w:rsidP="00B569B6">
      <w:pPr>
        <w:jc w:val="both"/>
        <w:rPr>
          <w:rFonts w:ascii="Times New Roman" w:hAnsi="Times New Roman" w:cs="Times New Roman"/>
          <w:sz w:val="24"/>
          <w:szCs w:val="24"/>
          <w:lang w:val="eu-ES"/>
        </w:rPr>
      </w:pPr>
    </w:p>
    <w:sectPr w:rsidR="00B569B6" w:rsidRPr="00E30394" w:rsidSect="00DA536B">
      <w:footerReference w:type="default" r:id="rId11"/>
      <w:pgSz w:w="11906" w:h="16838"/>
      <w:pgMar w:top="1417" w:right="1701" w:bottom="1417" w:left="1701"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0A696" w14:textId="77777777" w:rsidR="00E67CE9" w:rsidRDefault="00E67CE9" w:rsidP="00453442">
      <w:pPr>
        <w:spacing w:after="0" w:line="240" w:lineRule="auto"/>
      </w:pPr>
      <w:r>
        <w:separator/>
      </w:r>
    </w:p>
  </w:endnote>
  <w:endnote w:type="continuationSeparator" w:id="0">
    <w:p w14:paraId="38774331" w14:textId="77777777" w:rsidR="00E67CE9" w:rsidRDefault="00E67CE9" w:rsidP="00453442">
      <w:pPr>
        <w:spacing w:after="0" w:line="240" w:lineRule="auto"/>
      </w:pPr>
      <w:r>
        <w:continuationSeparator/>
      </w:r>
    </w:p>
  </w:endnote>
  <w:endnote w:type="continuationNotice" w:id="1">
    <w:p w14:paraId="508850F4" w14:textId="77777777" w:rsidR="00E67CE9" w:rsidRDefault="00E67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4985"/>
      <w:docPartObj>
        <w:docPartGallery w:val="Page Numbers (Bottom of Page)"/>
        <w:docPartUnique/>
      </w:docPartObj>
    </w:sdtPr>
    <w:sdtEndPr/>
    <w:sdtContent>
      <w:p w14:paraId="6EF7B985" w14:textId="6F26CA92" w:rsidR="004847A4" w:rsidRDefault="004847A4">
        <w:pPr>
          <w:pStyle w:val="Orri-oina"/>
          <w:jc w:val="center"/>
        </w:pPr>
        <w:r>
          <w:fldChar w:fldCharType="begin"/>
        </w:r>
        <w:r>
          <w:instrText xml:space="preserve"> PAGE   \* MERGEFORMAT </w:instrText>
        </w:r>
        <w:r>
          <w:fldChar w:fldCharType="separate"/>
        </w:r>
        <w:r w:rsidR="00E7656D">
          <w:rPr>
            <w:noProof/>
          </w:rPr>
          <w:t>48</w:t>
        </w:r>
        <w:r>
          <w:rPr>
            <w:noProof/>
          </w:rPr>
          <w:fldChar w:fldCharType="end"/>
        </w:r>
      </w:p>
    </w:sdtContent>
  </w:sdt>
  <w:p w14:paraId="309527CA" w14:textId="77777777" w:rsidR="004847A4" w:rsidRDefault="004847A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ECFA" w14:textId="77777777" w:rsidR="00E67CE9" w:rsidRDefault="00E67CE9" w:rsidP="00453442">
      <w:pPr>
        <w:spacing w:after="0" w:line="240" w:lineRule="auto"/>
      </w:pPr>
      <w:r>
        <w:separator/>
      </w:r>
    </w:p>
  </w:footnote>
  <w:footnote w:type="continuationSeparator" w:id="0">
    <w:p w14:paraId="58BA029E" w14:textId="77777777" w:rsidR="00E67CE9" w:rsidRDefault="00E67CE9" w:rsidP="00453442">
      <w:pPr>
        <w:spacing w:after="0" w:line="240" w:lineRule="auto"/>
      </w:pPr>
      <w:r>
        <w:continuationSeparator/>
      </w:r>
    </w:p>
  </w:footnote>
  <w:footnote w:type="continuationNotice" w:id="1">
    <w:p w14:paraId="6082C077" w14:textId="77777777" w:rsidR="00E67CE9" w:rsidRDefault="00E67C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B418C"/>
    <w:multiLevelType w:val="hybridMultilevel"/>
    <w:tmpl w:val="715A13B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36494907"/>
    <w:multiLevelType w:val="hybridMultilevel"/>
    <w:tmpl w:val="7478A44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3FA601D9"/>
    <w:multiLevelType w:val="hybridMultilevel"/>
    <w:tmpl w:val="9EA6B02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405F50B6"/>
    <w:multiLevelType w:val="hybridMultilevel"/>
    <w:tmpl w:val="184C630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48BF079A"/>
    <w:multiLevelType w:val="hybridMultilevel"/>
    <w:tmpl w:val="D99E33FA"/>
    <w:lvl w:ilvl="0" w:tplc="596C219C">
      <w:start w:val="1"/>
      <w:numFmt w:val="lowerLetter"/>
      <w:lvlText w:val="%1)"/>
      <w:lvlJc w:val="left"/>
      <w:pPr>
        <w:ind w:left="1068" w:hanging="360"/>
      </w:pPr>
      <w:rPr>
        <w:rFonts w:ascii="Times New Roman" w:hAnsi="Times New Roman" w:cs="Times New Roman" w:hint="default"/>
        <w:sz w:val="24"/>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5" w15:restartNumberingAfterBreak="0">
    <w:nsid w:val="4DFD4CE5"/>
    <w:multiLevelType w:val="hybridMultilevel"/>
    <w:tmpl w:val="70B082E2"/>
    <w:lvl w:ilvl="0" w:tplc="7BF84194">
      <w:start w:val="1"/>
      <w:numFmt w:val="bullet"/>
      <w:lvlText w:val="-"/>
      <w:lvlJc w:val="left"/>
      <w:pPr>
        <w:ind w:left="720" w:hanging="360"/>
      </w:pPr>
      <w:rPr>
        <w:rFonts w:ascii="&quot;Times New Roman&quot;,serif" w:hAnsi="&quot;Times New Roman&quot;,serif" w:hint="default"/>
      </w:rPr>
    </w:lvl>
    <w:lvl w:ilvl="1" w:tplc="41FCE96E">
      <w:start w:val="1"/>
      <w:numFmt w:val="bullet"/>
      <w:lvlText w:val="o"/>
      <w:lvlJc w:val="left"/>
      <w:pPr>
        <w:ind w:left="1440" w:hanging="360"/>
      </w:pPr>
      <w:rPr>
        <w:rFonts w:ascii="Courier New" w:hAnsi="Courier New" w:hint="default"/>
      </w:rPr>
    </w:lvl>
    <w:lvl w:ilvl="2" w:tplc="D03E5304">
      <w:start w:val="1"/>
      <w:numFmt w:val="bullet"/>
      <w:lvlText w:val=""/>
      <w:lvlJc w:val="left"/>
      <w:pPr>
        <w:ind w:left="2160" w:hanging="360"/>
      </w:pPr>
      <w:rPr>
        <w:rFonts w:ascii="Wingdings" w:hAnsi="Wingdings" w:hint="default"/>
      </w:rPr>
    </w:lvl>
    <w:lvl w:ilvl="3" w:tplc="3FEA6024">
      <w:start w:val="1"/>
      <w:numFmt w:val="bullet"/>
      <w:lvlText w:val=""/>
      <w:lvlJc w:val="left"/>
      <w:pPr>
        <w:ind w:left="2880" w:hanging="360"/>
      </w:pPr>
      <w:rPr>
        <w:rFonts w:ascii="Symbol" w:hAnsi="Symbol" w:hint="default"/>
      </w:rPr>
    </w:lvl>
    <w:lvl w:ilvl="4" w:tplc="D56AF44C">
      <w:start w:val="1"/>
      <w:numFmt w:val="bullet"/>
      <w:lvlText w:val="o"/>
      <w:lvlJc w:val="left"/>
      <w:pPr>
        <w:ind w:left="3600" w:hanging="360"/>
      </w:pPr>
      <w:rPr>
        <w:rFonts w:ascii="Courier New" w:hAnsi="Courier New" w:hint="default"/>
      </w:rPr>
    </w:lvl>
    <w:lvl w:ilvl="5" w:tplc="9C38A2FC">
      <w:start w:val="1"/>
      <w:numFmt w:val="bullet"/>
      <w:lvlText w:val=""/>
      <w:lvlJc w:val="left"/>
      <w:pPr>
        <w:ind w:left="4320" w:hanging="360"/>
      </w:pPr>
      <w:rPr>
        <w:rFonts w:ascii="Wingdings" w:hAnsi="Wingdings" w:hint="default"/>
      </w:rPr>
    </w:lvl>
    <w:lvl w:ilvl="6" w:tplc="49D8694E">
      <w:start w:val="1"/>
      <w:numFmt w:val="bullet"/>
      <w:lvlText w:val=""/>
      <w:lvlJc w:val="left"/>
      <w:pPr>
        <w:ind w:left="5040" w:hanging="360"/>
      </w:pPr>
      <w:rPr>
        <w:rFonts w:ascii="Symbol" w:hAnsi="Symbol" w:hint="default"/>
      </w:rPr>
    </w:lvl>
    <w:lvl w:ilvl="7" w:tplc="73D8A8BC">
      <w:start w:val="1"/>
      <w:numFmt w:val="bullet"/>
      <w:lvlText w:val="o"/>
      <w:lvlJc w:val="left"/>
      <w:pPr>
        <w:ind w:left="5760" w:hanging="360"/>
      </w:pPr>
      <w:rPr>
        <w:rFonts w:ascii="Courier New" w:hAnsi="Courier New" w:hint="default"/>
      </w:rPr>
    </w:lvl>
    <w:lvl w:ilvl="8" w:tplc="E158855E">
      <w:start w:val="1"/>
      <w:numFmt w:val="bullet"/>
      <w:lvlText w:val=""/>
      <w:lvlJc w:val="left"/>
      <w:pPr>
        <w:ind w:left="6480" w:hanging="360"/>
      </w:pPr>
      <w:rPr>
        <w:rFonts w:ascii="Wingdings" w:hAnsi="Wingdings" w:hint="default"/>
      </w:rPr>
    </w:lvl>
  </w:abstractNum>
  <w:abstractNum w:abstractNumId="6" w15:restartNumberingAfterBreak="0">
    <w:nsid w:val="616953CD"/>
    <w:multiLevelType w:val="hybridMultilevel"/>
    <w:tmpl w:val="4D485C4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627B469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B72AC7"/>
    <w:multiLevelType w:val="hybridMultilevel"/>
    <w:tmpl w:val="153C00F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75627254"/>
    <w:multiLevelType w:val="hybridMultilevel"/>
    <w:tmpl w:val="A86CB3BC"/>
    <w:lvl w:ilvl="0" w:tplc="FFFFFFFF">
      <w:start w:val="1"/>
      <w:numFmt w:val="bullet"/>
      <w:lvlText w:val="-"/>
      <w:lvlJc w:val="left"/>
      <w:pPr>
        <w:ind w:left="720" w:hanging="360"/>
      </w:pPr>
      <w:rPr>
        <w:rFonts w:ascii="Times New Roman" w:hAnsi="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78D02611"/>
    <w:multiLevelType w:val="hybridMultilevel"/>
    <w:tmpl w:val="89DAE552"/>
    <w:lvl w:ilvl="0" w:tplc="3AE243A6">
      <w:start w:val="1"/>
      <w:numFmt w:val="lowerLetter"/>
      <w:lvlText w:val="%1)"/>
      <w:lvlJc w:val="left"/>
      <w:pPr>
        <w:ind w:left="1068" w:hanging="36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0"/>
  </w:num>
  <w:num w:numId="5">
    <w:abstractNumId w:val="4"/>
  </w:num>
  <w:num w:numId="6">
    <w:abstractNumId w:val="10"/>
  </w:num>
  <w:num w:numId="7">
    <w:abstractNumId w:val="8"/>
  </w:num>
  <w:num w:numId="8">
    <w:abstractNumId w:val="2"/>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D6"/>
    <w:rsid w:val="00001129"/>
    <w:rsid w:val="00002273"/>
    <w:rsid w:val="000025A3"/>
    <w:rsid w:val="0000269A"/>
    <w:rsid w:val="00002F91"/>
    <w:rsid w:val="000033FE"/>
    <w:rsid w:val="0000398E"/>
    <w:rsid w:val="00003C65"/>
    <w:rsid w:val="00004153"/>
    <w:rsid w:val="000043E0"/>
    <w:rsid w:val="000051B2"/>
    <w:rsid w:val="000068CC"/>
    <w:rsid w:val="00006AB2"/>
    <w:rsid w:val="000079F9"/>
    <w:rsid w:val="000107E8"/>
    <w:rsid w:val="0001103A"/>
    <w:rsid w:val="0001244D"/>
    <w:rsid w:val="000125C5"/>
    <w:rsid w:val="00012F04"/>
    <w:rsid w:val="00012F6C"/>
    <w:rsid w:val="000137E0"/>
    <w:rsid w:val="00014CF5"/>
    <w:rsid w:val="00016444"/>
    <w:rsid w:val="00017456"/>
    <w:rsid w:val="00017BC4"/>
    <w:rsid w:val="00017C7B"/>
    <w:rsid w:val="00020C12"/>
    <w:rsid w:val="00020CAA"/>
    <w:rsid w:val="000219FE"/>
    <w:rsid w:val="0002362B"/>
    <w:rsid w:val="00023961"/>
    <w:rsid w:val="00023FF6"/>
    <w:rsid w:val="000253DC"/>
    <w:rsid w:val="000255F1"/>
    <w:rsid w:val="00025EC4"/>
    <w:rsid w:val="00026825"/>
    <w:rsid w:val="00026A4F"/>
    <w:rsid w:val="00027BC0"/>
    <w:rsid w:val="000318BC"/>
    <w:rsid w:val="00031935"/>
    <w:rsid w:val="00031F7D"/>
    <w:rsid w:val="0003261E"/>
    <w:rsid w:val="00032860"/>
    <w:rsid w:val="000331E1"/>
    <w:rsid w:val="00033751"/>
    <w:rsid w:val="000341B8"/>
    <w:rsid w:val="000347D5"/>
    <w:rsid w:val="000352C2"/>
    <w:rsid w:val="00035EC8"/>
    <w:rsid w:val="000369C5"/>
    <w:rsid w:val="00037B00"/>
    <w:rsid w:val="00037C6B"/>
    <w:rsid w:val="0004073C"/>
    <w:rsid w:val="00040FE3"/>
    <w:rsid w:val="0004176F"/>
    <w:rsid w:val="000422A8"/>
    <w:rsid w:val="00042636"/>
    <w:rsid w:val="0004347F"/>
    <w:rsid w:val="0004388A"/>
    <w:rsid w:val="00044983"/>
    <w:rsid w:val="000452EA"/>
    <w:rsid w:val="00045532"/>
    <w:rsid w:val="00045C5E"/>
    <w:rsid w:val="000509AA"/>
    <w:rsid w:val="00051F84"/>
    <w:rsid w:val="00052FEA"/>
    <w:rsid w:val="000533D4"/>
    <w:rsid w:val="00053DBC"/>
    <w:rsid w:val="00054246"/>
    <w:rsid w:val="00054598"/>
    <w:rsid w:val="00054899"/>
    <w:rsid w:val="000556D6"/>
    <w:rsid w:val="00056297"/>
    <w:rsid w:val="000566CE"/>
    <w:rsid w:val="00060A6A"/>
    <w:rsid w:val="00061876"/>
    <w:rsid w:val="00061D2F"/>
    <w:rsid w:val="00061E5C"/>
    <w:rsid w:val="00062C38"/>
    <w:rsid w:val="0006365B"/>
    <w:rsid w:val="00064173"/>
    <w:rsid w:val="0006565E"/>
    <w:rsid w:val="0006711A"/>
    <w:rsid w:val="0007098D"/>
    <w:rsid w:val="00070B33"/>
    <w:rsid w:val="00070E27"/>
    <w:rsid w:val="00071327"/>
    <w:rsid w:val="000730EA"/>
    <w:rsid w:val="00073EE8"/>
    <w:rsid w:val="00074D9C"/>
    <w:rsid w:val="000753BA"/>
    <w:rsid w:val="000766BD"/>
    <w:rsid w:val="0007675F"/>
    <w:rsid w:val="00076C6C"/>
    <w:rsid w:val="0007717B"/>
    <w:rsid w:val="00077C63"/>
    <w:rsid w:val="00082812"/>
    <w:rsid w:val="00082DE5"/>
    <w:rsid w:val="00083732"/>
    <w:rsid w:val="00084463"/>
    <w:rsid w:val="00084872"/>
    <w:rsid w:val="00084F5D"/>
    <w:rsid w:val="000850E1"/>
    <w:rsid w:val="00086DB6"/>
    <w:rsid w:val="00086E07"/>
    <w:rsid w:val="000904B0"/>
    <w:rsid w:val="00090639"/>
    <w:rsid w:val="00090757"/>
    <w:rsid w:val="00090DB7"/>
    <w:rsid w:val="00091719"/>
    <w:rsid w:val="00091898"/>
    <w:rsid w:val="00091ECF"/>
    <w:rsid w:val="00092B49"/>
    <w:rsid w:val="00092ED0"/>
    <w:rsid w:val="00095BF1"/>
    <w:rsid w:val="000961D8"/>
    <w:rsid w:val="00096945"/>
    <w:rsid w:val="00097B81"/>
    <w:rsid w:val="000A1225"/>
    <w:rsid w:val="000A2C86"/>
    <w:rsid w:val="000A2CD0"/>
    <w:rsid w:val="000A373D"/>
    <w:rsid w:val="000A37A2"/>
    <w:rsid w:val="000A3EB6"/>
    <w:rsid w:val="000A3FAB"/>
    <w:rsid w:val="000A420A"/>
    <w:rsid w:val="000A42C8"/>
    <w:rsid w:val="000A4878"/>
    <w:rsid w:val="000A4945"/>
    <w:rsid w:val="000A528F"/>
    <w:rsid w:val="000A5602"/>
    <w:rsid w:val="000A61C7"/>
    <w:rsid w:val="000A71F9"/>
    <w:rsid w:val="000A7817"/>
    <w:rsid w:val="000B0E95"/>
    <w:rsid w:val="000B2440"/>
    <w:rsid w:val="000B284A"/>
    <w:rsid w:val="000B4580"/>
    <w:rsid w:val="000B4DDD"/>
    <w:rsid w:val="000B5270"/>
    <w:rsid w:val="000B55CC"/>
    <w:rsid w:val="000B5729"/>
    <w:rsid w:val="000B5AD2"/>
    <w:rsid w:val="000B6F55"/>
    <w:rsid w:val="000B7702"/>
    <w:rsid w:val="000C02FE"/>
    <w:rsid w:val="000C1C13"/>
    <w:rsid w:val="000C25F0"/>
    <w:rsid w:val="000C400E"/>
    <w:rsid w:val="000C46C1"/>
    <w:rsid w:val="000C49A1"/>
    <w:rsid w:val="000C4AC9"/>
    <w:rsid w:val="000C4E7E"/>
    <w:rsid w:val="000C5BDC"/>
    <w:rsid w:val="000C5D11"/>
    <w:rsid w:val="000C6F90"/>
    <w:rsid w:val="000C7A7E"/>
    <w:rsid w:val="000D198C"/>
    <w:rsid w:val="000D1FF6"/>
    <w:rsid w:val="000D2EC3"/>
    <w:rsid w:val="000D2F99"/>
    <w:rsid w:val="000D30D7"/>
    <w:rsid w:val="000D38DE"/>
    <w:rsid w:val="000D393B"/>
    <w:rsid w:val="000D4660"/>
    <w:rsid w:val="000D4931"/>
    <w:rsid w:val="000D49D5"/>
    <w:rsid w:val="000D4FFC"/>
    <w:rsid w:val="000D5292"/>
    <w:rsid w:val="000D60A6"/>
    <w:rsid w:val="000D7791"/>
    <w:rsid w:val="000D7CC8"/>
    <w:rsid w:val="000E10FD"/>
    <w:rsid w:val="000E1154"/>
    <w:rsid w:val="000E1C04"/>
    <w:rsid w:val="000E24A9"/>
    <w:rsid w:val="000E34DD"/>
    <w:rsid w:val="000E3540"/>
    <w:rsid w:val="000E6F28"/>
    <w:rsid w:val="000E714B"/>
    <w:rsid w:val="000E7580"/>
    <w:rsid w:val="000E79A8"/>
    <w:rsid w:val="000F02F4"/>
    <w:rsid w:val="000F0E99"/>
    <w:rsid w:val="000F2108"/>
    <w:rsid w:val="000F250B"/>
    <w:rsid w:val="000F38F5"/>
    <w:rsid w:val="000F5B6F"/>
    <w:rsid w:val="000F6DF2"/>
    <w:rsid w:val="000F721F"/>
    <w:rsid w:val="000F7266"/>
    <w:rsid w:val="00100D10"/>
    <w:rsid w:val="00101ED6"/>
    <w:rsid w:val="00103911"/>
    <w:rsid w:val="001045D2"/>
    <w:rsid w:val="001051AC"/>
    <w:rsid w:val="00106BA3"/>
    <w:rsid w:val="00106CEC"/>
    <w:rsid w:val="00107118"/>
    <w:rsid w:val="00107453"/>
    <w:rsid w:val="001077DB"/>
    <w:rsid w:val="001079C7"/>
    <w:rsid w:val="00110BD6"/>
    <w:rsid w:val="0011179F"/>
    <w:rsid w:val="00111FC6"/>
    <w:rsid w:val="00112A67"/>
    <w:rsid w:val="00112D1F"/>
    <w:rsid w:val="00112F8B"/>
    <w:rsid w:val="001130AB"/>
    <w:rsid w:val="00113A2E"/>
    <w:rsid w:val="0011432F"/>
    <w:rsid w:val="00114BD2"/>
    <w:rsid w:val="00114FE6"/>
    <w:rsid w:val="00115DEE"/>
    <w:rsid w:val="0011720E"/>
    <w:rsid w:val="0011725D"/>
    <w:rsid w:val="0011737F"/>
    <w:rsid w:val="0011789E"/>
    <w:rsid w:val="00117DCF"/>
    <w:rsid w:val="001203A9"/>
    <w:rsid w:val="00121E57"/>
    <w:rsid w:val="001237EB"/>
    <w:rsid w:val="0012408C"/>
    <w:rsid w:val="00124F4D"/>
    <w:rsid w:val="00126170"/>
    <w:rsid w:val="001269C5"/>
    <w:rsid w:val="00126A7C"/>
    <w:rsid w:val="0012791A"/>
    <w:rsid w:val="00130AC3"/>
    <w:rsid w:val="0013149B"/>
    <w:rsid w:val="00131C82"/>
    <w:rsid w:val="00132508"/>
    <w:rsid w:val="001329F6"/>
    <w:rsid w:val="0013306E"/>
    <w:rsid w:val="00133E9F"/>
    <w:rsid w:val="0013485D"/>
    <w:rsid w:val="00134C01"/>
    <w:rsid w:val="00135AAE"/>
    <w:rsid w:val="00135F70"/>
    <w:rsid w:val="00137559"/>
    <w:rsid w:val="00140606"/>
    <w:rsid w:val="001407EC"/>
    <w:rsid w:val="00140CE2"/>
    <w:rsid w:val="00140D2A"/>
    <w:rsid w:val="00140FA2"/>
    <w:rsid w:val="00141338"/>
    <w:rsid w:val="0014515F"/>
    <w:rsid w:val="0014537A"/>
    <w:rsid w:val="00145AB9"/>
    <w:rsid w:val="00146972"/>
    <w:rsid w:val="001502D8"/>
    <w:rsid w:val="001518AD"/>
    <w:rsid w:val="00151A9F"/>
    <w:rsid w:val="00151E86"/>
    <w:rsid w:val="00152EF9"/>
    <w:rsid w:val="0015371B"/>
    <w:rsid w:val="00153D33"/>
    <w:rsid w:val="001557E2"/>
    <w:rsid w:val="00156890"/>
    <w:rsid w:val="001573F8"/>
    <w:rsid w:val="001576B1"/>
    <w:rsid w:val="001577A3"/>
    <w:rsid w:val="00157D54"/>
    <w:rsid w:val="001608E8"/>
    <w:rsid w:val="0016091A"/>
    <w:rsid w:val="00160AB9"/>
    <w:rsid w:val="001621CD"/>
    <w:rsid w:val="0016235B"/>
    <w:rsid w:val="0016281A"/>
    <w:rsid w:val="001634B5"/>
    <w:rsid w:val="0016443B"/>
    <w:rsid w:val="00164BDC"/>
    <w:rsid w:val="00165454"/>
    <w:rsid w:val="00165B73"/>
    <w:rsid w:val="00165D11"/>
    <w:rsid w:val="00165D1F"/>
    <w:rsid w:val="001660A7"/>
    <w:rsid w:val="00166971"/>
    <w:rsid w:val="00166E40"/>
    <w:rsid w:val="00166FFB"/>
    <w:rsid w:val="0017001F"/>
    <w:rsid w:val="0017019B"/>
    <w:rsid w:val="00170447"/>
    <w:rsid w:val="00170D47"/>
    <w:rsid w:val="001710B4"/>
    <w:rsid w:val="001723D5"/>
    <w:rsid w:val="00172E96"/>
    <w:rsid w:val="00173900"/>
    <w:rsid w:val="00174876"/>
    <w:rsid w:val="001749B5"/>
    <w:rsid w:val="00174E9B"/>
    <w:rsid w:val="00175692"/>
    <w:rsid w:val="001759AF"/>
    <w:rsid w:val="00176EA5"/>
    <w:rsid w:val="00176EA7"/>
    <w:rsid w:val="001772E2"/>
    <w:rsid w:val="00177A1F"/>
    <w:rsid w:val="00177B6B"/>
    <w:rsid w:val="0018053E"/>
    <w:rsid w:val="0018084F"/>
    <w:rsid w:val="00180B98"/>
    <w:rsid w:val="00180FAD"/>
    <w:rsid w:val="00181204"/>
    <w:rsid w:val="0018175D"/>
    <w:rsid w:val="00181C91"/>
    <w:rsid w:val="00181F40"/>
    <w:rsid w:val="00183114"/>
    <w:rsid w:val="001832BD"/>
    <w:rsid w:val="00183EE3"/>
    <w:rsid w:val="001841CC"/>
    <w:rsid w:val="00184F46"/>
    <w:rsid w:val="00184F6B"/>
    <w:rsid w:val="00185B42"/>
    <w:rsid w:val="00185BE8"/>
    <w:rsid w:val="00187269"/>
    <w:rsid w:val="00187E57"/>
    <w:rsid w:val="001907C9"/>
    <w:rsid w:val="00190889"/>
    <w:rsid w:val="001926DA"/>
    <w:rsid w:val="001935F1"/>
    <w:rsid w:val="00193D86"/>
    <w:rsid w:val="0019403E"/>
    <w:rsid w:val="00194F83"/>
    <w:rsid w:val="00195213"/>
    <w:rsid w:val="001953C2"/>
    <w:rsid w:val="0019621F"/>
    <w:rsid w:val="001964C4"/>
    <w:rsid w:val="0019699F"/>
    <w:rsid w:val="00196FFB"/>
    <w:rsid w:val="001A1D21"/>
    <w:rsid w:val="001A21A2"/>
    <w:rsid w:val="001A2488"/>
    <w:rsid w:val="001A2D1A"/>
    <w:rsid w:val="001A373E"/>
    <w:rsid w:val="001A37D4"/>
    <w:rsid w:val="001A4E2A"/>
    <w:rsid w:val="001A63DC"/>
    <w:rsid w:val="001A64A1"/>
    <w:rsid w:val="001A70F6"/>
    <w:rsid w:val="001B1858"/>
    <w:rsid w:val="001B18A2"/>
    <w:rsid w:val="001B2872"/>
    <w:rsid w:val="001B31D4"/>
    <w:rsid w:val="001B3495"/>
    <w:rsid w:val="001B4A49"/>
    <w:rsid w:val="001B57E0"/>
    <w:rsid w:val="001B5837"/>
    <w:rsid w:val="001B60C4"/>
    <w:rsid w:val="001B66B1"/>
    <w:rsid w:val="001B6D66"/>
    <w:rsid w:val="001B7A6F"/>
    <w:rsid w:val="001C0C28"/>
    <w:rsid w:val="001C196E"/>
    <w:rsid w:val="001C2022"/>
    <w:rsid w:val="001C2D17"/>
    <w:rsid w:val="001C3139"/>
    <w:rsid w:val="001C3A4E"/>
    <w:rsid w:val="001C3AF7"/>
    <w:rsid w:val="001C3BCF"/>
    <w:rsid w:val="001C42AB"/>
    <w:rsid w:val="001C4FBB"/>
    <w:rsid w:val="001C6182"/>
    <w:rsid w:val="001C6F71"/>
    <w:rsid w:val="001C7046"/>
    <w:rsid w:val="001C760D"/>
    <w:rsid w:val="001C7B26"/>
    <w:rsid w:val="001CD345"/>
    <w:rsid w:val="001D007C"/>
    <w:rsid w:val="001D22F6"/>
    <w:rsid w:val="001D3372"/>
    <w:rsid w:val="001D414A"/>
    <w:rsid w:val="001D5220"/>
    <w:rsid w:val="001D60F8"/>
    <w:rsid w:val="001D6362"/>
    <w:rsid w:val="001D66CA"/>
    <w:rsid w:val="001D6FB8"/>
    <w:rsid w:val="001D759A"/>
    <w:rsid w:val="001E04B8"/>
    <w:rsid w:val="001E0EC6"/>
    <w:rsid w:val="001E1553"/>
    <w:rsid w:val="001E1EED"/>
    <w:rsid w:val="001E1F46"/>
    <w:rsid w:val="001E2161"/>
    <w:rsid w:val="001E2BA0"/>
    <w:rsid w:val="001E4D46"/>
    <w:rsid w:val="001E4D99"/>
    <w:rsid w:val="001E59A1"/>
    <w:rsid w:val="001E5EC6"/>
    <w:rsid w:val="001E632B"/>
    <w:rsid w:val="001E6DCE"/>
    <w:rsid w:val="001E6E01"/>
    <w:rsid w:val="001E7654"/>
    <w:rsid w:val="001E76DB"/>
    <w:rsid w:val="001E7B75"/>
    <w:rsid w:val="001E7C7D"/>
    <w:rsid w:val="001F038A"/>
    <w:rsid w:val="001F0E1F"/>
    <w:rsid w:val="001F1D43"/>
    <w:rsid w:val="001F27C1"/>
    <w:rsid w:val="001F3E6A"/>
    <w:rsid w:val="001F6186"/>
    <w:rsid w:val="001F6BF9"/>
    <w:rsid w:val="001F6D69"/>
    <w:rsid w:val="001F704A"/>
    <w:rsid w:val="0020071E"/>
    <w:rsid w:val="002009AC"/>
    <w:rsid w:val="00200C55"/>
    <w:rsid w:val="00201708"/>
    <w:rsid w:val="00202652"/>
    <w:rsid w:val="00202BBA"/>
    <w:rsid w:val="0020516F"/>
    <w:rsid w:val="00206805"/>
    <w:rsid w:val="0020698E"/>
    <w:rsid w:val="002069DC"/>
    <w:rsid w:val="00206E36"/>
    <w:rsid w:val="00207712"/>
    <w:rsid w:val="0020775F"/>
    <w:rsid w:val="00211F63"/>
    <w:rsid w:val="0021311B"/>
    <w:rsid w:val="00214DAD"/>
    <w:rsid w:val="0021505D"/>
    <w:rsid w:val="00215CB1"/>
    <w:rsid w:val="00215E17"/>
    <w:rsid w:val="00216222"/>
    <w:rsid w:val="002165E8"/>
    <w:rsid w:val="00216BFA"/>
    <w:rsid w:val="002201A0"/>
    <w:rsid w:val="00220695"/>
    <w:rsid w:val="00221178"/>
    <w:rsid w:val="002226A9"/>
    <w:rsid w:val="0022358D"/>
    <w:rsid w:val="00223AAD"/>
    <w:rsid w:val="00224F14"/>
    <w:rsid w:val="00225B13"/>
    <w:rsid w:val="002268A3"/>
    <w:rsid w:val="00227397"/>
    <w:rsid w:val="002277F8"/>
    <w:rsid w:val="002279F4"/>
    <w:rsid w:val="00230914"/>
    <w:rsid w:val="00230BA4"/>
    <w:rsid w:val="00231572"/>
    <w:rsid w:val="002319C2"/>
    <w:rsid w:val="00231AAB"/>
    <w:rsid w:val="00231C40"/>
    <w:rsid w:val="002327A5"/>
    <w:rsid w:val="002329DB"/>
    <w:rsid w:val="00232F86"/>
    <w:rsid w:val="002332F4"/>
    <w:rsid w:val="0023368B"/>
    <w:rsid w:val="002336F4"/>
    <w:rsid w:val="00233877"/>
    <w:rsid w:val="00233AA7"/>
    <w:rsid w:val="00234113"/>
    <w:rsid w:val="00234999"/>
    <w:rsid w:val="002352D5"/>
    <w:rsid w:val="0023575F"/>
    <w:rsid w:val="00235A73"/>
    <w:rsid w:val="002370B9"/>
    <w:rsid w:val="002411F5"/>
    <w:rsid w:val="0024237F"/>
    <w:rsid w:val="00242549"/>
    <w:rsid w:val="002449F8"/>
    <w:rsid w:val="00246E89"/>
    <w:rsid w:val="00247034"/>
    <w:rsid w:val="00247A61"/>
    <w:rsid w:val="002500E1"/>
    <w:rsid w:val="00251E5C"/>
    <w:rsid w:val="00253BF2"/>
    <w:rsid w:val="00253C7E"/>
    <w:rsid w:val="00255307"/>
    <w:rsid w:val="00255948"/>
    <w:rsid w:val="00256A6B"/>
    <w:rsid w:val="00257F77"/>
    <w:rsid w:val="00262477"/>
    <w:rsid w:val="00262D2D"/>
    <w:rsid w:val="00262F78"/>
    <w:rsid w:val="00263175"/>
    <w:rsid w:val="00264EB6"/>
    <w:rsid w:val="002651D5"/>
    <w:rsid w:val="002678AE"/>
    <w:rsid w:val="00270841"/>
    <w:rsid w:val="00270E93"/>
    <w:rsid w:val="0027263C"/>
    <w:rsid w:val="00272AF2"/>
    <w:rsid w:val="00273BED"/>
    <w:rsid w:val="002740C7"/>
    <w:rsid w:val="002750C7"/>
    <w:rsid w:val="00275E6C"/>
    <w:rsid w:val="00276DA1"/>
    <w:rsid w:val="00277154"/>
    <w:rsid w:val="00277AE5"/>
    <w:rsid w:val="00281403"/>
    <w:rsid w:val="00281FCA"/>
    <w:rsid w:val="00282248"/>
    <w:rsid w:val="00282F7F"/>
    <w:rsid w:val="002837E0"/>
    <w:rsid w:val="00283DBE"/>
    <w:rsid w:val="00285523"/>
    <w:rsid w:val="00286248"/>
    <w:rsid w:val="002862EE"/>
    <w:rsid w:val="00286957"/>
    <w:rsid w:val="002874C2"/>
    <w:rsid w:val="00287FD0"/>
    <w:rsid w:val="0029153C"/>
    <w:rsid w:val="00291867"/>
    <w:rsid w:val="00291A1D"/>
    <w:rsid w:val="00291FB2"/>
    <w:rsid w:val="0029227D"/>
    <w:rsid w:val="00292C9A"/>
    <w:rsid w:val="00294E19"/>
    <w:rsid w:val="00295AC6"/>
    <w:rsid w:val="00295E9F"/>
    <w:rsid w:val="00296523"/>
    <w:rsid w:val="00296701"/>
    <w:rsid w:val="0029677E"/>
    <w:rsid w:val="00297CE4"/>
    <w:rsid w:val="002A0345"/>
    <w:rsid w:val="002A18D8"/>
    <w:rsid w:val="002A1A9B"/>
    <w:rsid w:val="002A1DFD"/>
    <w:rsid w:val="002A1F2F"/>
    <w:rsid w:val="002A387B"/>
    <w:rsid w:val="002A40A9"/>
    <w:rsid w:val="002A4F2D"/>
    <w:rsid w:val="002A548E"/>
    <w:rsid w:val="002A660A"/>
    <w:rsid w:val="002A682A"/>
    <w:rsid w:val="002A6E02"/>
    <w:rsid w:val="002B2045"/>
    <w:rsid w:val="002B21F7"/>
    <w:rsid w:val="002B27AD"/>
    <w:rsid w:val="002B286C"/>
    <w:rsid w:val="002B2DC0"/>
    <w:rsid w:val="002B374B"/>
    <w:rsid w:val="002B3BC2"/>
    <w:rsid w:val="002B4222"/>
    <w:rsid w:val="002B4567"/>
    <w:rsid w:val="002B4781"/>
    <w:rsid w:val="002B479A"/>
    <w:rsid w:val="002B4E1A"/>
    <w:rsid w:val="002B56D3"/>
    <w:rsid w:val="002B6336"/>
    <w:rsid w:val="002B6557"/>
    <w:rsid w:val="002B70AC"/>
    <w:rsid w:val="002B725F"/>
    <w:rsid w:val="002B7612"/>
    <w:rsid w:val="002B7944"/>
    <w:rsid w:val="002C0C9E"/>
    <w:rsid w:val="002C1536"/>
    <w:rsid w:val="002C1ECE"/>
    <w:rsid w:val="002C2232"/>
    <w:rsid w:val="002C2566"/>
    <w:rsid w:val="002C291D"/>
    <w:rsid w:val="002C3944"/>
    <w:rsid w:val="002C3EB0"/>
    <w:rsid w:val="002C4204"/>
    <w:rsid w:val="002C5511"/>
    <w:rsid w:val="002C56AA"/>
    <w:rsid w:val="002C5836"/>
    <w:rsid w:val="002C5A4C"/>
    <w:rsid w:val="002C6C13"/>
    <w:rsid w:val="002C7D65"/>
    <w:rsid w:val="002D036B"/>
    <w:rsid w:val="002D03B8"/>
    <w:rsid w:val="002D04F9"/>
    <w:rsid w:val="002D0AE4"/>
    <w:rsid w:val="002D1291"/>
    <w:rsid w:val="002D1CB0"/>
    <w:rsid w:val="002D2384"/>
    <w:rsid w:val="002D2500"/>
    <w:rsid w:val="002D342A"/>
    <w:rsid w:val="002D367A"/>
    <w:rsid w:val="002D3709"/>
    <w:rsid w:val="002D54A0"/>
    <w:rsid w:val="002D562D"/>
    <w:rsid w:val="002D5965"/>
    <w:rsid w:val="002D6A40"/>
    <w:rsid w:val="002D71A2"/>
    <w:rsid w:val="002D79C2"/>
    <w:rsid w:val="002E1441"/>
    <w:rsid w:val="002E26D4"/>
    <w:rsid w:val="002E2B9F"/>
    <w:rsid w:val="002E38B4"/>
    <w:rsid w:val="002E3DB4"/>
    <w:rsid w:val="002E4079"/>
    <w:rsid w:val="002E431B"/>
    <w:rsid w:val="002E45D1"/>
    <w:rsid w:val="002E5C99"/>
    <w:rsid w:val="002E630B"/>
    <w:rsid w:val="002E6BD7"/>
    <w:rsid w:val="002E6F5D"/>
    <w:rsid w:val="002E7554"/>
    <w:rsid w:val="002E7622"/>
    <w:rsid w:val="002E77FB"/>
    <w:rsid w:val="002E7CB5"/>
    <w:rsid w:val="002F0410"/>
    <w:rsid w:val="002F0B8A"/>
    <w:rsid w:val="002F3136"/>
    <w:rsid w:val="002F399A"/>
    <w:rsid w:val="002F4D16"/>
    <w:rsid w:val="002F4DBD"/>
    <w:rsid w:val="002F5896"/>
    <w:rsid w:val="002F664A"/>
    <w:rsid w:val="002F7360"/>
    <w:rsid w:val="003007EE"/>
    <w:rsid w:val="0030099C"/>
    <w:rsid w:val="003013DA"/>
    <w:rsid w:val="00301B6E"/>
    <w:rsid w:val="003026D6"/>
    <w:rsid w:val="00302EC7"/>
    <w:rsid w:val="00303322"/>
    <w:rsid w:val="0030364F"/>
    <w:rsid w:val="00303EAE"/>
    <w:rsid w:val="00304289"/>
    <w:rsid w:val="0030444F"/>
    <w:rsid w:val="003049A5"/>
    <w:rsid w:val="00305593"/>
    <w:rsid w:val="0030588B"/>
    <w:rsid w:val="00305F06"/>
    <w:rsid w:val="00307207"/>
    <w:rsid w:val="00307248"/>
    <w:rsid w:val="00307457"/>
    <w:rsid w:val="00307FDA"/>
    <w:rsid w:val="00310539"/>
    <w:rsid w:val="003105D5"/>
    <w:rsid w:val="0031116E"/>
    <w:rsid w:val="003140D4"/>
    <w:rsid w:val="003150DF"/>
    <w:rsid w:val="0031569E"/>
    <w:rsid w:val="003170FD"/>
    <w:rsid w:val="00320485"/>
    <w:rsid w:val="003208D7"/>
    <w:rsid w:val="00321634"/>
    <w:rsid w:val="00322CD9"/>
    <w:rsid w:val="0032353D"/>
    <w:rsid w:val="00323FB0"/>
    <w:rsid w:val="0032400F"/>
    <w:rsid w:val="00324625"/>
    <w:rsid w:val="00324EE8"/>
    <w:rsid w:val="00325B8C"/>
    <w:rsid w:val="00326C7A"/>
    <w:rsid w:val="00327638"/>
    <w:rsid w:val="00327B20"/>
    <w:rsid w:val="00330438"/>
    <w:rsid w:val="00330A62"/>
    <w:rsid w:val="00331C88"/>
    <w:rsid w:val="00331E9A"/>
    <w:rsid w:val="00333C42"/>
    <w:rsid w:val="00334AFA"/>
    <w:rsid w:val="00334BF0"/>
    <w:rsid w:val="0033526C"/>
    <w:rsid w:val="003352F4"/>
    <w:rsid w:val="003354EE"/>
    <w:rsid w:val="00335A8E"/>
    <w:rsid w:val="00336764"/>
    <w:rsid w:val="00336991"/>
    <w:rsid w:val="003371F3"/>
    <w:rsid w:val="00340BB2"/>
    <w:rsid w:val="0034154A"/>
    <w:rsid w:val="003433C6"/>
    <w:rsid w:val="00344639"/>
    <w:rsid w:val="00346285"/>
    <w:rsid w:val="00350369"/>
    <w:rsid w:val="00351BD1"/>
    <w:rsid w:val="0035233A"/>
    <w:rsid w:val="003528C8"/>
    <w:rsid w:val="00352C7E"/>
    <w:rsid w:val="00355278"/>
    <w:rsid w:val="0035574D"/>
    <w:rsid w:val="00355CC1"/>
    <w:rsid w:val="00355D76"/>
    <w:rsid w:val="00355D99"/>
    <w:rsid w:val="003569FB"/>
    <w:rsid w:val="0035760D"/>
    <w:rsid w:val="0035798F"/>
    <w:rsid w:val="00357C7C"/>
    <w:rsid w:val="0035FBA2"/>
    <w:rsid w:val="00360B9C"/>
    <w:rsid w:val="0036156A"/>
    <w:rsid w:val="00361B79"/>
    <w:rsid w:val="00361F98"/>
    <w:rsid w:val="00362532"/>
    <w:rsid w:val="00362647"/>
    <w:rsid w:val="00363680"/>
    <w:rsid w:val="00363A35"/>
    <w:rsid w:val="00363F5D"/>
    <w:rsid w:val="0036406D"/>
    <w:rsid w:val="00364315"/>
    <w:rsid w:val="00364C6A"/>
    <w:rsid w:val="00364E55"/>
    <w:rsid w:val="0036524A"/>
    <w:rsid w:val="00365725"/>
    <w:rsid w:val="003659D5"/>
    <w:rsid w:val="00365A4B"/>
    <w:rsid w:val="00366A50"/>
    <w:rsid w:val="00366AEA"/>
    <w:rsid w:val="0036752E"/>
    <w:rsid w:val="00370900"/>
    <w:rsid w:val="00370D27"/>
    <w:rsid w:val="00371133"/>
    <w:rsid w:val="0037119F"/>
    <w:rsid w:val="00372AC4"/>
    <w:rsid w:val="00373625"/>
    <w:rsid w:val="003758C6"/>
    <w:rsid w:val="003764DE"/>
    <w:rsid w:val="003769A7"/>
    <w:rsid w:val="0038060E"/>
    <w:rsid w:val="003807D9"/>
    <w:rsid w:val="0038087B"/>
    <w:rsid w:val="0038090E"/>
    <w:rsid w:val="0038152D"/>
    <w:rsid w:val="003817F4"/>
    <w:rsid w:val="00381BA6"/>
    <w:rsid w:val="00382459"/>
    <w:rsid w:val="00382537"/>
    <w:rsid w:val="00383315"/>
    <w:rsid w:val="003835F8"/>
    <w:rsid w:val="0038378B"/>
    <w:rsid w:val="00384BF3"/>
    <w:rsid w:val="003863E3"/>
    <w:rsid w:val="0038708F"/>
    <w:rsid w:val="0038717B"/>
    <w:rsid w:val="003876E9"/>
    <w:rsid w:val="003878F9"/>
    <w:rsid w:val="00390193"/>
    <w:rsid w:val="003904B6"/>
    <w:rsid w:val="0039090D"/>
    <w:rsid w:val="00390CF2"/>
    <w:rsid w:val="00390E60"/>
    <w:rsid w:val="003911D4"/>
    <w:rsid w:val="003914B2"/>
    <w:rsid w:val="00391B15"/>
    <w:rsid w:val="00391C0E"/>
    <w:rsid w:val="00392ADE"/>
    <w:rsid w:val="00392F35"/>
    <w:rsid w:val="00393215"/>
    <w:rsid w:val="00393216"/>
    <w:rsid w:val="0039400A"/>
    <w:rsid w:val="00394733"/>
    <w:rsid w:val="00395CF9"/>
    <w:rsid w:val="00396320"/>
    <w:rsid w:val="00397019"/>
    <w:rsid w:val="003A1468"/>
    <w:rsid w:val="003A15DA"/>
    <w:rsid w:val="003A29A4"/>
    <w:rsid w:val="003A3F12"/>
    <w:rsid w:val="003A4735"/>
    <w:rsid w:val="003A506A"/>
    <w:rsid w:val="003A51B8"/>
    <w:rsid w:val="003A527C"/>
    <w:rsid w:val="003A6071"/>
    <w:rsid w:val="003A6521"/>
    <w:rsid w:val="003A6ADC"/>
    <w:rsid w:val="003A723B"/>
    <w:rsid w:val="003A7513"/>
    <w:rsid w:val="003A7B16"/>
    <w:rsid w:val="003B02FC"/>
    <w:rsid w:val="003B100E"/>
    <w:rsid w:val="003B166A"/>
    <w:rsid w:val="003B20FE"/>
    <w:rsid w:val="003B3608"/>
    <w:rsid w:val="003B3AFE"/>
    <w:rsid w:val="003B5033"/>
    <w:rsid w:val="003B5EBF"/>
    <w:rsid w:val="003B6965"/>
    <w:rsid w:val="003B6EDA"/>
    <w:rsid w:val="003B6F24"/>
    <w:rsid w:val="003B7B61"/>
    <w:rsid w:val="003C0518"/>
    <w:rsid w:val="003C0849"/>
    <w:rsid w:val="003C0C2E"/>
    <w:rsid w:val="003C1ED5"/>
    <w:rsid w:val="003C36D8"/>
    <w:rsid w:val="003C3864"/>
    <w:rsid w:val="003C4716"/>
    <w:rsid w:val="003C47CD"/>
    <w:rsid w:val="003C4B5A"/>
    <w:rsid w:val="003C502B"/>
    <w:rsid w:val="003C54B6"/>
    <w:rsid w:val="003C6B35"/>
    <w:rsid w:val="003C6BD8"/>
    <w:rsid w:val="003C6C31"/>
    <w:rsid w:val="003C7055"/>
    <w:rsid w:val="003D15D5"/>
    <w:rsid w:val="003D1966"/>
    <w:rsid w:val="003D19CA"/>
    <w:rsid w:val="003D1D4C"/>
    <w:rsid w:val="003D2AB5"/>
    <w:rsid w:val="003D2EB5"/>
    <w:rsid w:val="003D4164"/>
    <w:rsid w:val="003D4C82"/>
    <w:rsid w:val="003D4FDB"/>
    <w:rsid w:val="003D5215"/>
    <w:rsid w:val="003D52BB"/>
    <w:rsid w:val="003D612B"/>
    <w:rsid w:val="003D62EC"/>
    <w:rsid w:val="003D6351"/>
    <w:rsid w:val="003D635F"/>
    <w:rsid w:val="003D6A1C"/>
    <w:rsid w:val="003D79B1"/>
    <w:rsid w:val="003D7B5A"/>
    <w:rsid w:val="003D7EE6"/>
    <w:rsid w:val="003E037D"/>
    <w:rsid w:val="003E0F8A"/>
    <w:rsid w:val="003E1067"/>
    <w:rsid w:val="003E1FF3"/>
    <w:rsid w:val="003E2E3C"/>
    <w:rsid w:val="003E2F6F"/>
    <w:rsid w:val="003E436B"/>
    <w:rsid w:val="003E4EE7"/>
    <w:rsid w:val="003E4FAF"/>
    <w:rsid w:val="003E59C0"/>
    <w:rsid w:val="003E6094"/>
    <w:rsid w:val="003E7896"/>
    <w:rsid w:val="003F0138"/>
    <w:rsid w:val="003F10FF"/>
    <w:rsid w:val="003F18ED"/>
    <w:rsid w:val="003F19F9"/>
    <w:rsid w:val="003F2796"/>
    <w:rsid w:val="003F4588"/>
    <w:rsid w:val="003F4A12"/>
    <w:rsid w:val="003F4CA4"/>
    <w:rsid w:val="003F5370"/>
    <w:rsid w:val="003F54C0"/>
    <w:rsid w:val="003F5F43"/>
    <w:rsid w:val="003F6B22"/>
    <w:rsid w:val="004002A3"/>
    <w:rsid w:val="00400914"/>
    <w:rsid w:val="00400C6D"/>
    <w:rsid w:val="00400CC2"/>
    <w:rsid w:val="00400D67"/>
    <w:rsid w:val="00402957"/>
    <w:rsid w:val="00403EF2"/>
    <w:rsid w:val="00404217"/>
    <w:rsid w:val="004047F1"/>
    <w:rsid w:val="00404CCC"/>
    <w:rsid w:val="0040717C"/>
    <w:rsid w:val="004073A1"/>
    <w:rsid w:val="004109C5"/>
    <w:rsid w:val="00410BBE"/>
    <w:rsid w:val="00410C1A"/>
    <w:rsid w:val="00410D86"/>
    <w:rsid w:val="004110B2"/>
    <w:rsid w:val="00411279"/>
    <w:rsid w:val="00411BA3"/>
    <w:rsid w:val="00411D6D"/>
    <w:rsid w:val="004123DC"/>
    <w:rsid w:val="00412C65"/>
    <w:rsid w:val="0041453C"/>
    <w:rsid w:val="00414BAB"/>
    <w:rsid w:val="004157DF"/>
    <w:rsid w:val="00415E44"/>
    <w:rsid w:val="004169A1"/>
    <w:rsid w:val="00417223"/>
    <w:rsid w:val="00417247"/>
    <w:rsid w:val="00417B91"/>
    <w:rsid w:val="00420516"/>
    <w:rsid w:val="0042160B"/>
    <w:rsid w:val="004222D0"/>
    <w:rsid w:val="00422FDE"/>
    <w:rsid w:val="00423453"/>
    <w:rsid w:val="00423801"/>
    <w:rsid w:val="004243BF"/>
    <w:rsid w:val="004252F0"/>
    <w:rsid w:val="0042659F"/>
    <w:rsid w:val="00430678"/>
    <w:rsid w:val="00430BA9"/>
    <w:rsid w:val="0043134C"/>
    <w:rsid w:val="004316A5"/>
    <w:rsid w:val="00431E74"/>
    <w:rsid w:val="004328CB"/>
    <w:rsid w:val="00433FA4"/>
    <w:rsid w:val="004347CC"/>
    <w:rsid w:val="00434BA3"/>
    <w:rsid w:val="00435167"/>
    <w:rsid w:val="00435CAB"/>
    <w:rsid w:val="00435FAB"/>
    <w:rsid w:val="00436D5D"/>
    <w:rsid w:val="00437852"/>
    <w:rsid w:val="004421CE"/>
    <w:rsid w:val="0044315D"/>
    <w:rsid w:val="00443B6F"/>
    <w:rsid w:val="00443BD1"/>
    <w:rsid w:val="00444146"/>
    <w:rsid w:val="004446D4"/>
    <w:rsid w:val="00445293"/>
    <w:rsid w:val="00445A85"/>
    <w:rsid w:val="00445C93"/>
    <w:rsid w:val="00447918"/>
    <w:rsid w:val="0045067A"/>
    <w:rsid w:val="00451BE3"/>
    <w:rsid w:val="00452828"/>
    <w:rsid w:val="004532A5"/>
    <w:rsid w:val="00453442"/>
    <w:rsid w:val="004545DE"/>
    <w:rsid w:val="004546F7"/>
    <w:rsid w:val="00454732"/>
    <w:rsid w:val="00454BEF"/>
    <w:rsid w:val="00455D2E"/>
    <w:rsid w:val="004575C6"/>
    <w:rsid w:val="004575D7"/>
    <w:rsid w:val="00457612"/>
    <w:rsid w:val="004579FA"/>
    <w:rsid w:val="0046009C"/>
    <w:rsid w:val="004603A7"/>
    <w:rsid w:val="00460580"/>
    <w:rsid w:val="00460821"/>
    <w:rsid w:val="00460E31"/>
    <w:rsid w:val="00461D04"/>
    <w:rsid w:val="00461EA6"/>
    <w:rsid w:val="004620EE"/>
    <w:rsid w:val="0046271E"/>
    <w:rsid w:val="00463F24"/>
    <w:rsid w:val="004641F2"/>
    <w:rsid w:val="0046471F"/>
    <w:rsid w:val="004657F0"/>
    <w:rsid w:val="00465AF4"/>
    <w:rsid w:val="00465D7C"/>
    <w:rsid w:val="004661FD"/>
    <w:rsid w:val="004662C3"/>
    <w:rsid w:val="004665F4"/>
    <w:rsid w:val="004675FD"/>
    <w:rsid w:val="00467BC6"/>
    <w:rsid w:val="00467EA3"/>
    <w:rsid w:val="0047009B"/>
    <w:rsid w:val="0047022D"/>
    <w:rsid w:val="00470811"/>
    <w:rsid w:val="00471645"/>
    <w:rsid w:val="004718E1"/>
    <w:rsid w:val="00471D63"/>
    <w:rsid w:val="004727D2"/>
    <w:rsid w:val="00472A82"/>
    <w:rsid w:val="004730F6"/>
    <w:rsid w:val="00474054"/>
    <w:rsid w:val="0047409F"/>
    <w:rsid w:val="004740CF"/>
    <w:rsid w:val="00474DD5"/>
    <w:rsid w:val="00475116"/>
    <w:rsid w:val="004754A3"/>
    <w:rsid w:val="004754C9"/>
    <w:rsid w:val="004768D3"/>
    <w:rsid w:val="00476F9B"/>
    <w:rsid w:val="00477802"/>
    <w:rsid w:val="004805C3"/>
    <w:rsid w:val="004807D5"/>
    <w:rsid w:val="004810AF"/>
    <w:rsid w:val="00481594"/>
    <w:rsid w:val="00483451"/>
    <w:rsid w:val="004834DD"/>
    <w:rsid w:val="00483549"/>
    <w:rsid w:val="0048373B"/>
    <w:rsid w:val="00483CC8"/>
    <w:rsid w:val="004847A4"/>
    <w:rsid w:val="0048487E"/>
    <w:rsid w:val="00484DBC"/>
    <w:rsid w:val="004850D4"/>
    <w:rsid w:val="004859CD"/>
    <w:rsid w:val="00485BFF"/>
    <w:rsid w:val="00485C43"/>
    <w:rsid w:val="00487E8F"/>
    <w:rsid w:val="00492C88"/>
    <w:rsid w:val="00495CF0"/>
    <w:rsid w:val="00495FC3"/>
    <w:rsid w:val="0049718E"/>
    <w:rsid w:val="00497ACE"/>
    <w:rsid w:val="004A0DEE"/>
    <w:rsid w:val="004A2735"/>
    <w:rsid w:val="004A2948"/>
    <w:rsid w:val="004A374E"/>
    <w:rsid w:val="004A3BCE"/>
    <w:rsid w:val="004A3D5D"/>
    <w:rsid w:val="004A4189"/>
    <w:rsid w:val="004A46CB"/>
    <w:rsid w:val="004A51DA"/>
    <w:rsid w:val="004A57B1"/>
    <w:rsid w:val="004A57CF"/>
    <w:rsid w:val="004A592F"/>
    <w:rsid w:val="004A67FF"/>
    <w:rsid w:val="004A6966"/>
    <w:rsid w:val="004A7898"/>
    <w:rsid w:val="004A78DE"/>
    <w:rsid w:val="004A7AA0"/>
    <w:rsid w:val="004B02C7"/>
    <w:rsid w:val="004B067D"/>
    <w:rsid w:val="004B1221"/>
    <w:rsid w:val="004B296F"/>
    <w:rsid w:val="004B34D3"/>
    <w:rsid w:val="004B379E"/>
    <w:rsid w:val="004B3E4B"/>
    <w:rsid w:val="004B4274"/>
    <w:rsid w:val="004B552D"/>
    <w:rsid w:val="004B5E1A"/>
    <w:rsid w:val="004B6BB8"/>
    <w:rsid w:val="004B72ED"/>
    <w:rsid w:val="004B7DAB"/>
    <w:rsid w:val="004C0185"/>
    <w:rsid w:val="004C02C3"/>
    <w:rsid w:val="004C0354"/>
    <w:rsid w:val="004C2279"/>
    <w:rsid w:val="004C2C02"/>
    <w:rsid w:val="004C30ED"/>
    <w:rsid w:val="004C395B"/>
    <w:rsid w:val="004C5148"/>
    <w:rsid w:val="004C578C"/>
    <w:rsid w:val="004D05B4"/>
    <w:rsid w:val="004D17BC"/>
    <w:rsid w:val="004D2608"/>
    <w:rsid w:val="004D2BE2"/>
    <w:rsid w:val="004D33FD"/>
    <w:rsid w:val="004D366E"/>
    <w:rsid w:val="004D3E7D"/>
    <w:rsid w:val="004D4AC4"/>
    <w:rsid w:val="004D5268"/>
    <w:rsid w:val="004D5480"/>
    <w:rsid w:val="004D6099"/>
    <w:rsid w:val="004D68D7"/>
    <w:rsid w:val="004E0D2E"/>
    <w:rsid w:val="004E14AB"/>
    <w:rsid w:val="004E153A"/>
    <w:rsid w:val="004E19BC"/>
    <w:rsid w:val="004E204F"/>
    <w:rsid w:val="004E29EC"/>
    <w:rsid w:val="004E2CCB"/>
    <w:rsid w:val="004E43B2"/>
    <w:rsid w:val="004E53B7"/>
    <w:rsid w:val="004E60E3"/>
    <w:rsid w:val="004E7571"/>
    <w:rsid w:val="004E7E99"/>
    <w:rsid w:val="004F0066"/>
    <w:rsid w:val="004F02F6"/>
    <w:rsid w:val="004F12A5"/>
    <w:rsid w:val="004F175B"/>
    <w:rsid w:val="004F227C"/>
    <w:rsid w:val="004F3DE4"/>
    <w:rsid w:val="004F66D5"/>
    <w:rsid w:val="004F6DE7"/>
    <w:rsid w:val="004F70AA"/>
    <w:rsid w:val="004F775B"/>
    <w:rsid w:val="0050002E"/>
    <w:rsid w:val="00500094"/>
    <w:rsid w:val="00500469"/>
    <w:rsid w:val="00500B7D"/>
    <w:rsid w:val="005011FD"/>
    <w:rsid w:val="005022EC"/>
    <w:rsid w:val="0050276F"/>
    <w:rsid w:val="00502A53"/>
    <w:rsid w:val="00502F61"/>
    <w:rsid w:val="005038BB"/>
    <w:rsid w:val="00504732"/>
    <w:rsid w:val="00504CD7"/>
    <w:rsid w:val="005057F3"/>
    <w:rsid w:val="00505857"/>
    <w:rsid w:val="00506EF0"/>
    <w:rsid w:val="00507A6B"/>
    <w:rsid w:val="005101BE"/>
    <w:rsid w:val="005102D1"/>
    <w:rsid w:val="0051058D"/>
    <w:rsid w:val="0051083F"/>
    <w:rsid w:val="00511EEF"/>
    <w:rsid w:val="0051215A"/>
    <w:rsid w:val="00512263"/>
    <w:rsid w:val="0051334A"/>
    <w:rsid w:val="0051374C"/>
    <w:rsid w:val="005137C0"/>
    <w:rsid w:val="00514AFD"/>
    <w:rsid w:val="00514B31"/>
    <w:rsid w:val="00515A99"/>
    <w:rsid w:val="005168BD"/>
    <w:rsid w:val="00516BCB"/>
    <w:rsid w:val="005179CC"/>
    <w:rsid w:val="00517B10"/>
    <w:rsid w:val="00517E6F"/>
    <w:rsid w:val="005205BE"/>
    <w:rsid w:val="005207AB"/>
    <w:rsid w:val="0052105D"/>
    <w:rsid w:val="005211F0"/>
    <w:rsid w:val="005219F6"/>
    <w:rsid w:val="00521C3B"/>
    <w:rsid w:val="00521ED2"/>
    <w:rsid w:val="0052215D"/>
    <w:rsid w:val="00523C19"/>
    <w:rsid w:val="00526205"/>
    <w:rsid w:val="005268DB"/>
    <w:rsid w:val="00526C9C"/>
    <w:rsid w:val="00527796"/>
    <w:rsid w:val="00527C56"/>
    <w:rsid w:val="005324B6"/>
    <w:rsid w:val="00533026"/>
    <w:rsid w:val="00534AE3"/>
    <w:rsid w:val="00535404"/>
    <w:rsid w:val="00535D05"/>
    <w:rsid w:val="00537498"/>
    <w:rsid w:val="0054053F"/>
    <w:rsid w:val="0054088D"/>
    <w:rsid w:val="005429F7"/>
    <w:rsid w:val="00542EBD"/>
    <w:rsid w:val="005445B3"/>
    <w:rsid w:val="00545330"/>
    <w:rsid w:val="00545665"/>
    <w:rsid w:val="005458D8"/>
    <w:rsid w:val="005460BA"/>
    <w:rsid w:val="00546759"/>
    <w:rsid w:val="00547AEA"/>
    <w:rsid w:val="005500A9"/>
    <w:rsid w:val="00550114"/>
    <w:rsid w:val="0055090C"/>
    <w:rsid w:val="00550AED"/>
    <w:rsid w:val="00550D8C"/>
    <w:rsid w:val="00552582"/>
    <w:rsid w:val="00552C63"/>
    <w:rsid w:val="005543E1"/>
    <w:rsid w:val="0055636C"/>
    <w:rsid w:val="0055686E"/>
    <w:rsid w:val="005573E8"/>
    <w:rsid w:val="00563D3D"/>
    <w:rsid w:val="00564BA8"/>
    <w:rsid w:val="005650E0"/>
    <w:rsid w:val="005661CA"/>
    <w:rsid w:val="0056653E"/>
    <w:rsid w:val="005703CE"/>
    <w:rsid w:val="005703D2"/>
    <w:rsid w:val="00571748"/>
    <w:rsid w:val="005722A4"/>
    <w:rsid w:val="0057242E"/>
    <w:rsid w:val="005724F0"/>
    <w:rsid w:val="0057354B"/>
    <w:rsid w:val="00573ED8"/>
    <w:rsid w:val="00573FD9"/>
    <w:rsid w:val="00575558"/>
    <w:rsid w:val="005759D1"/>
    <w:rsid w:val="00575B85"/>
    <w:rsid w:val="00575DB9"/>
    <w:rsid w:val="005779A4"/>
    <w:rsid w:val="00577E7D"/>
    <w:rsid w:val="0058160E"/>
    <w:rsid w:val="005819B3"/>
    <w:rsid w:val="005825A9"/>
    <w:rsid w:val="00585DC3"/>
    <w:rsid w:val="0058634F"/>
    <w:rsid w:val="00586A4C"/>
    <w:rsid w:val="00587396"/>
    <w:rsid w:val="005873C9"/>
    <w:rsid w:val="00590758"/>
    <w:rsid w:val="005923A0"/>
    <w:rsid w:val="00592CE6"/>
    <w:rsid w:val="00592F9C"/>
    <w:rsid w:val="005948C9"/>
    <w:rsid w:val="0059525B"/>
    <w:rsid w:val="0059553A"/>
    <w:rsid w:val="00595593"/>
    <w:rsid w:val="00595EDB"/>
    <w:rsid w:val="00595EDF"/>
    <w:rsid w:val="00596C59"/>
    <w:rsid w:val="00597671"/>
    <w:rsid w:val="005979CD"/>
    <w:rsid w:val="00597C9C"/>
    <w:rsid w:val="005A084A"/>
    <w:rsid w:val="005A0CB3"/>
    <w:rsid w:val="005A1771"/>
    <w:rsid w:val="005A2F56"/>
    <w:rsid w:val="005A3A1D"/>
    <w:rsid w:val="005A4275"/>
    <w:rsid w:val="005A4711"/>
    <w:rsid w:val="005A4F1E"/>
    <w:rsid w:val="005A5A02"/>
    <w:rsid w:val="005A5B8D"/>
    <w:rsid w:val="005A70E3"/>
    <w:rsid w:val="005B024C"/>
    <w:rsid w:val="005B136C"/>
    <w:rsid w:val="005B1BBF"/>
    <w:rsid w:val="005B1F33"/>
    <w:rsid w:val="005B32F1"/>
    <w:rsid w:val="005B421F"/>
    <w:rsid w:val="005B513B"/>
    <w:rsid w:val="005B56C2"/>
    <w:rsid w:val="005B58F7"/>
    <w:rsid w:val="005B68F9"/>
    <w:rsid w:val="005B6DD2"/>
    <w:rsid w:val="005B7A72"/>
    <w:rsid w:val="005C0355"/>
    <w:rsid w:val="005C0742"/>
    <w:rsid w:val="005C1603"/>
    <w:rsid w:val="005C299D"/>
    <w:rsid w:val="005C36B0"/>
    <w:rsid w:val="005C4505"/>
    <w:rsid w:val="005C4666"/>
    <w:rsid w:val="005C4F08"/>
    <w:rsid w:val="005C572E"/>
    <w:rsid w:val="005C5D58"/>
    <w:rsid w:val="005C6FE0"/>
    <w:rsid w:val="005C7181"/>
    <w:rsid w:val="005C77A0"/>
    <w:rsid w:val="005C7919"/>
    <w:rsid w:val="005C7DD8"/>
    <w:rsid w:val="005D1CE6"/>
    <w:rsid w:val="005D1E53"/>
    <w:rsid w:val="005D363F"/>
    <w:rsid w:val="005D384C"/>
    <w:rsid w:val="005D42DC"/>
    <w:rsid w:val="005D4C65"/>
    <w:rsid w:val="005D561E"/>
    <w:rsid w:val="005D6338"/>
    <w:rsid w:val="005D67A6"/>
    <w:rsid w:val="005D6C96"/>
    <w:rsid w:val="005D6F97"/>
    <w:rsid w:val="005D75E0"/>
    <w:rsid w:val="005D77BD"/>
    <w:rsid w:val="005D7BBE"/>
    <w:rsid w:val="005D7C1F"/>
    <w:rsid w:val="005D7CCA"/>
    <w:rsid w:val="005D7D46"/>
    <w:rsid w:val="005E1812"/>
    <w:rsid w:val="005E1CB1"/>
    <w:rsid w:val="005E2502"/>
    <w:rsid w:val="005E3411"/>
    <w:rsid w:val="005E34BB"/>
    <w:rsid w:val="005E36B3"/>
    <w:rsid w:val="005E390D"/>
    <w:rsid w:val="005E3A8C"/>
    <w:rsid w:val="005E41CD"/>
    <w:rsid w:val="005E4C3F"/>
    <w:rsid w:val="005E4D24"/>
    <w:rsid w:val="005E4F78"/>
    <w:rsid w:val="005E59E7"/>
    <w:rsid w:val="005E5B21"/>
    <w:rsid w:val="005E5B5E"/>
    <w:rsid w:val="005E69A0"/>
    <w:rsid w:val="005E729A"/>
    <w:rsid w:val="005F0507"/>
    <w:rsid w:val="005F14C9"/>
    <w:rsid w:val="005F2C9E"/>
    <w:rsid w:val="005F3185"/>
    <w:rsid w:val="005F35F8"/>
    <w:rsid w:val="005F3CF0"/>
    <w:rsid w:val="005F7663"/>
    <w:rsid w:val="005F7B14"/>
    <w:rsid w:val="005F7DD2"/>
    <w:rsid w:val="0060021F"/>
    <w:rsid w:val="0060076F"/>
    <w:rsid w:val="00600933"/>
    <w:rsid w:val="0060096D"/>
    <w:rsid w:val="00600AC7"/>
    <w:rsid w:val="00600E92"/>
    <w:rsid w:val="00602A63"/>
    <w:rsid w:val="00602B6D"/>
    <w:rsid w:val="0060380B"/>
    <w:rsid w:val="00603D51"/>
    <w:rsid w:val="00604A01"/>
    <w:rsid w:val="0060566E"/>
    <w:rsid w:val="006060F0"/>
    <w:rsid w:val="00606F62"/>
    <w:rsid w:val="00607287"/>
    <w:rsid w:val="00607C3D"/>
    <w:rsid w:val="00607E98"/>
    <w:rsid w:val="00610548"/>
    <w:rsid w:val="006122CC"/>
    <w:rsid w:val="0061261D"/>
    <w:rsid w:val="00612CD6"/>
    <w:rsid w:val="00613DC8"/>
    <w:rsid w:val="00613EF4"/>
    <w:rsid w:val="00616695"/>
    <w:rsid w:val="006216C6"/>
    <w:rsid w:val="00621DCA"/>
    <w:rsid w:val="00622381"/>
    <w:rsid w:val="00622EE9"/>
    <w:rsid w:val="00623AD1"/>
    <w:rsid w:val="00623DCD"/>
    <w:rsid w:val="006240EE"/>
    <w:rsid w:val="0062439B"/>
    <w:rsid w:val="00625B12"/>
    <w:rsid w:val="006262FF"/>
    <w:rsid w:val="00627186"/>
    <w:rsid w:val="00627A30"/>
    <w:rsid w:val="00627A7C"/>
    <w:rsid w:val="00627B76"/>
    <w:rsid w:val="00631254"/>
    <w:rsid w:val="00632129"/>
    <w:rsid w:val="0063307D"/>
    <w:rsid w:val="0063341A"/>
    <w:rsid w:val="00633A28"/>
    <w:rsid w:val="0063459F"/>
    <w:rsid w:val="00634EAA"/>
    <w:rsid w:val="00634F6B"/>
    <w:rsid w:val="00635835"/>
    <w:rsid w:val="00636465"/>
    <w:rsid w:val="00636796"/>
    <w:rsid w:val="006367C2"/>
    <w:rsid w:val="00640095"/>
    <w:rsid w:val="00640DF1"/>
    <w:rsid w:val="006419A1"/>
    <w:rsid w:val="00641C77"/>
    <w:rsid w:val="00642A26"/>
    <w:rsid w:val="00642B28"/>
    <w:rsid w:val="00642DEE"/>
    <w:rsid w:val="00643133"/>
    <w:rsid w:val="00643B2D"/>
    <w:rsid w:val="00644F2C"/>
    <w:rsid w:val="00644F79"/>
    <w:rsid w:val="006452FB"/>
    <w:rsid w:val="006453EC"/>
    <w:rsid w:val="00645A7C"/>
    <w:rsid w:val="00645B98"/>
    <w:rsid w:val="00645BD1"/>
    <w:rsid w:val="00646081"/>
    <w:rsid w:val="00646481"/>
    <w:rsid w:val="00646AC7"/>
    <w:rsid w:val="00647583"/>
    <w:rsid w:val="0064766A"/>
    <w:rsid w:val="00647AB8"/>
    <w:rsid w:val="0065052A"/>
    <w:rsid w:val="0065073A"/>
    <w:rsid w:val="00650B4A"/>
    <w:rsid w:val="00652226"/>
    <w:rsid w:val="006525D8"/>
    <w:rsid w:val="00652BF8"/>
    <w:rsid w:val="006532B8"/>
    <w:rsid w:val="006535C2"/>
    <w:rsid w:val="006535FA"/>
    <w:rsid w:val="0065481B"/>
    <w:rsid w:val="00654E88"/>
    <w:rsid w:val="00654F04"/>
    <w:rsid w:val="00655AB5"/>
    <w:rsid w:val="00655ADE"/>
    <w:rsid w:val="00655D97"/>
    <w:rsid w:val="0065676C"/>
    <w:rsid w:val="00657701"/>
    <w:rsid w:val="0065781E"/>
    <w:rsid w:val="00660861"/>
    <w:rsid w:val="0066146A"/>
    <w:rsid w:val="006624C7"/>
    <w:rsid w:val="006629F1"/>
    <w:rsid w:val="00662F5A"/>
    <w:rsid w:val="00663AC0"/>
    <w:rsid w:val="00665E4E"/>
    <w:rsid w:val="00665FE5"/>
    <w:rsid w:val="00670CC8"/>
    <w:rsid w:val="00670E2B"/>
    <w:rsid w:val="00671261"/>
    <w:rsid w:val="006714C2"/>
    <w:rsid w:val="0067459F"/>
    <w:rsid w:val="00674CF3"/>
    <w:rsid w:val="006752DE"/>
    <w:rsid w:val="006754AB"/>
    <w:rsid w:val="006755EB"/>
    <w:rsid w:val="00675C85"/>
    <w:rsid w:val="0067601E"/>
    <w:rsid w:val="0067639E"/>
    <w:rsid w:val="0067643C"/>
    <w:rsid w:val="0067728D"/>
    <w:rsid w:val="0068072F"/>
    <w:rsid w:val="00680753"/>
    <w:rsid w:val="00683388"/>
    <w:rsid w:val="00683EA8"/>
    <w:rsid w:val="0068538E"/>
    <w:rsid w:val="00686F7B"/>
    <w:rsid w:val="00686FE1"/>
    <w:rsid w:val="00687897"/>
    <w:rsid w:val="0068794D"/>
    <w:rsid w:val="0069140C"/>
    <w:rsid w:val="00691D4B"/>
    <w:rsid w:val="00692681"/>
    <w:rsid w:val="00692723"/>
    <w:rsid w:val="00692FCB"/>
    <w:rsid w:val="00692FDB"/>
    <w:rsid w:val="0069455F"/>
    <w:rsid w:val="00694D00"/>
    <w:rsid w:val="00695168"/>
    <w:rsid w:val="00695D17"/>
    <w:rsid w:val="00696010"/>
    <w:rsid w:val="00696030"/>
    <w:rsid w:val="006976B6"/>
    <w:rsid w:val="006A02B0"/>
    <w:rsid w:val="006A0C74"/>
    <w:rsid w:val="006A1FDE"/>
    <w:rsid w:val="006A1FE2"/>
    <w:rsid w:val="006A2B86"/>
    <w:rsid w:val="006A5B70"/>
    <w:rsid w:val="006A5D2E"/>
    <w:rsid w:val="006A66AC"/>
    <w:rsid w:val="006A67C7"/>
    <w:rsid w:val="006A7E9E"/>
    <w:rsid w:val="006B15CF"/>
    <w:rsid w:val="006B1C6F"/>
    <w:rsid w:val="006B1DDE"/>
    <w:rsid w:val="006B1F38"/>
    <w:rsid w:val="006B249E"/>
    <w:rsid w:val="006B367C"/>
    <w:rsid w:val="006B3BBE"/>
    <w:rsid w:val="006B42F2"/>
    <w:rsid w:val="006B4A23"/>
    <w:rsid w:val="006B4EA8"/>
    <w:rsid w:val="006B5DE4"/>
    <w:rsid w:val="006B5E46"/>
    <w:rsid w:val="006B6FA7"/>
    <w:rsid w:val="006B75DA"/>
    <w:rsid w:val="006C0B1D"/>
    <w:rsid w:val="006C1F60"/>
    <w:rsid w:val="006C3131"/>
    <w:rsid w:val="006C3370"/>
    <w:rsid w:val="006C35DD"/>
    <w:rsid w:val="006C36C7"/>
    <w:rsid w:val="006C3C48"/>
    <w:rsid w:val="006C3D8D"/>
    <w:rsid w:val="006C47DE"/>
    <w:rsid w:val="006C4AFF"/>
    <w:rsid w:val="006C5400"/>
    <w:rsid w:val="006C5576"/>
    <w:rsid w:val="006C67AF"/>
    <w:rsid w:val="006C6C78"/>
    <w:rsid w:val="006C7315"/>
    <w:rsid w:val="006C74FC"/>
    <w:rsid w:val="006C750B"/>
    <w:rsid w:val="006C7D1D"/>
    <w:rsid w:val="006D0133"/>
    <w:rsid w:val="006D098F"/>
    <w:rsid w:val="006D0DDC"/>
    <w:rsid w:val="006D18BF"/>
    <w:rsid w:val="006D2025"/>
    <w:rsid w:val="006D22D9"/>
    <w:rsid w:val="006D2D51"/>
    <w:rsid w:val="006D2D8F"/>
    <w:rsid w:val="006D326A"/>
    <w:rsid w:val="006D35AB"/>
    <w:rsid w:val="006D3BB6"/>
    <w:rsid w:val="006D5750"/>
    <w:rsid w:val="006D5ABE"/>
    <w:rsid w:val="006D5B89"/>
    <w:rsid w:val="006D6089"/>
    <w:rsid w:val="006D6442"/>
    <w:rsid w:val="006D6B11"/>
    <w:rsid w:val="006D7831"/>
    <w:rsid w:val="006D7873"/>
    <w:rsid w:val="006E072E"/>
    <w:rsid w:val="006E1352"/>
    <w:rsid w:val="006E24C4"/>
    <w:rsid w:val="006E3336"/>
    <w:rsid w:val="006E3A2F"/>
    <w:rsid w:val="006E4376"/>
    <w:rsid w:val="006E46DC"/>
    <w:rsid w:val="006E47E1"/>
    <w:rsid w:val="006E5053"/>
    <w:rsid w:val="006E52F6"/>
    <w:rsid w:val="006E560F"/>
    <w:rsid w:val="006E5986"/>
    <w:rsid w:val="006E6413"/>
    <w:rsid w:val="006E6575"/>
    <w:rsid w:val="006E697F"/>
    <w:rsid w:val="006E79F2"/>
    <w:rsid w:val="006F1A2D"/>
    <w:rsid w:val="006F2258"/>
    <w:rsid w:val="006F2399"/>
    <w:rsid w:val="006F2795"/>
    <w:rsid w:val="006F2B2A"/>
    <w:rsid w:val="006F2BB7"/>
    <w:rsid w:val="006F34E1"/>
    <w:rsid w:val="006F3695"/>
    <w:rsid w:val="006F4096"/>
    <w:rsid w:val="006F411D"/>
    <w:rsid w:val="006F4DD4"/>
    <w:rsid w:val="006F579F"/>
    <w:rsid w:val="006F6181"/>
    <w:rsid w:val="006F78C9"/>
    <w:rsid w:val="006F7BA4"/>
    <w:rsid w:val="006F7C8A"/>
    <w:rsid w:val="007002B0"/>
    <w:rsid w:val="0070068D"/>
    <w:rsid w:val="00700D86"/>
    <w:rsid w:val="007021A3"/>
    <w:rsid w:val="007022F0"/>
    <w:rsid w:val="0070273D"/>
    <w:rsid w:val="00702FCA"/>
    <w:rsid w:val="007034DF"/>
    <w:rsid w:val="00704EFF"/>
    <w:rsid w:val="00705329"/>
    <w:rsid w:val="0070566B"/>
    <w:rsid w:val="00705E7F"/>
    <w:rsid w:val="0070611D"/>
    <w:rsid w:val="00706819"/>
    <w:rsid w:val="0070701A"/>
    <w:rsid w:val="00707F4E"/>
    <w:rsid w:val="00707FA7"/>
    <w:rsid w:val="00711359"/>
    <w:rsid w:val="007120EB"/>
    <w:rsid w:val="0071280B"/>
    <w:rsid w:val="007128DC"/>
    <w:rsid w:val="0071440B"/>
    <w:rsid w:val="00714BC1"/>
    <w:rsid w:val="0071506B"/>
    <w:rsid w:val="007151E9"/>
    <w:rsid w:val="00715A0F"/>
    <w:rsid w:val="00716157"/>
    <w:rsid w:val="00716292"/>
    <w:rsid w:val="00720785"/>
    <w:rsid w:val="007215CC"/>
    <w:rsid w:val="0072200B"/>
    <w:rsid w:val="00722980"/>
    <w:rsid w:val="00722B6C"/>
    <w:rsid w:val="00723FF8"/>
    <w:rsid w:val="00724E94"/>
    <w:rsid w:val="00725147"/>
    <w:rsid w:val="00725F4C"/>
    <w:rsid w:val="00726AA3"/>
    <w:rsid w:val="0073001A"/>
    <w:rsid w:val="00730083"/>
    <w:rsid w:val="00730541"/>
    <w:rsid w:val="007306E2"/>
    <w:rsid w:val="007311B2"/>
    <w:rsid w:val="007314F4"/>
    <w:rsid w:val="007316C5"/>
    <w:rsid w:val="00731BF0"/>
    <w:rsid w:val="00731F8F"/>
    <w:rsid w:val="007329DF"/>
    <w:rsid w:val="00733345"/>
    <w:rsid w:val="0073376C"/>
    <w:rsid w:val="00733FC4"/>
    <w:rsid w:val="007340BF"/>
    <w:rsid w:val="00734407"/>
    <w:rsid w:val="00734477"/>
    <w:rsid w:val="00734B49"/>
    <w:rsid w:val="00734E64"/>
    <w:rsid w:val="00735012"/>
    <w:rsid w:val="0073516B"/>
    <w:rsid w:val="00735762"/>
    <w:rsid w:val="00735B4F"/>
    <w:rsid w:val="00736012"/>
    <w:rsid w:val="0073640C"/>
    <w:rsid w:val="0073647F"/>
    <w:rsid w:val="00736C99"/>
    <w:rsid w:val="00737534"/>
    <w:rsid w:val="00737E72"/>
    <w:rsid w:val="00737FAC"/>
    <w:rsid w:val="0074027C"/>
    <w:rsid w:val="00741B2C"/>
    <w:rsid w:val="00743B32"/>
    <w:rsid w:val="00743B67"/>
    <w:rsid w:val="00743C89"/>
    <w:rsid w:val="0074458F"/>
    <w:rsid w:val="00744917"/>
    <w:rsid w:val="00746D17"/>
    <w:rsid w:val="007471BE"/>
    <w:rsid w:val="00747F40"/>
    <w:rsid w:val="0075053B"/>
    <w:rsid w:val="007512DC"/>
    <w:rsid w:val="00751DCB"/>
    <w:rsid w:val="00752260"/>
    <w:rsid w:val="00753496"/>
    <w:rsid w:val="007538CA"/>
    <w:rsid w:val="007539F5"/>
    <w:rsid w:val="00754030"/>
    <w:rsid w:val="00754195"/>
    <w:rsid w:val="007547B1"/>
    <w:rsid w:val="007550C0"/>
    <w:rsid w:val="00755534"/>
    <w:rsid w:val="00755747"/>
    <w:rsid w:val="00756912"/>
    <w:rsid w:val="0075750F"/>
    <w:rsid w:val="0075772C"/>
    <w:rsid w:val="00757ABF"/>
    <w:rsid w:val="00757CDE"/>
    <w:rsid w:val="00757D96"/>
    <w:rsid w:val="007614A1"/>
    <w:rsid w:val="00761612"/>
    <w:rsid w:val="00761B96"/>
    <w:rsid w:val="00761EF0"/>
    <w:rsid w:val="00762ABA"/>
    <w:rsid w:val="007631DF"/>
    <w:rsid w:val="007645AE"/>
    <w:rsid w:val="00764C4A"/>
    <w:rsid w:val="007653CD"/>
    <w:rsid w:val="007661D1"/>
    <w:rsid w:val="00766892"/>
    <w:rsid w:val="007676D0"/>
    <w:rsid w:val="00767B7A"/>
    <w:rsid w:val="007703A2"/>
    <w:rsid w:val="0077202A"/>
    <w:rsid w:val="00773AF3"/>
    <w:rsid w:val="007741F3"/>
    <w:rsid w:val="007743E6"/>
    <w:rsid w:val="00774B58"/>
    <w:rsid w:val="00775B44"/>
    <w:rsid w:val="00776656"/>
    <w:rsid w:val="00776AE9"/>
    <w:rsid w:val="007774E6"/>
    <w:rsid w:val="00780494"/>
    <w:rsid w:val="00780944"/>
    <w:rsid w:val="00780FE7"/>
    <w:rsid w:val="0078122C"/>
    <w:rsid w:val="00781569"/>
    <w:rsid w:val="00781F4C"/>
    <w:rsid w:val="007823FF"/>
    <w:rsid w:val="00782568"/>
    <w:rsid w:val="007831E1"/>
    <w:rsid w:val="0078334F"/>
    <w:rsid w:val="00786209"/>
    <w:rsid w:val="00786F6E"/>
    <w:rsid w:val="007874A0"/>
    <w:rsid w:val="00787DFF"/>
    <w:rsid w:val="007901E8"/>
    <w:rsid w:val="0079156D"/>
    <w:rsid w:val="00792788"/>
    <w:rsid w:val="00792BAE"/>
    <w:rsid w:val="00793504"/>
    <w:rsid w:val="00793A11"/>
    <w:rsid w:val="00793A4A"/>
    <w:rsid w:val="00794207"/>
    <w:rsid w:val="007961E9"/>
    <w:rsid w:val="007966F7"/>
    <w:rsid w:val="00796AF6"/>
    <w:rsid w:val="007970F3"/>
    <w:rsid w:val="00797DEB"/>
    <w:rsid w:val="007A0797"/>
    <w:rsid w:val="007A184B"/>
    <w:rsid w:val="007A1C06"/>
    <w:rsid w:val="007A3AC6"/>
    <w:rsid w:val="007A3FB7"/>
    <w:rsid w:val="007A4074"/>
    <w:rsid w:val="007A4458"/>
    <w:rsid w:val="007A498C"/>
    <w:rsid w:val="007A4D33"/>
    <w:rsid w:val="007A51ED"/>
    <w:rsid w:val="007A5EC3"/>
    <w:rsid w:val="007A637F"/>
    <w:rsid w:val="007A650E"/>
    <w:rsid w:val="007A6848"/>
    <w:rsid w:val="007A7860"/>
    <w:rsid w:val="007B0779"/>
    <w:rsid w:val="007B1575"/>
    <w:rsid w:val="007B1700"/>
    <w:rsid w:val="007B1E0E"/>
    <w:rsid w:val="007B25B3"/>
    <w:rsid w:val="007B2877"/>
    <w:rsid w:val="007B28EE"/>
    <w:rsid w:val="007B3389"/>
    <w:rsid w:val="007B3E27"/>
    <w:rsid w:val="007B461A"/>
    <w:rsid w:val="007B4A41"/>
    <w:rsid w:val="007B4ACF"/>
    <w:rsid w:val="007B5545"/>
    <w:rsid w:val="007B61C6"/>
    <w:rsid w:val="007B6233"/>
    <w:rsid w:val="007B7F46"/>
    <w:rsid w:val="007C002A"/>
    <w:rsid w:val="007C0098"/>
    <w:rsid w:val="007C0E6A"/>
    <w:rsid w:val="007C167D"/>
    <w:rsid w:val="007C214E"/>
    <w:rsid w:val="007C21D8"/>
    <w:rsid w:val="007C3FDC"/>
    <w:rsid w:val="007C41DD"/>
    <w:rsid w:val="007C4832"/>
    <w:rsid w:val="007C5254"/>
    <w:rsid w:val="007C53E1"/>
    <w:rsid w:val="007C6302"/>
    <w:rsid w:val="007C6786"/>
    <w:rsid w:val="007C683C"/>
    <w:rsid w:val="007C7404"/>
    <w:rsid w:val="007C793E"/>
    <w:rsid w:val="007D1652"/>
    <w:rsid w:val="007D2243"/>
    <w:rsid w:val="007D307F"/>
    <w:rsid w:val="007D30AC"/>
    <w:rsid w:val="007D3817"/>
    <w:rsid w:val="007D3E6E"/>
    <w:rsid w:val="007D4A6B"/>
    <w:rsid w:val="007D4BE2"/>
    <w:rsid w:val="007D4E21"/>
    <w:rsid w:val="007D73B8"/>
    <w:rsid w:val="007D7891"/>
    <w:rsid w:val="007D7A43"/>
    <w:rsid w:val="007E0589"/>
    <w:rsid w:val="007E066B"/>
    <w:rsid w:val="007E10B9"/>
    <w:rsid w:val="007E1B05"/>
    <w:rsid w:val="007E27D6"/>
    <w:rsid w:val="007E2BCC"/>
    <w:rsid w:val="007E379B"/>
    <w:rsid w:val="007E39D1"/>
    <w:rsid w:val="007E3F44"/>
    <w:rsid w:val="007E3F59"/>
    <w:rsid w:val="007E4A7D"/>
    <w:rsid w:val="007E5239"/>
    <w:rsid w:val="007E5250"/>
    <w:rsid w:val="007E6162"/>
    <w:rsid w:val="007E6385"/>
    <w:rsid w:val="007E6F20"/>
    <w:rsid w:val="007E7EAC"/>
    <w:rsid w:val="007F0D90"/>
    <w:rsid w:val="007F12EB"/>
    <w:rsid w:val="007F132C"/>
    <w:rsid w:val="007F3195"/>
    <w:rsid w:val="007F4043"/>
    <w:rsid w:val="007F6170"/>
    <w:rsid w:val="007F6898"/>
    <w:rsid w:val="007F6ABF"/>
    <w:rsid w:val="007F6E4F"/>
    <w:rsid w:val="007F711A"/>
    <w:rsid w:val="007F72D8"/>
    <w:rsid w:val="007F7326"/>
    <w:rsid w:val="007F7C7B"/>
    <w:rsid w:val="007F7F7A"/>
    <w:rsid w:val="00800247"/>
    <w:rsid w:val="00801204"/>
    <w:rsid w:val="008016D4"/>
    <w:rsid w:val="00802753"/>
    <w:rsid w:val="00803BFA"/>
    <w:rsid w:val="0080577A"/>
    <w:rsid w:val="0080662F"/>
    <w:rsid w:val="008069E7"/>
    <w:rsid w:val="008102B5"/>
    <w:rsid w:val="0081053A"/>
    <w:rsid w:val="0081083F"/>
    <w:rsid w:val="00811138"/>
    <w:rsid w:val="00812142"/>
    <w:rsid w:val="0081294F"/>
    <w:rsid w:val="00812B16"/>
    <w:rsid w:val="0081518C"/>
    <w:rsid w:val="0081571A"/>
    <w:rsid w:val="00817533"/>
    <w:rsid w:val="008201BF"/>
    <w:rsid w:val="00821838"/>
    <w:rsid w:val="008220E8"/>
    <w:rsid w:val="00822945"/>
    <w:rsid w:val="00822B37"/>
    <w:rsid w:val="00822B38"/>
    <w:rsid w:val="0082471D"/>
    <w:rsid w:val="00824B11"/>
    <w:rsid w:val="00824C07"/>
    <w:rsid w:val="00824C61"/>
    <w:rsid w:val="008259B6"/>
    <w:rsid w:val="00825F3A"/>
    <w:rsid w:val="0082603A"/>
    <w:rsid w:val="00826BDA"/>
    <w:rsid w:val="00826F63"/>
    <w:rsid w:val="00827704"/>
    <w:rsid w:val="008279AA"/>
    <w:rsid w:val="008300C1"/>
    <w:rsid w:val="00830DD2"/>
    <w:rsid w:val="00832211"/>
    <w:rsid w:val="00832F75"/>
    <w:rsid w:val="00834A02"/>
    <w:rsid w:val="00834C61"/>
    <w:rsid w:val="00835186"/>
    <w:rsid w:val="008354CD"/>
    <w:rsid w:val="00835817"/>
    <w:rsid w:val="00837326"/>
    <w:rsid w:val="008374F9"/>
    <w:rsid w:val="00840307"/>
    <w:rsid w:val="00841ADE"/>
    <w:rsid w:val="00841F72"/>
    <w:rsid w:val="00842305"/>
    <w:rsid w:val="00842608"/>
    <w:rsid w:val="008427D6"/>
    <w:rsid w:val="0084326B"/>
    <w:rsid w:val="00844E69"/>
    <w:rsid w:val="00845A95"/>
    <w:rsid w:val="00845F5E"/>
    <w:rsid w:val="00846985"/>
    <w:rsid w:val="00847EEC"/>
    <w:rsid w:val="00850D82"/>
    <w:rsid w:val="008513B6"/>
    <w:rsid w:val="00851B91"/>
    <w:rsid w:val="00851DA4"/>
    <w:rsid w:val="0085265D"/>
    <w:rsid w:val="008527D8"/>
    <w:rsid w:val="008529F1"/>
    <w:rsid w:val="00852CAC"/>
    <w:rsid w:val="00853BCE"/>
    <w:rsid w:val="00853D0E"/>
    <w:rsid w:val="0085403A"/>
    <w:rsid w:val="00855F49"/>
    <w:rsid w:val="00856B7E"/>
    <w:rsid w:val="00857075"/>
    <w:rsid w:val="00857323"/>
    <w:rsid w:val="0085798A"/>
    <w:rsid w:val="00857A01"/>
    <w:rsid w:val="00857BFF"/>
    <w:rsid w:val="0086035E"/>
    <w:rsid w:val="008605BC"/>
    <w:rsid w:val="0086158D"/>
    <w:rsid w:val="00861EE3"/>
    <w:rsid w:val="008625F6"/>
    <w:rsid w:val="008628DA"/>
    <w:rsid w:val="00863688"/>
    <w:rsid w:val="008636AC"/>
    <w:rsid w:val="0086376D"/>
    <w:rsid w:val="00863C5D"/>
    <w:rsid w:val="00863CA3"/>
    <w:rsid w:val="00864A8D"/>
    <w:rsid w:val="00864DF6"/>
    <w:rsid w:val="0086560E"/>
    <w:rsid w:val="00866D59"/>
    <w:rsid w:val="00866E81"/>
    <w:rsid w:val="00866EC3"/>
    <w:rsid w:val="0086711F"/>
    <w:rsid w:val="00867824"/>
    <w:rsid w:val="00867CB9"/>
    <w:rsid w:val="008710C0"/>
    <w:rsid w:val="00871145"/>
    <w:rsid w:val="00871769"/>
    <w:rsid w:val="008739E6"/>
    <w:rsid w:val="00874EFB"/>
    <w:rsid w:val="00875053"/>
    <w:rsid w:val="00875362"/>
    <w:rsid w:val="0087594C"/>
    <w:rsid w:val="00875C00"/>
    <w:rsid w:val="00876229"/>
    <w:rsid w:val="00876271"/>
    <w:rsid w:val="00876920"/>
    <w:rsid w:val="0087764D"/>
    <w:rsid w:val="00877F19"/>
    <w:rsid w:val="00880FBF"/>
    <w:rsid w:val="008812D9"/>
    <w:rsid w:val="00881A5F"/>
    <w:rsid w:val="00883213"/>
    <w:rsid w:val="008835E8"/>
    <w:rsid w:val="008846C9"/>
    <w:rsid w:val="008847E4"/>
    <w:rsid w:val="00885436"/>
    <w:rsid w:val="008874A9"/>
    <w:rsid w:val="00887665"/>
    <w:rsid w:val="00887C01"/>
    <w:rsid w:val="00887F3A"/>
    <w:rsid w:val="00890FC1"/>
    <w:rsid w:val="008910AE"/>
    <w:rsid w:val="008910DA"/>
    <w:rsid w:val="00891191"/>
    <w:rsid w:val="0089167B"/>
    <w:rsid w:val="00893DD3"/>
    <w:rsid w:val="00893FA5"/>
    <w:rsid w:val="008954B5"/>
    <w:rsid w:val="00895E03"/>
    <w:rsid w:val="00896044"/>
    <w:rsid w:val="008A02E9"/>
    <w:rsid w:val="008A093B"/>
    <w:rsid w:val="008A0ACF"/>
    <w:rsid w:val="008A35DD"/>
    <w:rsid w:val="008A446B"/>
    <w:rsid w:val="008A46BC"/>
    <w:rsid w:val="008A4964"/>
    <w:rsid w:val="008A72E1"/>
    <w:rsid w:val="008A794B"/>
    <w:rsid w:val="008A79AD"/>
    <w:rsid w:val="008B01EC"/>
    <w:rsid w:val="008B026C"/>
    <w:rsid w:val="008B1439"/>
    <w:rsid w:val="008B1B2B"/>
    <w:rsid w:val="008B1E3F"/>
    <w:rsid w:val="008B2BC2"/>
    <w:rsid w:val="008B2E73"/>
    <w:rsid w:val="008B3A2F"/>
    <w:rsid w:val="008B4BA9"/>
    <w:rsid w:val="008B4BBA"/>
    <w:rsid w:val="008B4CF0"/>
    <w:rsid w:val="008B5428"/>
    <w:rsid w:val="008B583E"/>
    <w:rsid w:val="008B59C2"/>
    <w:rsid w:val="008B5C51"/>
    <w:rsid w:val="008B6163"/>
    <w:rsid w:val="008B76C1"/>
    <w:rsid w:val="008B78BD"/>
    <w:rsid w:val="008B78EB"/>
    <w:rsid w:val="008B7A0C"/>
    <w:rsid w:val="008C04EB"/>
    <w:rsid w:val="008C17B2"/>
    <w:rsid w:val="008C29B9"/>
    <w:rsid w:val="008C2D65"/>
    <w:rsid w:val="008C31AB"/>
    <w:rsid w:val="008C3330"/>
    <w:rsid w:val="008C3B08"/>
    <w:rsid w:val="008C51DD"/>
    <w:rsid w:val="008C78D7"/>
    <w:rsid w:val="008C7918"/>
    <w:rsid w:val="008C7CDE"/>
    <w:rsid w:val="008D0186"/>
    <w:rsid w:val="008D01B8"/>
    <w:rsid w:val="008D0781"/>
    <w:rsid w:val="008D0AE8"/>
    <w:rsid w:val="008D17D5"/>
    <w:rsid w:val="008D1FE2"/>
    <w:rsid w:val="008D27EF"/>
    <w:rsid w:val="008D2B91"/>
    <w:rsid w:val="008D37B0"/>
    <w:rsid w:val="008D4E62"/>
    <w:rsid w:val="008D5340"/>
    <w:rsid w:val="008D78B3"/>
    <w:rsid w:val="008D7DC7"/>
    <w:rsid w:val="008D816D"/>
    <w:rsid w:val="008E0765"/>
    <w:rsid w:val="008E09C6"/>
    <w:rsid w:val="008E0A2C"/>
    <w:rsid w:val="008E0BC3"/>
    <w:rsid w:val="008E1A39"/>
    <w:rsid w:val="008E4B29"/>
    <w:rsid w:val="008E606C"/>
    <w:rsid w:val="008E721D"/>
    <w:rsid w:val="008E7880"/>
    <w:rsid w:val="008E7F66"/>
    <w:rsid w:val="008F1011"/>
    <w:rsid w:val="008F1B24"/>
    <w:rsid w:val="008F22F5"/>
    <w:rsid w:val="008F2A07"/>
    <w:rsid w:val="008F2C6E"/>
    <w:rsid w:val="008F2EC4"/>
    <w:rsid w:val="008F46CD"/>
    <w:rsid w:val="008F4784"/>
    <w:rsid w:val="008F499F"/>
    <w:rsid w:val="008F4CD9"/>
    <w:rsid w:val="008F56A1"/>
    <w:rsid w:val="008F56C8"/>
    <w:rsid w:val="008F577C"/>
    <w:rsid w:val="008F5AF8"/>
    <w:rsid w:val="008F5ED5"/>
    <w:rsid w:val="00900091"/>
    <w:rsid w:val="009001E2"/>
    <w:rsid w:val="009004EE"/>
    <w:rsid w:val="00900CB4"/>
    <w:rsid w:val="009028BD"/>
    <w:rsid w:val="00902C48"/>
    <w:rsid w:val="009030CB"/>
    <w:rsid w:val="009037CB"/>
    <w:rsid w:val="009038D1"/>
    <w:rsid w:val="00903CE8"/>
    <w:rsid w:val="00903E50"/>
    <w:rsid w:val="00904390"/>
    <w:rsid w:val="00904F69"/>
    <w:rsid w:val="0090616B"/>
    <w:rsid w:val="009073CE"/>
    <w:rsid w:val="00907692"/>
    <w:rsid w:val="009079A7"/>
    <w:rsid w:val="00907BC0"/>
    <w:rsid w:val="00910275"/>
    <w:rsid w:val="00910AA7"/>
    <w:rsid w:val="00910CBE"/>
    <w:rsid w:val="009123DB"/>
    <w:rsid w:val="0091290F"/>
    <w:rsid w:val="00912FB4"/>
    <w:rsid w:val="009131C3"/>
    <w:rsid w:val="00914710"/>
    <w:rsid w:val="009149F3"/>
    <w:rsid w:val="00914DFB"/>
    <w:rsid w:val="0091580A"/>
    <w:rsid w:val="00920481"/>
    <w:rsid w:val="00920693"/>
    <w:rsid w:val="0092167D"/>
    <w:rsid w:val="00921C29"/>
    <w:rsid w:val="00922A83"/>
    <w:rsid w:val="00923423"/>
    <w:rsid w:val="0092393C"/>
    <w:rsid w:val="00924E02"/>
    <w:rsid w:val="00927364"/>
    <w:rsid w:val="00930829"/>
    <w:rsid w:val="00931062"/>
    <w:rsid w:val="00931414"/>
    <w:rsid w:val="00931691"/>
    <w:rsid w:val="009327D5"/>
    <w:rsid w:val="00932960"/>
    <w:rsid w:val="00935CC6"/>
    <w:rsid w:val="00936E1C"/>
    <w:rsid w:val="009377DD"/>
    <w:rsid w:val="00940CCD"/>
    <w:rsid w:val="0094145C"/>
    <w:rsid w:val="00941CEE"/>
    <w:rsid w:val="00942A01"/>
    <w:rsid w:val="00942B76"/>
    <w:rsid w:val="00943489"/>
    <w:rsid w:val="00944665"/>
    <w:rsid w:val="009455F6"/>
    <w:rsid w:val="00945990"/>
    <w:rsid w:val="009469A7"/>
    <w:rsid w:val="00946C5D"/>
    <w:rsid w:val="00946E71"/>
    <w:rsid w:val="00947896"/>
    <w:rsid w:val="00947A95"/>
    <w:rsid w:val="009500A1"/>
    <w:rsid w:val="0095045D"/>
    <w:rsid w:val="0095206B"/>
    <w:rsid w:val="00953AEB"/>
    <w:rsid w:val="00953D14"/>
    <w:rsid w:val="00954183"/>
    <w:rsid w:val="00954D11"/>
    <w:rsid w:val="00955212"/>
    <w:rsid w:val="009552C3"/>
    <w:rsid w:val="009552ED"/>
    <w:rsid w:val="00955877"/>
    <w:rsid w:val="00956147"/>
    <w:rsid w:val="00956771"/>
    <w:rsid w:val="0096046C"/>
    <w:rsid w:val="0096050E"/>
    <w:rsid w:val="00960627"/>
    <w:rsid w:val="009611B0"/>
    <w:rsid w:val="009618C7"/>
    <w:rsid w:val="00961C16"/>
    <w:rsid w:val="00961E50"/>
    <w:rsid w:val="00962363"/>
    <w:rsid w:val="0096279E"/>
    <w:rsid w:val="00963B63"/>
    <w:rsid w:val="0096472D"/>
    <w:rsid w:val="00964BE7"/>
    <w:rsid w:val="00964DE3"/>
    <w:rsid w:val="009653FB"/>
    <w:rsid w:val="009661FF"/>
    <w:rsid w:val="00966907"/>
    <w:rsid w:val="009669A0"/>
    <w:rsid w:val="00966DDD"/>
    <w:rsid w:val="00971C74"/>
    <w:rsid w:val="00971EB8"/>
    <w:rsid w:val="00975489"/>
    <w:rsid w:val="009754E6"/>
    <w:rsid w:val="00976918"/>
    <w:rsid w:val="009777EC"/>
    <w:rsid w:val="00977E90"/>
    <w:rsid w:val="0098166D"/>
    <w:rsid w:val="00982282"/>
    <w:rsid w:val="00982DDC"/>
    <w:rsid w:val="00982E22"/>
    <w:rsid w:val="00983B73"/>
    <w:rsid w:val="009842A3"/>
    <w:rsid w:val="00984AA4"/>
    <w:rsid w:val="00985787"/>
    <w:rsid w:val="0098728F"/>
    <w:rsid w:val="00987BD7"/>
    <w:rsid w:val="00991578"/>
    <w:rsid w:val="00991DA3"/>
    <w:rsid w:val="0099256B"/>
    <w:rsid w:val="00992C6F"/>
    <w:rsid w:val="00992CCE"/>
    <w:rsid w:val="00992FEF"/>
    <w:rsid w:val="00993F25"/>
    <w:rsid w:val="00993FD2"/>
    <w:rsid w:val="00994D86"/>
    <w:rsid w:val="00995996"/>
    <w:rsid w:val="00995CAC"/>
    <w:rsid w:val="00995D72"/>
    <w:rsid w:val="00995F15"/>
    <w:rsid w:val="00996ABE"/>
    <w:rsid w:val="0099730A"/>
    <w:rsid w:val="009978A6"/>
    <w:rsid w:val="00997D84"/>
    <w:rsid w:val="009A169B"/>
    <w:rsid w:val="009A253A"/>
    <w:rsid w:val="009A3AA2"/>
    <w:rsid w:val="009A42BE"/>
    <w:rsid w:val="009A5E22"/>
    <w:rsid w:val="009A66E0"/>
    <w:rsid w:val="009A71D7"/>
    <w:rsid w:val="009A7321"/>
    <w:rsid w:val="009A76C5"/>
    <w:rsid w:val="009B0764"/>
    <w:rsid w:val="009B08BC"/>
    <w:rsid w:val="009B11CE"/>
    <w:rsid w:val="009B12D0"/>
    <w:rsid w:val="009B1D4F"/>
    <w:rsid w:val="009B2408"/>
    <w:rsid w:val="009B28C8"/>
    <w:rsid w:val="009B2A79"/>
    <w:rsid w:val="009B3878"/>
    <w:rsid w:val="009B3D49"/>
    <w:rsid w:val="009B40AC"/>
    <w:rsid w:val="009B4D56"/>
    <w:rsid w:val="009B60FB"/>
    <w:rsid w:val="009B6DA9"/>
    <w:rsid w:val="009B6DEB"/>
    <w:rsid w:val="009C04E8"/>
    <w:rsid w:val="009C0FEE"/>
    <w:rsid w:val="009C102D"/>
    <w:rsid w:val="009C3238"/>
    <w:rsid w:val="009C3339"/>
    <w:rsid w:val="009C3AB1"/>
    <w:rsid w:val="009C439D"/>
    <w:rsid w:val="009C5602"/>
    <w:rsid w:val="009C5AC5"/>
    <w:rsid w:val="009C7E68"/>
    <w:rsid w:val="009D0D0F"/>
    <w:rsid w:val="009D124F"/>
    <w:rsid w:val="009D2790"/>
    <w:rsid w:val="009D33F9"/>
    <w:rsid w:val="009D39F8"/>
    <w:rsid w:val="009D43FB"/>
    <w:rsid w:val="009D4644"/>
    <w:rsid w:val="009D4AE5"/>
    <w:rsid w:val="009D5043"/>
    <w:rsid w:val="009D553E"/>
    <w:rsid w:val="009D5650"/>
    <w:rsid w:val="009D705A"/>
    <w:rsid w:val="009D7E9B"/>
    <w:rsid w:val="009E084A"/>
    <w:rsid w:val="009E0DB7"/>
    <w:rsid w:val="009E1194"/>
    <w:rsid w:val="009E1EDB"/>
    <w:rsid w:val="009E2AAE"/>
    <w:rsid w:val="009E31A0"/>
    <w:rsid w:val="009E3A6D"/>
    <w:rsid w:val="009E3A7D"/>
    <w:rsid w:val="009E4439"/>
    <w:rsid w:val="009E4679"/>
    <w:rsid w:val="009E4B62"/>
    <w:rsid w:val="009E4BE7"/>
    <w:rsid w:val="009E4CA0"/>
    <w:rsid w:val="009E6EB3"/>
    <w:rsid w:val="009E74F2"/>
    <w:rsid w:val="009E765D"/>
    <w:rsid w:val="009E7B51"/>
    <w:rsid w:val="009F01FC"/>
    <w:rsid w:val="009F06DE"/>
    <w:rsid w:val="009F0CAC"/>
    <w:rsid w:val="009F0DAD"/>
    <w:rsid w:val="009F17D6"/>
    <w:rsid w:val="009F25E0"/>
    <w:rsid w:val="009F3099"/>
    <w:rsid w:val="009F329C"/>
    <w:rsid w:val="009F47BB"/>
    <w:rsid w:val="009F4BB1"/>
    <w:rsid w:val="009F4FC3"/>
    <w:rsid w:val="009F52D9"/>
    <w:rsid w:val="009F5903"/>
    <w:rsid w:val="009F611C"/>
    <w:rsid w:val="009F6DD6"/>
    <w:rsid w:val="00A01D5D"/>
    <w:rsid w:val="00A020C8"/>
    <w:rsid w:val="00A0489E"/>
    <w:rsid w:val="00A04C56"/>
    <w:rsid w:val="00A060BA"/>
    <w:rsid w:val="00A06A69"/>
    <w:rsid w:val="00A06BC6"/>
    <w:rsid w:val="00A0705A"/>
    <w:rsid w:val="00A07DA4"/>
    <w:rsid w:val="00A10C58"/>
    <w:rsid w:val="00A1148C"/>
    <w:rsid w:val="00A1166C"/>
    <w:rsid w:val="00A1169A"/>
    <w:rsid w:val="00A11714"/>
    <w:rsid w:val="00A11C68"/>
    <w:rsid w:val="00A12215"/>
    <w:rsid w:val="00A1269E"/>
    <w:rsid w:val="00A134B6"/>
    <w:rsid w:val="00A1374A"/>
    <w:rsid w:val="00A13791"/>
    <w:rsid w:val="00A137DD"/>
    <w:rsid w:val="00A137E8"/>
    <w:rsid w:val="00A13B56"/>
    <w:rsid w:val="00A13D20"/>
    <w:rsid w:val="00A15217"/>
    <w:rsid w:val="00A15FD1"/>
    <w:rsid w:val="00A16954"/>
    <w:rsid w:val="00A1728A"/>
    <w:rsid w:val="00A204BF"/>
    <w:rsid w:val="00A208CB"/>
    <w:rsid w:val="00A218B5"/>
    <w:rsid w:val="00A224B5"/>
    <w:rsid w:val="00A23C9E"/>
    <w:rsid w:val="00A241F8"/>
    <w:rsid w:val="00A25438"/>
    <w:rsid w:val="00A25639"/>
    <w:rsid w:val="00A266A0"/>
    <w:rsid w:val="00A26B50"/>
    <w:rsid w:val="00A26C7A"/>
    <w:rsid w:val="00A26D02"/>
    <w:rsid w:val="00A27B5D"/>
    <w:rsid w:val="00A27FA9"/>
    <w:rsid w:val="00A32D8B"/>
    <w:rsid w:val="00A33694"/>
    <w:rsid w:val="00A33B44"/>
    <w:rsid w:val="00A33D13"/>
    <w:rsid w:val="00A35059"/>
    <w:rsid w:val="00A35788"/>
    <w:rsid w:val="00A35E4C"/>
    <w:rsid w:val="00A36FF2"/>
    <w:rsid w:val="00A37271"/>
    <w:rsid w:val="00A37954"/>
    <w:rsid w:val="00A411BA"/>
    <w:rsid w:val="00A4132E"/>
    <w:rsid w:val="00A416D7"/>
    <w:rsid w:val="00A4170B"/>
    <w:rsid w:val="00A41B8D"/>
    <w:rsid w:val="00A4246D"/>
    <w:rsid w:val="00A42631"/>
    <w:rsid w:val="00A42C19"/>
    <w:rsid w:val="00A42C58"/>
    <w:rsid w:val="00A4361D"/>
    <w:rsid w:val="00A43970"/>
    <w:rsid w:val="00A43ACD"/>
    <w:rsid w:val="00A43B78"/>
    <w:rsid w:val="00A4471F"/>
    <w:rsid w:val="00A44F2A"/>
    <w:rsid w:val="00A45C88"/>
    <w:rsid w:val="00A46006"/>
    <w:rsid w:val="00A4678C"/>
    <w:rsid w:val="00A46FA5"/>
    <w:rsid w:val="00A47830"/>
    <w:rsid w:val="00A4787B"/>
    <w:rsid w:val="00A50F8C"/>
    <w:rsid w:val="00A51EB2"/>
    <w:rsid w:val="00A5286E"/>
    <w:rsid w:val="00A52CD3"/>
    <w:rsid w:val="00A53BD4"/>
    <w:rsid w:val="00A54168"/>
    <w:rsid w:val="00A543F0"/>
    <w:rsid w:val="00A548E5"/>
    <w:rsid w:val="00A5695E"/>
    <w:rsid w:val="00A5796B"/>
    <w:rsid w:val="00A58D31"/>
    <w:rsid w:val="00A604D1"/>
    <w:rsid w:val="00A608AC"/>
    <w:rsid w:val="00A60E3C"/>
    <w:rsid w:val="00A61924"/>
    <w:rsid w:val="00A61F67"/>
    <w:rsid w:val="00A62471"/>
    <w:rsid w:val="00A625FE"/>
    <w:rsid w:val="00A627EF"/>
    <w:rsid w:val="00A644BA"/>
    <w:rsid w:val="00A66232"/>
    <w:rsid w:val="00A6623F"/>
    <w:rsid w:val="00A663B3"/>
    <w:rsid w:val="00A6690B"/>
    <w:rsid w:val="00A66997"/>
    <w:rsid w:val="00A66FB8"/>
    <w:rsid w:val="00A670C7"/>
    <w:rsid w:val="00A67D6C"/>
    <w:rsid w:val="00A67E6C"/>
    <w:rsid w:val="00A67EC1"/>
    <w:rsid w:val="00A7060B"/>
    <w:rsid w:val="00A722FC"/>
    <w:rsid w:val="00A72C35"/>
    <w:rsid w:val="00A73471"/>
    <w:rsid w:val="00A74CE9"/>
    <w:rsid w:val="00A74F05"/>
    <w:rsid w:val="00A750FC"/>
    <w:rsid w:val="00A77111"/>
    <w:rsid w:val="00A771AB"/>
    <w:rsid w:val="00A7733F"/>
    <w:rsid w:val="00A77930"/>
    <w:rsid w:val="00A77F25"/>
    <w:rsid w:val="00A80D0B"/>
    <w:rsid w:val="00A8162F"/>
    <w:rsid w:val="00A8193C"/>
    <w:rsid w:val="00A81DE7"/>
    <w:rsid w:val="00A82343"/>
    <w:rsid w:val="00A83515"/>
    <w:rsid w:val="00A83930"/>
    <w:rsid w:val="00A83A9A"/>
    <w:rsid w:val="00A83D37"/>
    <w:rsid w:val="00A85133"/>
    <w:rsid w:val="00A8524F"/>
    <w:rsid w:val="00A861D7"/>
    <w:rsid w:val="00A86412"/>
    <w:rsid w:val="00A86A89"/>
    <w:rsid w:val="00A91EE7"/>
    <w:rsid w:val="00A928FC"/>
    <w:rsid w:val="00A93A34"/>
    <w:rsid w:val="00A93C0F"/>
    <w:rsid w:val="00A948CF"/>
    <w:rsid w:val="00A94E41"/>
    <w:rsid w:val="00A9555B"/>
    <w:rsid w:val="00A96C5D"/>
    <w:rsid w:val="00A97D73"/>
    <w:rsid w:val="00AA0DF5"/>
    <w:rsid w:val="00AA1117"/>
    <w:rsid w:val="00AA17BB"/>
    <w:rsid w:val="00AA1F0D"/>
    <w:rsid w:val="00AA3FC3"/>
    <w:rsid w:val="00AA4380"/>
    <w:rsid w:val="00AA452F"/>
    <w:rsid w:val="00AA5593"/>
    <w:rsid w:val="00AA56C7"/>
    <w:rsid w:val="00AA5E9E"/>
    <w:rsid w:val="00AA6E28"/>
    <w:rsid w:val="00AB0338"/>
    <w:rsid w:val="00AB047F"/>
    <w:rsid w:val="00AB0510"/>
    <w:rsid w:val="00AB1037"/>
    <w:rsid w:val="00AB3B2C"/>
    <w:rsid w:val="00AB3EF5"/>
    <w:rsid w:val="00AB4687"/>
    <w:rsid w:val="00AB4704"/>
    <w:rsid w:val="00AB4EF5"/>
    <w:rsid w:val="00AB5824"/>
    <w:rsid w:val="00AB58EA"/>
    <w:rsid w:val="00AB61A8"/>
    <w:rsid w:val="00AB7183"/>
    <w:rsid w:val="00AB7FDA"/>
    <w:rsid w:val="00AC18BE"/>
    <w:rsid w:val="00AC2A98"/>
    <w:rsid w:val="00AC369A"/>
    <w:rsid w:val="00AC598D"/>
    <w:rsid w:val="00AC5FC0"/>
    <w:rsid w:val="00AC60CA"/>
    <w:rsid w:val="00AC64A7"/>
    <w:rsid w:val="00AC65B7"/>
    <w:rsid w:val="00AC678F"/>
    <w:rsid w:val="00AC6AE9"/>
    <w:rsid w:val="00AC6E8D"/>
    <w:rsid w:val="00AC75E5"/>
    <w:rsid w:val="00AC7EC8"/>
    <w:rsid w:val="00AD00FA"/>
    <w:rsid w:val="00AD0680"/>
    <w:rsid w:val="00AD0C95"/>
    <w:rsid w:val="00AD15C4"/>
    <w:rsid w:val="00AD1B85"/>
    <w:rsid w:val="00AD1C02"/>
    <w:rsid w:val="00AD2958"/>
    <w:rsid w:val="00AD4606"/>
    <w:rsid w:val="00AD4A3E"/>
    <w:rsid w:val="00AD4E30"/>
    <w:rsid w:val="00AD5799"/>
    <w:rsid w:val="00AD5803"/>
    <w:rsid w:val="00AD5A54"/>
    <w:rsid w:val="00AE1425"/>
    <w:rsid w:val="00AE1565"/>
    <w:rsid w:val="00AE1AD8"/>
    <w:rsid w:val="00AE4157"/>
    <w:rsid w:val="00AE68A7"/>
    <w:rsid w:val="00AE6C38"/>
    <w:rsid w:val="00AF02B2"/>
    <w:rsid w:val="00AF04F3"/>
    <w:rsid w:val="00AF0508"/>
    <w:rsid w:val="00AF07B8"/>
    <w:rsid w:val="00AF12D6"/>
    <w:rsid w:val="00AF17FF"/>
    <w:rsid w:val="00AF18D5"/>
    <w:rsid w:val="00AF20FF"/>
    <w:rsid w:val="00AF37E8"/>
    <w:rsid w:val="00AF3C3C"/>
    <w:rsid w:val="00AF41E2"/>
    <w:rsid w:val="00AF4216"/>
    <w:rsid w:val="00AF63D0"/>
    <w:rsid w:val="00AF6845"/>
    <w:rsid w:val="00AF70FF"/>
    <w:rsid w:val="00AF780B"/>
    <w:rsid w:val="00B0117D"/>
    <w:rsid w:val="00B013D5"/>
    <w:rsid w:val="00B01AA3"/>
    <w:rsid w:val="00B01E99"/>
    <w:rsid w:val="00B028EA"/>
    <w:rsid w:val="00B03466"/>
    <w:rsid w:val="00B03BB6"/>
    <w:rsid w:val="00B04AAF"/>
    <w:rsid w:val="00B05677"/>
    <w:rsid w:val="00B05F87"/>
    <w:rsid w:val="00B0685D"/>
    <w:rsid w:val="00B07B11"/>
    <w:rsid w:val="00B102A6"/>
    <w:rsid w:val="00B109D2"/>
    <w:rsid w:val="00B11AC1"/>
    <w:rsid w:val="00B12340"/>
    <w:rsid w:val="00B131BD"/>
    <w:rsid w:val="00B135CF"/>
    <w:rsid w:val="00B16764"/>
    <w:rsid w:val="00B17603"/>
    <w:rsid w:val="00B20ECC"/>
    <w:rsid w:val="00B214E1"/>
    <w:rsid w:val="00B21794"/>
    <w:rsid w:val="00B2240A"/>
    <w:rsid w:val="00B2296C"/>
    <w:rsid w:val="00B22C6A"/>
    <w:rsid w:val="00B23103"/>
    <w:rsid w:val="00B2344A"/>
    <w:rsid w:val="00B25AB3"/>
    <w:rsid w:val="00B26C4D"/>
    <w:rsid w:val="00B26F41"/>
    <w:rsid w:val="00B277F7"/>
    <w:rsid w:val="00B30EB4"/>
    <w:rsid w:val="00B31130"/>
    <w:rsid w:val="00B321F9"/>
    <w:rsid w:val="00B32A82"/>
    <w:rsid w:val="00B32D56"/>
    <w:rsid w:val="00B33154"/>
    <w:rsid w:val="00B3486C"/>
    <w:rsid w:val="00B34F0F"/>
    <w:rsid w:val="00B36BA7"/>
    <w:rsid w:val="00B36E4D"/>
    <w:rsid w:val="00B405D7"/>
    <w:rsid w:val="00B41956"/>
    <w:rsid w:val="00B43044"/>
    <w:rsid w:val="00B43DB7"/>
    <w:rsid w:val="00B43EAC"/>
    <w:rsid w:val="00B45C55"/>
    <w:rsid w:val="00B45EAB"/>
    <w:rsid w:val="00B4658E"/>
    <w:rsid w:val="00B473A9"/>
    <w:rsid w:val="00B47569"/>
    <w:rsid w:val="00B47882"/>
    <w:rsid w:val="00B503D2"/>
    <w:rsid w:val="00B51685"/>
    <w:rsid w:val="00B51D7E"/>
    <w:rsid w:val="00B51E57"/>
    <w:rsid w:val="00B52E97"/>
    <w:rsid w:val="00B53114"/>
    <w:rsid w:val="00B541B1"/>
    <w:rsid w:val="00B54FBF"/>
    <w:rsid w:val="00B557CD"/>
    <w:rsid w:val="00B559C5"/>
    <w:rsid w:val="00B55F08"/>
    <w:rsid w:val="00B569B6"/>
    <w:rsid w:val="00B57246"/>
    <w:rsid w:val="00B57D29"/>
    <w:rsid w:val="00B60C7C"/>
    <w:rsid w:val="00B62A78"/>
    <w:rsid w:val="00B62AB5"/>
    <w:rsid w:val="00B638AD"/>
    <w:rsid w:val="00B63F2F"/>
    <w:rsid w:val="00B63F40"/>
    <w:rsid w:val="00B647A6"/>
    <w:rsid w:val="00B64B82"/>
    <w:rsid w:val="00B64DA9"/>
    <w:rsid w:val="00B66AC0"/>
    <w:rsid w:val="00B67515"/>
    <w:rsid w:val="00B67B65"/>
    <w:rsid w:val="00B67D6E"/>
    <w:rsid w:val="00B67DD4"/>
    <w:rsid w:val="00B70864"/>
    <w:rsid w:val="00B70CA8"/>
    <w:rsid w:val="00B71F8E"/>
    <w:rsid w:val="00B7209C"/>
    <w:rsid w:val="00B720CA"/>
    <w:rsid w:val="00B72958"/>
    <w:rsid w:val="00B73B7B"/>
    <w:rsid w:val="00B74051"/>
    <w:rsid w:val="00B754A3"/>
    <w:rsid w:val="00B761F2"/>
    <w:rsid w:val="00B76D2D"/>
    <w:rsid w:val="00B76F5D"/>
    <w:rsid w:val="00B7721B"/>
    <w:rsid w:val="00B772D7"/>
    <w:rsid w:val="00B8054E"/>
    <w:rsid w:val="00B81994"/>
    <w:rsid w:val="00B81B33"/>
    <w:rsid w:val="00B8279A"/>
    <w:rsid w:val="00B82E7D"/>
    <w:rsid w:val="00B84834"/>
    <w:rsid w:val="00B8615A"/>
    <w:rsid w:val="00B86984"/>
    <w:rsid w:val="00B86DC5"/>
    <w:rsid w:val="00B87324"/>
    <w:rsid w:val="00B8736B"/>
    <w:rsid w:val="00B879A6"/>
    <w:rsid w:val="00B90350"/>
    <w:rsid w:val="00B90E9C"/>
    <w:rsid w:val="00B92431"/>
    <w:rsid w:val="00B934C7"/>
    <w:rsid w:val="00B934C8"/>
    <w:rsid w:val="00B93EA4"/>
    <w:rsid w:val="00B942E4"/>
    <w:rsid w:val="00B95054"/>
    <w:rsid w:val="00B95A2C"/>
    <w:rsid w:val="00B969C8"/>
    <w:rsid w:val="00B96C61"/>
    <w:rsid w:val="00B96E26"/>
    <w:rsid w:val="00B97688"/>
    <w:rsid w:val="00B979A0"/>
    <w:rsid w:val="00B97E0C"/>
    <w:rsid w:val="00BA05A1"/>
    <w:rsid w:val="00BA0F2C"/>
    <w:rsid w:val="00BA10DF"/>
    <w:rsid w:val="00BA12DA"/>
    <w:rsid w:val="00BA200E"/>
    <w:rsid w:val="00BA2379"/>
    <w:rsid w:val="00BA2508"/>
    <w:rsid w:val="00BA2ECC"/>
    <w:rsid w:val="00BA39EA"/>
    <w:rsid w:val="00BA4056"/>
    <w:rsid w:val="00BA55E9"/>
    <w:rsid w:val="00BA6483"/>
    <w:rsid w:val="00BA7187"/>
    <w:rsid w:val="00BA76B3"/>
    <w:rsid w:val="00BB00F5"/>
    <w:rsid w:val="00BB037C"/>
    <w:rsid w:val="00BB03D3"/>
    <w:rsid w:val="00BB050B"/>
    <w:rsid w:val="00BB156F"/>
    <w:rsid w:val="00BB1664"/>
    <w:rsid w:val="00BB1B66"/>
    <w:rsid w:val="00BB24A5"/>
    <w:rsid w:val="00BB34E5"/>
    <w:rsid w:val="00BB4218"/>
    <w:rsid w:val="00BB4E04"/>
    <w:rsid w:val="00BB4F7B"/>
    <w:rsid w:val="00BB5100"/>
    <w:rsid w:val="00BB558F"/>
    <w:rsid w:val="00BB5677"/>
    <w:rsid w:val="00BB599E"/>
    <w:rsid w:val="00BB5C0A"/>
    <w:rsid w:val="00BB5D25"/>
    <w:rsid w:val="00BB6818"/>
    <w:rsid w:val="00BB6920"/>
    <w:rsid w:val="00BB78F6"/>
    <w:rsid w:val="00BB7BBF"/>
    <w:rsid w:val="00BC0741"/>
    <w:rsid w:val="00BC14DE"/>
    <w:rsid w:val="00BC16B0"/>
    <w:rsid w:val="00BC2435"/>
    <w:rsid w:val="00BC2ABF"/>
    <w:rsid w:val="00BC3002"/>
    <w:rsid w:val="00BC335A"/>
    <w:rsid w:val="00BC40E7"/>
    <w:rsid w:val="00BC4663"/>
    <w:rsid w:val="00BC47EE"/>
    <w:rsid w:val="00BC4DDC"/>
    <w:rsid w:val="00BC51D8"/>
    <w:rsid w:val="00BC5EBD"/>
    <w:rsid w:val="00BC6537"/>
    <w:rsid w:val="00BC6782"/>
    <w:rsid w:val="00BC68EA"/>
    <w:rsid w:val="00BC6B36"/>
    <w:rsid w:val="00BC6D10"/>
    <w:rsid w:val="00BC77B0"/>
    <w:rsid w:val="00BC780C"/>
    <w:rsid w:val="00BC7A1A"/>
    <w:rsid w:val="00BC7FDC"/>
    <w:rsid w:val="00BD04DE"/>
    <w:rsid w:val="00BD0C9F"/>
    <w:rsid w:val="00BD0D6B"/>
    <w:rsid w:val="00BD1410"/>
    <w:rsid w:val="00BD1890"/>
    <w:rsid w:val="00BD201B"/>
    <w:rsid w:val="00BD2417"/>
    <w:rsid w:val="00BD440E"/>
    <w:rsid w:val="00BD4DA3"/>
    <w:rsid w:val="00BD4EF9"/>
    <w:rsid w:val="00BD5090"/>
    <w:rsid w:val="00BD62DC"/>
    <w:rsid w:val="00BD6589"/>
    <w:rsid w:val="00BE0C8C"/>
    <w:rsid w:val="00BE0CDA"/>
    <w:rsid w:val="00BE10BA"/>
    <w:rsid w:val="00BE17E1"/>
    <w:rsid w:val="00BE18C2"/>
    <w:rsid w:val="00BE1F71"/>
    <w:rsid w:val="00BE3AAC"/>
    <w:rsid w:val="00BE46A2"/>
    <w:rsid w:val="00BE4FDD"/>
    <w:rsid w:val="00BE6E54"/>
    <w:rsid w:val="00BF0628"/>
    <w:rsid w:val="00BF0E70"/>
    <w:rsid w:val="00BF1B8D"/>
    <w:rsid w:val="00BF266A"/>
    <w:rsid w:val="00BF4AA3"/>
    <w:rsid w:val="00BF600F"/>
    <w:rsid w:val="00BF6D4D"/>
    <w:rsid w:val="00BF7A5E"/>
    <w:rsid w:val="00BF7CD6"/>
    <w:rsid w:val="00C00337"/>
    <w:rsid w:val="00C00F7D"/>
    <w:rsid w:val="00C01166"/>
    <w:rsid w:val="00C02117"/>
    <w:rsid w:val="00C024A2"/>
    <w:rsid w:val="00C02810"/>
    <w:rsid w:val="00C03555"/>
    <w:rsid w:val="00C03BF3"/>
    <w:rsid w:val="00C04116"/>
    <w:rsid w:val="00C04899"/>
    <w:rsid w:val="00C0489E"/>
    <w:rsid w:val="00C05722"/>
    <w:rsid w:val="00C06802"/>
    <w:rsid w:val="00C074DE"/>
    <w:rsid w:val="00C0792C"/>
    <w:rsid w:val="00C07980"/>
    <w:rsid w:val="00C114C5"/>
    <w:rsid w:val="00C11550"/>
    <w:rsid w:val="00C11C11"/>
    <w:rsid w:val="00C11C5A"/>
    <w:rsid w:val="00C12192"/>
    <w:rsid w:val="00C12A27"/>
    <w:rsid w:val="00C131FD"/>
    <w:rsid w:val="00C134D2"/>
    <w:rsid w:val="00C13B8D"/>
    <w:rsid w:val="00C1449C"/>
    <w:rsid w:val="00C14524"/>
    <w:rsid w:val="00C14D1E"/>
    <w:rsid w:val="00C15CF1"/>
    <w:rsid w:val="00C1633B"/>
    <w:rsid w:val="00C16CBB"/>
    <w:rsid w:val="00C17171"/>
    <w:rsid w:val="00C171E8"/>
    <w:rsid w:val="00C1749D"/>
    <w:rsid w:val="00C17776"/>
    <w:rsid w:val="00C17B34"/>
    <w:rsid w:val="00C200C4"/>
    <w:rsid w:val="00C212B9"/>
    <w:rsid w:val="00C21C12"/>
    <w:rsid w:val="00C21CE1"/>
    <w:rsid w:val="00C21FAE"/>
    <w:rsid w:val="00C223E2"/>
    <w:rsid w:val="00C22B29"/>
    <w:rsid w:val="00C22FA9"/>
    <w:rsid w:val="00C232B8"/>
    <w:rsid w:val="00C2446A"/>
    <w:rsid w:val="00C26780"/>
    <w:rsid w:val="00C26907"/>
    <w:rsid w:val="00C26FF9"/>
    <w:rsid w:val="00C27A70"/>
    <w:rsid w:val="00C27B1D"/>
    <w:rsid w:val="00C27D08"/>
    <w:rsid w:val="00C306D7"/>
    <w:rsid w:val="00C30A02"/>
    <w:rsid w:val="00C30C62"/>
    <w:rsid w:val="00C31B79"/>
    <w:rsid w:val="00C321B2"/>
    <w:rsid w:val="00C324B0"/>
    <w:rsid w:val="00C32776"/>
    <w:rsid w:val="00C32848"/>
    <w:rsid w:val="00C34ADE"/>
    <w:rsid w:val="00C355AF"/>
    <w:rsid w:val="00C356B8"/>
    <w:rsid w:val="00C35B3D"/>
    <w:rsid w:val="00C3601C"/>
    <w:rsid w:val="00C363E4"/>
    <w:rsid w:val="00C3668F"/>
    <w:rsid w:val="00C37078"/>
    <w:rsid w:val="00C37E88"/>
    <w:rsid w:val="00C408AB"/>
    <w:rsid w:val="00C409EF"/>
    <w:rsid w:val="00C40F44"/>
    <w:rsid w:val="00C41DA5"/>
    <w:rsid w:val="00C42063"/>
    <w:rsid w:val="00C4258B"/>
    <w:rsid w:val="00C42CDD"/>
    <w:rsid w:val="00C42D16"/>
    <w:rsid w:val="00C43B54"/>
    <w:rsid w:val="00C43F1B"/>
    <w:rsid w:val="00C44959"/>
    <w:rsid w:val="00C45CED"/>
    <w:rsid w:val="00C46A96"/>
    <w:rsid w:val="00C46F6A"/>
    <w:rsid w:val="00C47C69"/>
    <w:rsid w:val="00C4FA00"/>
    <w:rsid w:val="00C531BE"/>
    <w:rsid w:val="00C545D2"/>
    <w:rsid w:val="00C547FB"/>
    <w:rsid w:val="00C554CF"/>
    <w:rsid w:val="00C574FE"/>
    <w:rsid w:val="00C57953"/>
    <w:rsid w:val="00C57AAD"/>
    <w:rsid w:val="00C57BFC"/>
    <w:rsid w:val="00C6025C"/>
    <w:rsid w:val="00C60E21"/>
    <w:rsid w:val="00C60FCF"/>
    <w:rsid w:val="00C61215"/>
    <w:rsid w:val="00C61CAA"/>
    <w:rsid w:val="00C61D29"/>
    <w:rsid w:val="00C625E3"/>
    <w:rsid w:val="00C6299B"/>
    <w:rsid w:val="00C642E8"/>
    <w:rsid w:val="00C64E10"/>
    <w:rsid w:val="00C6634B"/>
    <w:rsid w:val="00C66B72"/>
    <w:rsid w:val="00C67D7C"/>
    <w:rsid w:val="00C72027"/>
    <w:rsid w:val="00C72392"/>
    <w:rsid w:val="00C72610"/>
    <w:rsid w:val="00C7303F"/>
    <w:rsid w:val="00C73218"/>
    <w:rsid w:val="00C7397E"/>
    <w:rsid w:val="00C74212"/>
    <w:rsid w:val="00C745A1"/>
    <w:rsid w:val="00C74BA9"/>
    <w:rsid w:val="00C75544"/>
    <w:rsid w:val="00C7634D"/>
    <w:rsid w:val="00C765EA"/>
    <w:rsid w:val="00C76B49"/>
    <w:rsid w:val="00C819BE"/>
    <w:rsid w:val="00C82052"/>
    <w:rsid w:val="00C82B08"/>
    <w:rsid w:val="00C839F7"/>
    <w:rsid w:val="00C83C97"/>
    <w:rsid w:val="00C845E8"/>
    <w:rsid w:val="00C84D4C"/>
    <w:rsid w:val="00C858B0"/>
    <w:rsid w:val="00C859AD"/>
    <w:rsid w:val="00C87CBC"/>
    <w:rsid w:val="00C87E43"/>
    <w:rsid w:val="00C9009E"/>
    <w:rsid w:val="00C90219"/>
    <w:rsid w:val="00C91212"/>
    <w:rsid w:val="00C916BF"/>
    <w:rsid w:val="00C91F2E"/>
    <w:rsid w:val="00C925ED"/>
    <w:rsid w:val="00C92DFA"/>
    <w:rsid w:val="00C92E4A"/>
    <w:rsid w:val="00C93097"/>
    <w:rsid w:val="00C93A91"/>
    <w:rsid w:val="00C93E5F"/>
    <w:rsid w:val="00C94764"/>
    <w:rsid w:val="00C95786"/>
    <w:rsid w:val="00C9692E"/>
    <w:rsid w:val="00C972F8"/>
    <w:rsid w:val="00C97A32"/>
    <w:rsid w:val="00CA029A"/>
    <w:rsid w:val="00CA20A2"/>
    <w:rsid w:val="00CA2112"/>
    <w:rsid w:val="00CA2506"/>
    <w:rsid w:val="00CA269C"/>
    <w:rsid w:val="00CA2AD8"/>
    <w:rsid w:val="00CA2AEE"/>
    <w:rsid w:val="00CA3304"/>
    <w:rsid w:val="00CA3315"/>
    <w:rsid w:val="00CA3F3A"/>
    <w:rsid w:val="00CA4064"/>
    <w:rsid w:val="00CA4D14"/>
    <w:rsid w:val="00CA5B5C"/>
    <w:rsid w:val="00CA5DBC"/>
    <w:rsid w:val="00CA61B9"/>
    <w:rsid w:val="00CA6D8F"/>
    <w:rsid w:val="00CA7221"/>
    <w:rsid w:val="00CA79FC"/>
    <w:rsid w:val="00CA7D98"/>
    <w:rsid w:val="00CB0D4E"/>
    <w:rsid w:val="00CB0ED9"/>
    <w:rsid w:val="00CB2206"/>
    <w:rsid w:val="00CB3BC9"/>
    <w:rsid w:val="00CB3E7A"/>
    <w:rsid w:val="00CB42C2"/>
    <w:rsid w:val="00CB58EE"/>
    <w:rsid w:val="00CB5CF3"/>
    <w:rsid w:val="00CB61F7"/>
    <w:rsid w:val="00CB6231"/>
    <w:rsid w:val="00CB65CC"/>
    <w:rsid w:val="00CB6A7D"/>
    <w:rsid w:val="00CB6C9A"/>
    <w:rsid w:val="00CB6D6B"/>
    <w:rsid w:val="00CC028A"/>
    <w:rsid w:val="00CC0F7C"/>
    <w:rsid w:val="00CC20FA"/>
    <w:rsid w:val="00CC2167"/>
    <w:rsid w:val="00CC2336"/>
    <w:rsid w:val="00CC2A94"/>
    <w:rsid w:val="00CC3334"/>
    <w:rsid w:val="00CC35EF"/>
    <w:rsid w:val="00CC3626"/>
    <w:rsid w:val="00CC387E"/>
    <w:rsid w:val="00CC3B0B"/>
    <w:rsid w:val="00CC40E9"/>
    <w:rsid w:val="00CC4819"/>
    <w:rsid w:val="00CC489A"/>
    <w:rsid w:val="00CC4D24"/>
    <w:rsid w:val="00CC4D90"/>
    <w:rsid w:val="00CC5578"/>
    <w:rsid w:val="00CC5DB8"/>
    <w:rsid w:val="00CC75BD"/>
    <w:rsid w:val="00CC7655"/>
    <w:rsid w:val="00CD0323"/>
    <w:rsid w:val="00CD269E"/>
    <w:rsid w:val="00CD336A"/>
    <w:rsid w:val="00CD3788"/>
    <w:rsid w:val="00CD3795"/>
    <w:rsid w:val="00CD4084"/>
    <w:rsid w:val="00CD48FD"/>
    <w:rsid w:val="00CD55CA"/>
    <w:rsid w:val="00CD6681"/>
    <w:rsid w:val="00CD6A19"/>
    <w:rsid w:val="00CD7A5E"/>
    <w:rsid w:val="00CDDE6C"/>
    <w:rsid w:val="00CE04F6"/>
    <w:rsid w:val="00CE0F29"/>
    <w:rsid w:val="00CE213E"/>
    <w:rsid w:val="00CE2E03"/>
    <w:rsid w:val="00CE408B"/>
    <w:rsid w:val="00CE672C"/>
    <w:rsid w:val="00CF0390"/>
    <w:rsid w:val="00CF0B3F"/>
    <w:rsid w:val="00CF1091"/>
    <w:rsid w:val="00CF1DEF"/>
    <w:rsid w:val="00CF21FE"/>
    <w:rsid w:val="00CF2616"/>
    <w:rsid w:val="00CF389E"/>
    <w:rsid w:val="00CF3E0F"/>
    <w:rsid w:val="00CF53AF"/>
    <w:rsid w:val="00CF55E8"/>
    <w:rsid w:val="00CF59B3"/>
    <w:rsid w:val="00CF637F"/>
    <w:rsid w:val="00CF7EDD"/>
    <w:rsid w:val="00D000BE"/>
    <w:rsid w:val="00D00A90"/>
    <w:rsid w:val="00D00FBA"/>
    <w:rsid w:val="00D01F2B"/>
    <w:rsid w:val="00D02083"/>
    <w:rsid w:val="00D03192"/>
    <w:rsid w:val="00D0343A"/>
    <w:rsid w:val="00D0440A"/>
    <w:rsid w:val="00D0460A"/>
    <w:rsid w:val="00D049D2"/>
    <w:rsid w:val="00D0563F"/>
    <w:rsid w:val="00D05D43"/>
    <w:rsid w:val="00D06013"/>
    <w:rsid w:val="00D0688A"/>
    <w:rsid w:val="00D06AA6"/>
    <w:rsid w:val="00D06E82"/>
    <w:rsid w:val="00D07DCA"/>
    <w:rsid w:val="00D100B7"/>
    <w:rsid w:val="00D1014B"/>
    <w:rsid w:val="00D10F47"/>
    <w:rsid w:val="00D12061"/>
    <w:rsid w:val="00D1209F"/>
    <w:rsid w:val="00D124FD"/>
    <w:rsid w:val="00D1260D"/>
    <w:rsid w:val="00D12F4C"/>
    <w:rsid w:val="00D1340F"/>
    <w:rsid w:val="00D1366D"/>
    <w:rsid w:val="00D137B8"/>
    <w:rsid w:val="00D14359"/>
    <w:rsid w:val="00D14F01"/>
    <w:rsid w:val="00D15366"/>
    <w:rsid w:val="00D15C5A"/>
    <w:rsid w:val="00D164F8"/>
    <w:rsid w:val="00D172E7"/>
    <w:rsid w:val="00D20E04"/>
    <w:rsid w:val="00D21586"/>
    <w:rsid w:val="00D22159"/>
    <w:rsid w:val="00D22E28"/>
    <w:rsid w:val="00D24CDC"/>
    <w:rsid w:val="00D25668"/>
    <w:rsid w:val="00D25968"/>
    <w:rsid w:val="00D26F82"/>
    <w:rsid w:val="00D2735D"/>
    <w:rsid w:val="00D275E3"/>
    <w:rsid w:val="00D27A20"/>
    <w:rsid w:val="00D27E8F"/>
    <w:rsid w:val="00D30882"/>
    <w:rsid w:val="00D30E39"/>
    <w:rsid w:val="00D32985"/>
    <w:rsid w:val="00D32C88"/>
    <w:rsid w:val="00D32F46"/>
    <w:rsid w:val="00D330A5"/>
    <w:rsid w:val="00D339B9"/>
    <w:rsid w:val="00D34497"/>
    <w:rsid w:val="00D34E56"/>
    <w:rsid w:val="00D34F67"/>
    <w:rsid w:val="00D35D5E"/>
    <w:rsid w:val="00D36326"/>
    <w:rsid w:val="00D36669"/>
    <w:rsid w:val="00D36DC7"/>
    <w:rsid w:val="00D37DF2"/>
    <w:rsid w:val="00D41AE0"/>
    <w:rsid w:val="00D41B12"/>
    <w:rsid w:val="00D434BD"/>
    <w:rsid w:val="00D4390E"/>
    <w:rsid w:val="00D43E90"/>
    <w:rsid w:val="00D43F6B"/>
    <w:rsid w:val="00D44443"/>
    <w:rsid w:val="00D44B8C"/>
    <w:rsid w:val="00D44D98"/>
    <w:rsid w:val="00D455F9"/>
    <w:rsid w:val="00D46C87"/>
    <w:rsid w:val="00D47771"/>
    <w:rsid w:val="00D505D1"/>
    <w:rsid w:val="00D50D96"/>
    <w:rsid w:val="00D51D09"/>
    <w:rsid w:val="00D51E3A"/>
    <w:rsid w:val="00D520F4"/>
    <w:rsid w:val="00D52106"/>
    <w:rsid w:val="00D521F3"/>
    <w:rsid w:val="00D52537"/>
    <w:rsid w:val="00D52917"/>
    <w:rsid w:val="00D53083"/>
    <w:rsid w:val="00D547C7"/>
    <w:rsid w:val="00D54DF3"/>
    <w:rsid w:val="00D5557E"/>
    <w:rsid w:val="00D5692A"/>
    <w:rsid w:val="00D56E63"/>
    <w:rsid w:val="00D57CB4"/>
    <w:rsid w:val="00D57FD9"/>
    <w:rsid w:val="00D61AC2"/>
    <w:rsid w:val="00D62137"/>
    <w:rsid w:val="00D62CEF"/>
    <w:rsid w:val="00D6353A"/>
    <w:rsid w:val="00D639F3"/>
    <w:rsid w:val="00D63D7D"/>
    <w:rsid w:val="00D651F3"/>
    <w:rsid w:val="00D65287"/>
    <w:rsid w:val="00D65318"/>
    <w:rsid w:val="00D65954"/>
    <w:rsid w:val="00D66834"/>
    <w:rsid w:val="00D66AEA"/>
    <w:rsid w:val="00D66C68"/>
    <w:rsid w:val="00D7170A"/>
    <w:rsid w:val="00D7207D"/>
    <w:rsid w:val="00D73896"/>
    <w:rsid w:val="00D74367"/>
    <w:rsid w:val="00D759FD"/>
    <w:rsid w:val="00D80710"/>
    <w:rsid w:val="00D80B22"/>
    <w:rsid w:val="00D81020"/>
    <w:rsid w:val="00D81A0E"/>
    <w:rsid w:val="00D8218D"/>
    <w:rsid w:val="00D821B8"/>
    <w:rsid w:val="00D82560"/>
    <w:rsid w:val="00D828D8"/>
    <w:rsid w:val="00D84061"/>
    <w:rsid w:val="00D858CC"/>
    <w:rsid w:val="00D86352"/>
    <w:rsid w:val="00D90F3A"/>
    <w:rsid w:val="00D911D4"/>
    <w:rsid w:val="00D929B2"/>
    <w:rsid w:val="00D9327A"/>
    <w:rsid w:val="00D9488B"/>
    <w:rsid w:val="00D95169"/>
    <w:rsid w:val="00D952DD"/>
    <w:rsid w:val="00D95CCB"/>
    <w:rsid w:val="00D96529"/>
    <w:rsid w:val="00D9658A"/>
    <w:rsid w:val="00D96921"/>
    <w:rsid w:val="00D9694A"/>
    <w:rsid w:val="00D97135"/>
    <w:rsid w:val="00D974F6"/>
    <w:rsid w:val="00D97DB2"/>
    <w:rsid w:val="00D97DC0"/>
    <w:rsid w:val="00DA03F7"/>
    <w:rsid w:val="00DA0FA5"/>
    <w:rsid w:val="00DA10E0"/>
    <w:rsid w:val="00DA1C0E"/>
    <w:rsid w:val="00DA2F4E"/>
    <w:rsid w:val="00DA3410"/>
    <w:rsid w:val="00DA38AE"/>
    <w:rsid w:val="00DA4042"/>
    <w:rsid w:val="00DA4A1E"/>
    <w:rsid w:val="00DA536B"/>
    <w:rsid w:val="00DA5DED"/>
    <w:rsid w:val="00DA65FD"/>
    <w:rsid w:val="00DA6A6E"/>
    <w:rsid w:val="00DA6D5E"/>
    <w:rsid w:val="00DA7C8C"/>
    <w:rsid w:val="00DB0066"/>
    <w:rsid w:val="00DB13E5"/>
    <w:rsid w:val="00DB189E"/>
    <w:rsid w:val="00DB18C5"/>
    <w:rsid w:val="00DB1909"/>
    <w:rsid w:val="00DB2040"/>
    <w:rsid w:val="00DB31A6"/>
    <w:rsid w:val="00DB3B10"/>
    <w:rsid w:val="00DB405A"/>
    <w:rsid w:val="00DB432A"/>
    <w:rsid w:val="00DB4A71"/>
    <w:rsid w:val="00DB67B6"/>
    <w:rsid w:val="00DB69C1"/>
    <w:rsid w:val="00DB6D06"/>
    <w:rsid w:val="00DB76D1"/>
    <w:rsid w:val="00DC01CC"/>
    <w:rsid w:val="00DC0492"/>
    <w:rsid w:val="00DC0852"/>
    <w:rsid w:val="00DC0D01"/>
    <w:rsid w:val="00DC0F66"/>
    <w:rsid w:val="00DC16A0"/>
    <w:rsid w:val="00DC1DC3"/>
    <w:rsid w:val="00DC44D1"/>
    <w:rsid w:val="00DC5672"/>
    <w:rsid w:val="00DC59E8"/>
    <w:rsid w:val="00DC659D"/>
    <w:rsid w:val="00DC7BC8"/>
    <w:rsid w:val="00DC7CA9"/>
    <w:rsid w:val="00DC7ED0"/>
    <w:rsid w:val="00DD1078"/>
    <w:rsid w:val="00DD11C9"/>
    <w:rsid w:val="00DD2374"/>
    <w:rsid w:val="00DD2605"/>
    <w:rsid w:val="00DD3EC8"/>
    <w:rsid w:val="00DD4A3D"/>
    <w:rsid w:val="00DD5461"/>
    <w:rsid w:val="00DD58FE"/>
    <w:rsid w:val="00DD6B37"/>
    <w:rsid w:val="00DD6FCF"/>
    <w:rsid w:val="00DD7689"/>
    <w:rsid w:val="00DD7750"/>
    <w:rsid w:val="00DE0326"/>
    <w:rsid w:val="00DE12BC"/>
    <w:rsid w:val="00DE1D89"/>
    <w:rsid w:val="00DE1E35"/>
    <w:rsid w:val="00DE2199"/>
    <w:rsid w:val="00DE2371"/>
    <w:rsid w:val="00DE298F"/>
    <w:rsid w:val="00DE324C"/>
    <w:rsid w:val="00DE55D9"/>
    <w:rsid w:val="00DE63F9"/>
    <w:rsid w:val="00DE677F"/>
    <w:rsid w:val="00DE6A71"/>
    <w:rsid w:val="00DE712B"/>
    <w:rsid w:val="00DF0855"/>
    <w:rsid w:val="00DF1313"/>
    <w:rsid w:val="00DF2C0E"/>
    <w:rsid w:val="00DF2CC6"/>
    <w:rsid w:val="00DF304E"/>
    <w:rsid w:val="00DF33A9"/>
    <w:rsid w:val="00DF394D"/>
    <w:rsid w:val="00DF3B82"/>
    <w:rsid w:val="00DF3C8C"/>
    <w:rsid w:val="00DF3CC4"/>
    <w:rsid w:val="00DF3EFC"/>
    <w:rsid w:val="00DF4234"/>
    <w:rsid w:val="00DF4CEE"/>
    <w:rsid w:val="00DF4F6C"/>
    <w:rsid w:val="00DF52FA"/>
    <w:rsid w:val="00DF5C6F"/>
    <w:rsid w:val="00DF5E19"/>
    <w:rsid w:val="00DF62DD"/>
    <w:rsid w:val="00DF694A"/>
    <w:rsid w:val="00DF6B0D"/>
    <w:rsid w:val="00DF77C9"/>
    <w:rsid w:val="00DF7AA5"/>
    <w:rsid w:val="00DF7F8F"/>
    <w:rsid w:val="00E00A93"/>
    <w:rsid w:val="00E021D2"/>
    <w:rsid w:val="00E02DD0"/>
    <w:rsid w:val="00E05148"/>
    <w:rsid w:val="00E05D98"/>
    <w:rsid w:val="00E05FF3"/>
    <w:rsid w:val="00E06471"/>
    <w:rsid w:val="00E064C7"/>
    <w:rsid w:val="00E079DA"/>
    <w:rsid w:val="00E10269"/>
    <w:rsid w:val="00E105C8"/>
    <w:rsid w:val="00E11015"/>
    <w:rsid w:val="00E11DF1"/>
    <w:rsid w:val="00E12138"/>
    <w:rsid w:val="00E12717"/>
    <w:rsid w:val="00E1308A"/>
    <w:rsid w:val="00E136C2"/>
    <w:rsid w:val="00E13752"/>
    <w:rsid w:val="00E13A85"/>
    <w:rsid w:val="00E13F63"/>
    <w:rsid w:val="00E14BB8"/>
    <w:rsid w:val="00E15F30"/>
    <w:rsid w:val="00E16A21"/>
    <w:rsid w:val="00E17E7B"/>
    <w:rsid w:val="00E20183"/>
    <w:rsid w:val="00E21BA0"/>
    <w:rsid w:val="00E21CE9"/>
    <w:rsid w:val="00E22964"/>
    <w:rsid w:val="00E233D1"/>
    <w:rsid w:val="00E23651"/>
    <w:rsid w:val="00E24536"/>
    <w:rsid w:val="00E247C3"/>
    <w:rsid w:val="00E25F25"/>
    <w:rsid w:val="00E273DC"/>
    <w:rsid w:val="00E27B79"/>
    <w:rsid w:val="00E27FA3"/>
    <w:rsid w:val="00E301BC"/>
    <w:rsid w:val="00E301E9"/>
    <w:rsid w:val="00E30394"/>
    <w:rsid w:val="00E30D2F"/>
    <w:rsid w:val="00E313D3"/>
    <w:rsid w:val="00E3143A"/>
    <w:rsid w:val="00E32BED"/>
    <w:rsid w:val="00E32D6B"/>
    <w:rsid w:val="00E32DCF"/>
    <w:rsid w:val="00E32E02"/>
    <w:rsid w:val="00E3440F"/>
    <w:rsid w:val="00E34E7E"/>
    <w:rsid w:val="00E353E8"/>
    <w:rsid w:val="00E3654B"/>
    <w:rsid w:val="00E36E4F"/>
    <w:rsid w:val="00E372D1"/>
    <w:rsid w:val="00E37EB7"/>
    <w:rsid w:val="00E40118"/>
    <w:rsid w:val="00E40FEF"/>
    <w:rsid w:val="00E41ECF"/>
    <w:rsid w:val="00E42311"/>
    <w:rsid w:val="00E42942"/>
    <w:rsid w:val="00E444E1"/>
    <w:rsid w:val="00E44E4A"/>
    <w:rsid w:val="00E451EF"/>
    <w:rsid w:val="00E458C4"/>
    <w:rsid w:val="00E45A1C"/>
    <w:rsid w:val="00E45C3C"/>
    <w:rsid w:val="00E46609"/>
    <w:rsid w:val="00E47361"/>
    <w:rsid w:val="00E50BEA"/>
    <w:rsid w:val="00E50E49"/>
    <w:rsid w:val="00E51AE4"/>
    <w:rsid w:val="00E51C11"/>
    <w:rsid w:val="00E51DCB"/>
    <w:rsid w:val="00E522D8"/>
    <w:rsid w:val="00E52642"/>
    <w:rsid w:val="00E52A1B"/>
    <w:rsid w:val="00E52DCD"/>
    <w:rsid w:val="00E532C3"/>
    <w:rsid w:val="00E53459"/>
    <w:rsid w:val="00E53493"/>
    <w:rsid w:val="00E535E2"/>
    <w:rsid w:val="00E5423A"/>
    <w:rsid w:val="00E54C22"/>
    <w:rsid w:val="00E554DF"/>
    <w:rsid w:val="00E558DB"/>
    <w:rsid w:val="00E55A15"/>
    <w:rsid w:val="00E55F4D"/>
    <w:rsid w:val="00E55FF1"/>
    <w:rsid w:val="00E56274"/>
    <w:rsid w:val="00E568A8"/>
    <w:rsid w:val="00E57029"/>
    <w:rsid w:val="00E57A14"/>
    <w:rsid w:val="00E60DE4"/>
    <w:rsid w:val="00E61083"/>
    <w:rsid w:val="00E610A4"/>
    <w:rsid w:val="00E610A8"/>
    <w:rsid w:val="00E6159C"/>
    <w:rsid w:val="00E6161E"/>
    <w:rsid w:val="00E61A91"/>
    <w:rsid w:val="00E62875"/>
    <w:rsid w:val="00E63440"/>
    <w:rsid w:val="00E63F5A"/>
    <w:rsid w:val="00E64319"/>
    <w:rsid w:val="00E643A9"/>
    <w:rsid w:val="00E646D2"/>
    <w:rsid w:val="00E6517D"/>
    <w:rsid w:val="00E652B3"/>
    <w:rsid w:val="00E65843"/>
    <w:rsid w:val="00E6652A"/>
    <w:rsid w:val="00E66B41"/>
    <w:rsid w:val="00E67688"/>
    <w:rsid w:val="00E67CE9"/>
    <w:rsid w:val="00E6C68C"/>
    <w:rsid w:val="00E706C9"/>
    <w:rsid w:val="00E70BE0"/>
    <w:rsid w:val="00E71007"/>
    <w:rsid w:val="00E716B7"/>
    <w:rsid w:val="00E71E54"/>
    <w:rsid w:val="00E72334"/>
    <w:rsid w:val="00E726C8"/>
    <w:rsid w:val="00E72833"/>
    <w:rsid w:val="00E72B44"/>
    <w:rsid w:val="00E72E3C"/>
    <w:rsid w:val="00E74BD1"/>
    <w:rsid w:val="00E74BDC"/>
    <w:rsid w:val="00E74CF3"/>
    <w:rsid w:val="00E74E58"/>
    <w:rsid w:val="00E7506E"/>
    <w:rsid w:val="00E7558D"/>
    <w:rsid w:val="00E7599E"/>
    <w:rsid w:val="00E75C7E"/>
    <w:rsid w:val="00E75E33"/>
    <w:rsid w:val="00E75F10"/>
    <w:rsid w:val="00E76406"/>
    <w:rsid w:val="00E7656D"/>
    <w:rsid w:val="00E765EC"/>
    <w:rsid w:val="00E77208"/>
    <w:rsid w:val="00E779A3"/>
    <w:rsid w:val="00E77D63"/>
    <w:rsid w:val="00E77F06"/>
    <w:rsid w:val="00E80539"/>
    <w:rsid w:val="00E80FB0"/>
    <w:rsid w:val="00E824FE"/>
    <w:rsid w:val="00E83EC6"/>
    <w:rsid w:val="00E84C63"/>
    <w:rsid w:val="00E85121"/>
    <w:rsid w:val="00E85147"/>
    <w:rsid w:val="00E85A39"/>
    <w:rsid w:val="00E85B67"/>
    <w:rsid w:val="00E860C8"/>
    <w:rsid w:val="00E86186"/>
    <w:rsid w:val="00E866BE"/>
    <w:rsid w:val="00E8794F"/>
    <w:rsid w:val="00E87A1C"/>
    <w:rsid w:val="00E90AE2"/>
    <w:rsid w:val="00E921F2"/>
    <w:rsid w:val="00E93758"/>
    <w:rsid w:val="00E94DE4"/>
    <w:rsid w:val="00E95405"/>
    <w:rsid w:val="00E9542C"/>
    <w:rsid w:val="00E95DEE"/>
    <w:rsid w:val="00E964E7"/>
    <w:rsid w:val="00E96661"/>
    <w:rsid w:val="00EA0034"/>
    <w:rsid w:val="00EA0BE8"/>
    <w:rsid w:val="00EA10C4"/>
    <w:rsid w:val="00EA1D6E"/>
    <w:rsid w:val="00EA3218"/>
    <w:rsid w:val="00EA4300"/>
    <w:rsid w:val="00EA4942"/>
    <w:rsid w:val="00EA50EB"/>
    <w:rsid w:val="00EA5573"/>
    <w:rsid w:val="00EA616A"/>
    <w:rsid w:val="00EA61BF"/>
    <w:rsid w:val="00EA66E7"/>
    <w:rsid w:val="00EA6C6D"/>
    <w:rsid w:val="00EA7649"/>
    <w:rsid w:val="00EB0007"/>
    <w:rsid w:val="00EB03D0"/>
    <w:rsid w:val="00EB077E"/>
    <w:rsid w:val="00EB08E2"/>
    <w:rsid w:val="00EB0F45"/>
    <w:rsid w:val="00EB1167"/>
    <w:rsid w:val="00EB11D5"/>
    <w:rsid w:val="00EB2C11"/>
    <w:rsid w:val="00EB3096"/>
    <w:rsid w:val="00EB30B7"/>
    <w:rsid w:val="00EB3391"/>
    <w:rsid w:val="00EB3BBD"/>
    <w:rsid w:val="00EB4857"/>
    <w:rsid w:val="00EB49F3"/>
    <w:rsid w:val="00EB4A72"/>
    <w:rsid w:val="00EB50B8"/>
    <w:rsid w:val="00EB64AD"/>
    <w:rsid w:val="00EC0CCA"/>
    <w:rsid w:val="00EC1427"/>
    <w:rsid w:val="00EC19B3"/>
    <w:rsid w:val="00EC27CC"/>
    <w:rsid w:val="00EC2A6E"/>
    <w:rsid w:val="00EC2CD9"/>
    <w:rsid w:val="00EC2D7B"/>
    <w:rsid w:val="00EC385A"/>
    <w:rsid w:val="00EC453F"/>
    <w:rsid w:val="00EC45E4"/>
    <w:rsid w:val="00EC5181"/>
    <w:rsid w:val="00EC6BDE"/>
    <w:rsid w:val="00ED0498"/>
    <w:rsid w:val="00ED0C35"/>
    <w:rsid w:val="00ED109A"/>
    <w:rsid w:val="00ED1AF0"/>
    <w:rsid w:val="00ED2DDF"/>
    <w:rsid w:val="00ED3E0F"/>
    <w:rsid w:val="00ED418F"/>
    <w:rsid w:val="00ED5F51"/>
    <w:rsid w:val="00ED5F8A"/>
    <w:rsid w:val="00EE0424"/>
    <w:rsid w:val="00EE0BA9"/>
    <w:rsid w:val="00EE0E11"/>
    <w:rsid w:val="00EE0F7E"/>
    <w:rsid w:val="00EE1721"/>
    <w:rsid w:val="00EE2373"/>
    <w:rsid w:val="00EE29B1"/>
    <w:rsid w:val="00EE3F1B"/>
    <w:rsid w:val="00EE3F7A"/>
    <w:rsid w:val="00EE3F96"/>
    <w:rsid w:val="00EE4EBA"/>
    <w:rsid w:val="00EE537C"/>
    <w:rsid w:val="00EE5447"/>
    <w:rsid w:val="00EE558D"/>
    <w:rsid w:val="00EE5AB5"/>
    <w:rsid w:val="00EE5E3B"/>
    <w:rsid w:val="00EE6770"/>
    <w:rsid w:val="00EE7053"/>
    <w:rsid w:val="00EE7344"/>
    <w:rsid w:val="00EE78BA"/>
    <w:rsid w:val="00EF09DE"/>
    <w:rsid w:val="00EF173A"/>
    <w:rsid w:val="00EF262B"/>
    <w:rsid w:val="00EF26BD"/>
    <w:rsid w:val="00EF2904"/>
    <w:rsid w:val="00EF329D"/>
    <w:rsid w:val="00EF3C90"/>
    <w:rsid w:val="00EF4433"/>
    <w:rsid w:val="00EF669C"/>
    <w:rsid w:val="00EF6C04"/>
    <w:rsid w:val="00F00317"/>
    <w:rsid w:val="00F0079D"/>
    <w:rsid w:val="00F00D92"/>
    <w:rsid w:val="00F015A7"/>
    <w:rsid w:val="00F01A8A"/>
    <w:rsid w:val="00F0291B"/>
    <w:rsid w:val="00F02AEF"/>
    <w:rsid w:val="00F03E70"/>
    <w:rsid w:val="00F043B7"/>
    <w:rsid w:val="00F05693"/>
    <w:rsid w:val="00F076C8"/>
    <w:rsid w:val="00F113E6"/>
    <w:rsid w:val="00F11CC9"/>
    <w:rsid w:val="00F12253"/>
    <w:rsid w:val="00F13027"/>
    <w:rsid w:val="00F13211"/>
    <w:rsid w:val="00F13A2B"/>
    <w:rsid w:val="00F15770"/>
    <w:rsid w:val="00F15E9E"/>
    <w:rsid w:val="00F1626A"/>
    <w:rsid w:val="00F16566"/>
    <w:rsid w:val="00F168EF"/>
    <w:rsid w:val="00F17253"/>
    <w:rsid w:val="00F17448"/>
    <w:rsid w:val="00F1760C"/>
    <w:rsid w:val="00F179B7"/>
    <w:rsid w:val="00F20E31"/>
    <w:rsid w:val="00F22022"/>
    <w:rsid w:val="00F226FC"/>
    <w:rsid w:val="00F227A4"/>
    <w:rsid w:val="00F22E18"/>
    <w:rsid w:val="00F23AC3"/>
    <w:rsid w:val="00F23CC1"/>
    <w:rsid w:val="00F2489F"/>
    <w:rsid w:val="00F25CA7"/>
    <w:rsid w:val="00F25E70"/>
    <w:rsid w:val="00F260CA"/>
    <w:rsid w:val="00F263C2"/>
    <w:rsid w:val="00F269E2"/>
    <w:rsid w:val="00F26A57"/>
    <w:rsid w:val="00F270F1"/>
    <w:rsid w:val="00F275C9"/>
    <w:rsid w:val="00F27B24"/>
    <w:rsid w:val="00F30259"/>
    <w:rsid w:val="00F30344"/>
    <w:rsid w:val="00F306EF"/>
    <w:rsid w:val="00F30E3C"/>
    <w:rsid w:val="00F315FF"/>
    <w:rsid w:val="00F319E9"/>
    <w:rsid w:val="00F31E5E"/>
    <w:rsid w:val="00F325F8"/>
    <w:rsid w:val="00F32FF4"/>
    <w:rsid w:val="00F33CC0"/>
    <w:rsid w:val="00F33EDA"/>
    <w:rsid w:val="00F35A85"/>
    <w:rsid w:val="00F35C06"/>
    <w:rsid w:val="00F36439"/>
    <w:rsid w:val="00F37798"/>
    <w:rsid w:val="00F37B3A"/>
    <w:rsid w:val="00F40481"/>
    <w:rsid w:val="00F4087B"/>
    <w:rsid w:val="00F41663"/>
    <w:rsid w:val="00F41C1D"/>
    <w:rsid w:val="00F42BC2"/>
    <w:rsid w:val="00F42DA4"/>
    <w:rsid w:val="00F438FD"/>
    <w:rsid w:val="00F45BA6"/>
    <w:rsid w:val="00F45F50"/>
    <w:rsid w:val="00F46B9B"/>
    <w:rsid w:val="00F47255"/>
    <w:rsid w:val="00F50370"/>
    <w:rsid w:val="00F52503"/>
    <w:rsid w:val="00F525E3"/>
    <w:rsid w:val="00F53710"/>
    <w:rsid w:val="00F53C14"/>
    <w:rsid w:val="00F53D57"/>
    <w:rsid w:val="00F54809"/>
    <w:rsid w:val="00F54C43"/>
    <w:rsid w:val="00F5502E"/>
    <w:rsid w:val="00F55270"/>
    <w:rsid w:val="00F555C1"/>
    <w:rsid w:val="00F55FB8"/>
    <w:rsid w:val="00F56041"/>
    <w:rsid w:val="00F5756D"/>
    <w:rsid w:val="00F57AF0"/>
    <w:rsid w:val="00F57EEB"/>
    <w:rsid w:val="00F60A19"/>
    <w:rsid w:val="00F60D74"/>
    <w:rsid w:val="00F60EE4"/>
    <w:rsid w:val="00F6111E"/>
    <w:rsid w:val="00F62678"/>
    <w:rsid w:val="00F63575"/>
    <w:rsid w:val="00F64D53"/>
    <w:rsid w:val="00F660BB"/>
    <w:rsid w:val="00F7199D"/>
    <w:rsid w:val="00F727BB"/>
    <w:rsid w:val="00F728AB"/>
    <w:rsid w:val="00F72EDE"/>
    <w:rsid w:val="00F732C9"/>
    <w:rsid w:val="00F73E48"/>
    <w:rsid w:val="00F74612"/>
    <w:rsid w:val="00F75C0F"/>
    <w:rsid w:val="00F762E1"/>
    <w:rsid w:val="00F76B66"/>
    <w:rsid w:val="00F776FB"/>
    <w:rsid w:val="00F8070C"/>
    <w:rsid w:val="00F80725"/>
    <w:rsid w:val="00F817BE"/>
    <w:rsid w:val="00F81E2F"/>
    <w:rsid w:val="00F8285F"/>
    <w:rsid w:val="00F8319A"/>
    <w:rsid w:val="00F838A8"/>
    <w:rsid w:val="00F83F69"/>
    <w:rsid w:val="00F84572"/>
    <w:rsid w:val="00F84AE6"/>
    <w:rsid w:val="00F850E6"/>
    <w:rsid w:val="00F85E6A"/>
    <w:rsid w:val="00F865B5"/>
    <w:rsid w:val="00F86BF9"/>
    <w:rsid w:val="00F86C09"/>
    <w:rsid w:val="00F86D92"/>
    <w:rsid w:val="00F86F01"/>
    <w:rsid w:val="00F92EA6"/>
    <w:rsid w:val="00F93109"/>
    <w:rsid w:val="00F93749"/>
    <w:rsid w:val="00F93B5D"/>
    <w:rsid w:val="00F9493C"/>
    <w:rsid w:val="00F94BB8"/>
    <w:rsid w:val="00F95403"/>
    <w:rsid w:val="00F9565F"/>
    <w:rsid w:val="00F96101"/>
    <w:rsid w:val="00FA0DD5"/>
    <w:rsid w:val="00FA11BC"/>
    <w:rsid w:val="00FA150F"/>
    <w:rsid w:val="00FA1D10"/>
    <w:rsid w:val="00FA1E8D"/>
    <w:rsid w:val="00FA2133"/>
    <w:rsid w:val="00FA215D"/>
    <w:rsid w:val="00FA262E"/>
    <w:rsid w:val="00FA2B0B"/>
    <w:rsid w:val="00FA3A04"/>
    <w:rsid w:val="00FA3A9E"/>
    <w:rsid w:val="00FA3B52"/>
    <w:rsid w:val="00FA52FE"/>
    <w:rsid w:val="00FA609C"/>
    <w:rsid w:val="00FA65CA"/>
    <w:rsid w:val="00FA670E"/>
    <w:rsid w:val="00FA79B0"/>
    <w:rsid w:val="00FA7B18"/>
    <w:rsid w:val="00FA7E09"/>
    <w:rsid w:val="00FA7E7E"/>
    <w:rsid w:val="00FB0205"/>
    <w:rsid w:val="00FB1946"/>
    <w:rsid w:val="00FB2CBE"/>
    <w:rsid w:val="00FB3BCA"/>
    <w:rsid w:val="00FB46FF"/>
    <w:rsid w:val="00FB643B"/>
    <w:rsid w:val="00FC2000"/>
    <w:rsid w:val="00FC3755"/>
    <w:rsid w:val="00FC3F25"/>
    <w:rsid w:val="00FC40FC"/>
    <w:rsid w:val="00FC432E"/>
    <w:rsid w:val="00FC5820"/>
    <w:rsid w:val="00FC5920"/>
    <w:rsid w:val="00FC5C8A"/>
    <w:rsid w:val="00FC6C5E"/>
    <w:rsid w:val="00FC79CC"/>
    <w:rsid w:val="00FD08A6"/>
    <w:rsid w:val="00FD0CF5"/>
    <w:rsid w:val="00FD0F79"/>
    <w:rsid w:val="00FD1234"/>
    <w:rsid w:val="00FD132E"/>
    <w:rsid w:val="00FD22AA"/>
    <w:rsid w:val="00FD2B07"/>
    <w:rsid w:val="00FD38A9"/>
    <w:rsid w:val="00FD393E"/>
    <w:rsid w:val="00FD39DD"/>
    <w:rsid w:val="00FD3BDA"/>
    <w:rsid w:val="00FD41A7"/>
    <w:rsid w:val="00FD4793"/>
    <w:rsid w:val="00FD4865"/>
    <w:rsid w:val="00FD4EF5"/>
    <w:rsid w:val="00FD557E"/>
    <w:rsid w:val="00FD6BC7"/>
    <w:rsid w:val="00FD6C32"/>
    <w:rsid w:val="00FD7DAC"/>
    <w:rsid w:val="00FE043E"/>
    <w:rsid w:val="00FE04D7"/>
    <w:rsid w:val="00FE082C"/>
    <w:rsid w:val="00FE087F"/>
    <w:rsid w:val="00FE0B40"/>
    <w:rsid w:val="00FE19FE"/>
    <w:rsid w:val="00FE220D"/>
    <w:rsid w:val="00FE2A44"/>
    <w:rsid w:val="00FE3B87"/>
    <w:rsid w:val="00FE3C85"/>
    <w:rsid w:val="00FE3EE0"/>
    <w:rsid w:val="00FE4B31"/>
    <w:rsid w:val="00FE4FCA"/>
    <w:rsid w:val="00FE571F"/>
    <w:rsid w:val="00FE6068"/>
    <w:rsid w:val="00FE637E"/>
    <w:rsid w:val="00FE6940"/>
    <w:rsid w:val="00FE78E7"/>
    <w:rsid w:val="00FE7DD5"/>
    <w:rsid w:val="00FF0594"/>
    <w:rsid w:val="00FF10B5"/>
    <w:rsid w:val="00FF1226"/>
    <w:rsid w:val="00FF1BEF"/>
    <w:rsid w:val="00FF1E4B"/>
    <w:rsid w:val="00FF261C"/>
    <w:rsid w:val="00FF4493"/>
    <w:rsid w:val="00FF4744"/>
    <w:rsid w:val="00FF474B"/>
    <w:rsid w:val="00FF4915"/>
    <w:rsid w:val="00FF4CFE"/>
    <w:rsid w:val="00FF5CDC"/>
    <w:rsid w:val="00FF7985"/>
    <w:rsid w:val="00FF7992"/>
    <w:rsid w:val="012ABE95"/>
    <w:rsid w:val="012FFBEF"/>
    <w:rsid w:val="01541909"/>
    <w:rsid w:val="015AB9AA"/>
    <w:rsid w:val="01A6F8AB"/>
    <w:rsid w:val="022420C7"/>
    <w:rsid w:val="023991CA"/>
    <w:rsid w:val="025BCA0F"/>
    <w:rsid w:val="02758301"/>
    <w:rsid w:val="02769CFE"/>
    <w:rsid w:val="029EEFFE"/>
    <w:rsid w:val="029FB313"/>
    <w:rsid w:val="02A75D15"/>
    <w:rsid w:val="02B470B4"/>
    <w:rsid w:val="02C544D8"/>
    <w:rsid w:val="02C9C7E4"/>
    <w:rsid w:val="0305F7F4"/>
    <w:rsid w:val="031154CC"/>
    <w:rsid w:val="0319DC86"/>
    <w:rsid w:val="033EED7D"/>
    <w:rsid w:val="03469FF1"/>
    <w:rsid w:val="034D6D43"/>
    <w:rsid w:val="03631215"/>
    <w:rsid w:val="03691A30"/>
    <w:rsid w:val="036D650A"/>
    <w:rsid w:val="03ADB47C"/>
    <w:rsid w:val="03FA6CBD"/>
    <w:rsid w:val="04154F98"/>
    <w:rsid w:val="04892DE8"/>
    <w:rsid w:val="04F3060A"/>
    <w:rsid w:val="04FF9C04"/>
    <w:rsid w:val="0530E760"/>
    <w:rsid w:val="058D00CA"/>
    <w:rsid w:val="05FAA95B"/>
    <w:rsid w:val="060E17E9"/>
    <w:rsid w:val="0614C50E"/>
    <w:rsid w:val="0642257F"/>
    <w:rsid w:val="06D85CC4"/>
    <w:rsid w:val="0728D12B"/>
    <w:rsid w:val="0779213E"/>
    <w:rsid w:val="07F87C6E"/>
    <w:rsid w:val="07FE1926"/>
    <w:rsid w:val="0827E52A"/>
    <w:rsid w:val="08574429"/>
    <w:rsid w:val="08886E9E"/>
    <w:rsid w:val="08D5ED5C"/>
    <w:rsid w:val="08D7FB9C"/>
    <w:rsid w:val="09426829"/>
    <w:rsid w:val="094CBD2C"/>
    <w:rsid w:val="09787CC4"/>
    <w:rsid w:val="097E6902"/>
    <w:rsid w:val="09FE93B8"/>
    <w:rsid w:val="0A13CA9E"/>
    <w:rsid w:val="0A7D0461"/>
    <w:rsid w:val="0A8CAE8A"/>
    <w:rsid w:val="0A8E2A08"/>
    <w:rsid w:val="0B080F21"/>
    <w:rsid w:val="0B25310B"/>
    <w:rsid w:val="0B60D718"/>
    <w:rsid w:val="0B9DC4D6"/>
    <w:rsid w:val="0BAF9AFF"/>
    <w:rsid w:val="0BB09248"/>
    <w:rsid w:val="0BFBFD3B"/>
    <w:rsid w:val="0C515FC0"/>
    <w:rsid w:val="0C6BE6B5"/>
    <w:rsid w:val="0C9DDEE2"/>
    <w:rsid w:val="0D2E75EB"/>
    <w:rsid w:val="0D401A6B"/>
    <w:rsid w:val="0D4B6B60"/>
    <w:rsid w:val="0D72CEE7"/>
    <w:rsid w:val="0DDCD018"/>
    <w:rsid w:val="0E250CE8"/>
    <w:rsid w:val="0E662468"/>
    <w:rsid w:val="0E895617"/>
    <w:rsid w:val="0EC94F2F"/>
    <w:rsid w:val="0F13B3B5"/>
    <w:rsid w:val="0F5244A5"/>
    <w:rsid w:val="0F59D9FB"/>
    <w:rsid w:val="1012C7EE"/>
    <w:rsid w:val="10336174"/>
    <w:rsid w:val="1034483B"/>
    <w:rsid w:val="10610D97"/>
    <w:rsid w:val="1087EA4B"/>
    <w:rsid w:val="1095CF36"/>
    <w:rsid w:val="10D6953F"/>
    <w:rsid w:val="1104D25B"/>
    <w:rsid w:val="11AE984F"/>
    <w:rsid w:val="11E69F35"/>
    <w:rsid w:val="12429917"/>
    <w:rsid w:val="12861DDC"/>
    <w:rsid w:val="12CB5369"/>
    <w:rsid w:val="12FE9813"/>
    <w:rsid w:val="1315FFEC"/>
    <w:rsid w:val="13443478"/>
    <w:rsid w:val="134A68B0"/>
    <w:rsid w:val="1373A722"/>
    <w:rsid w:val="1404BCD2"/>
    <w:rsid w:val="14318295"/>
    <w:rsid w:val="14520C5B"/>
    <w:rsid w:val="14759CFE"/>
    <w:rsid w:val="14967017"/>
    <w:rsid w:val="14B205FE"/>
    <w:rsid w:val="14BE9864"/>
    <w:rsid w:val="14C6208B"/>
    <w:rsid w:val="150E7136"/>
    <w:rsid w:val="151E84ED"/>
    <w:rsid w:val="152E5B11"/>
    <w:rsid w:val="153987D0"/>
    <w:rsid w:val="153A0A9E"/>
    <w:rsid w:val="153D126C"/>
    <w:rsid w:val="1590ADEA"/>
    <w:rsid w:val="15C2396D"/>
    <w:rsid w:val="15EDDCBC"/>
    <w:rsid w:val="160C80A4"/>
    <w:rsid w:val="162886A2"/>
    <w:rsid w:val="166F8E98"/>
    <w:rsid w:val="16774436"/>
    <w:rsid w:val="169F7205"/>
    <w:rsid w:val="16DFA531"/>
    <w:rsid w:val="16E1B7BA"/>
    <w:rsid w:val="17284957"/>
    <w:rsid w:val="1789AD1D"/>
    <w:rsid w:val="179D89AC"/>
    <w:rsid w:val="17A341F1"/>
    <w:rsid w:val="17A6C5A0"/>
    <w:rsid w:val="1846C670"/>
    <w:rsid w:val="1848B81C"/>
    <w:rsid w:val="18767996"/>
    <w:rsid w:val="188C0151"/>
    <w:rsid w:val="18A45814"/>
    <w:rsid w:val="18C6E49E"/>
    <w:rsid w:val="18FF4550"/>
    <w:rsid w:val="190FE9C1"/>
    <w:rsid w:val="1919C10A"/>
    <w:rsid w:val="194D4460"/>
    <w:rsid w:val="19B46E4F"/>
    <w:rsid w:val="19BA641F"/>
    <w:rsid w:val="19D2DDF9"/>
    <w:rsid w:val="1A5369E8"/>
    <w:rsid w:val="1A53711A"/>
    <w:rsid w:val="1A6C2476"/>
    <w:rsid w:val="1A7D1D5E"/>
    <w:rsid w:val="1B7B2834"/>
    <w:rsid w:val="1BA3E8FC"/>
    <w:rsid w:val="1BA5BFDE"/>
    <w:rsid w:val="1BDC3D6B"/>
    <w:rsid w:val="1C7344C3"/>
    <w:rsid w:val="1C809BE3"/>
    <w:rsid w:val="1C8AE6BB"/>
    <w:rsid w:val="1CBE5FE5"/>
    <w:rsid w:val="1CED00AE"/>
    <w:rsid w:val="1CF24EE5"/>
    <w:rsid w:val="1D24E645"/>
    <w:rsid w:val="1DEC14AD"/>
    <w:rsid w:val="1DF7DCBA"/>
    <w:rsid w:val="1DF95B18"/>
    <w:rsid w:val="1E4F9706"/>
    <w:rsid w:val="1E663BD7"/>
    <w:rsid w:val="1E87DF72"/>
    <w:rsid w:val="1E916140"/>
    <w:rsid w:val="1EA56383"/>
    <w:rsid w:val="1EBFA776"/>
    <w:rsid w:val="1EE8579C"/>
    <w:rsid w:val="1EF2FC2D"/>
    <w:rsid w:val="1F4BB596"/>
    <w:rsid w:val="1F87E50E"/>
    <w:rsid w:val="1F8FB89E"/>
    <w:rsid w:val="1FB6408B"/>
    <w:rsid w:val="1FBDA2CD"/>
    <w:rsid w:val="1FC902E3"/>
    <w:rsid w:val="1FE1134A"/>
    <w:rsid w:val="1FE75EE5"/>
    <w:rsid w:val="1FEA2B1D"/>
    <w:rsid w:val="200D8860"/>
    <w:rsid w:val="207B8DFE"/>
    <w:rsid w:val="207C8E0B"/>
    <w:rsid w:val="20C2DB28"/>
    <w:rsid w:val="20F0C64E"/>
    <w:rsid w:val="2130FBDA"/>
    <w:rsid w:val="21530708"/>
    <w:rsid w:val="218CD25F"/>
    <w:rsid w:val="21F483F2"/>
    <w:rsid w:val="22185E6C"/>
    <w:rsid w:val="223B0D66"/>
    <w:rsid w:val="22DE55E4"/>
    <w:rsid w:val="22F0D427"/>
    <w:rsid w:val="230BC358"/>
    <w:rsid w:val="23626E35"/>
    <w:rsid w:val="236E5049"/>
    <w:rsid w:val="23CAC54F"/>
    <w:rsid w:val="23DBD706"/>
    <w:rsid w:val="23E6155A"/>
    <w:rsid w:val="2401553F"/>
    <w:rsid w:val="24689C9C"/>
    <w:rsid w:val="248C5653"/>
    <w:rsid w:val="24DCA9B4"/>
    <w:rsid w:val="2543C240"/>
    <w:rsid w:val="254FFF2E"/>
    <w:rsid w:val="25599D04"/>
    <w:rsid w:val="2593C72D"/>
    <w:rsid w:val="259AFC8F"/>
    <w:rsid w:val="25AC3521"/>
    <w:rsid w:val="25BBAA00"/>
    <w:rsid w:val="25CBDAC7"/>
    <w:rsid w:val="25F72692"/>
    <w:rsid w:val="262E78EA"/>
    <w:rsid w:val="26E56070"/>
    <w:rsid w:val="275983CA"/>
    <w:rsid w:val="2760A321"/>
    <w:rsid w:val="27A03D5E"/>
    <w:rsid w:val="27AC5E1A"/>
    <w:rsid w:val="27B065D4"/>
    <w:rsid w:val="27C1A485"/>
    <w:rsid w:val="27F8A4CB"/>
    <w:rsid w:val="284D9BB8"/>
    <w:rsid w:val="2880EED8"/>
    <w:rsid w:val="288F39E2"/>
    <w:rsid w:val="28B48B13"/>
    <w:rsid w:val="291A96F8"/>
    <w:rsid w:val="2950B51C"/>
    <w:rsid w:val="2A332BB6"/>
    <w:rsid w:val="2A426D6A"/>
    <w:rsid w:val="2AB12621"/>
    <w:rsid w:val="2B4BEB38"/>
    <w:rsid w:val="2B738BE5"/>
    <w:rsid w:val="2BDD2B60"/>
    <w:rsid w:val="2BEF6336"/>
    <w:rsid w:val="2C38976A"/>
    <w:rsid w:val="2C6E559C"/>
    <w:rsid w:val="2CAA77F3"/>
    <w:rsid w:val="2CC4BA00"/>
    <w:rsid w:val="2D17B436"/>
    <w:rsid w:val="2D4C401F"/>
    <w:rsid w:val="2D62AB05"/>
    <w:rsid w:val="2D969978"/>
    <w:rsid w:val="2D9CFD7A"/>
    <w:rsid w:val="2E2F8A60"/>
    <w:rsid w:val="2E5FE67C"/>
    <w:rsid w:val="2E7E5A80"/>
    <w:rsid w:val="2EF9620D"/>
    <w:rsid w:val="2FA2FD16"/>
    <w:rsid w:val="30252993"/>
    <w:rsid w:val="3045C5AE"/>
    <w:rsid w:val="3056C148"/>
    <w:rsid w:val="30E06F72"/>
    <w:rsid w:val="310B8B9B"/>
    <w:rsid w:val="3120822B"/>
    <w:rsid w:val="3135CD90"/>
    <w:rsid w:val="3141C6BF"/>
    <w:rsid w:val="314DDC30"/>
    <w:rsid w:val="316828F9"/>
    <w:rsid w:val="31B370FE"/>
    <w:rsid w:val="31DB5D9D"/>
    <w:rsid w:val="31F0CF46"/>
    <w:rsid w:val="31F291A9"/>
    <w:rsid w:val="3221BA3A"/>
    <w:rsid w:val="324110B2"/>
    <w:rsid w:val="32E4B717"/>
    <w:rsid w:val="339DC149"/>
    <w:rsid w:val="33AABB1B"/>
    <w:rsid w:val="33B33181"/>
    <w:rsid w:val="34094809"/>
    <w:rsid w:val="34F2556B"/>
    <w:rsid w:val="34F7AD6B"/>
    <w:rsid w:val="352779E8"/>
    <w:rsid w:val="3532B657"/>
    <w:rsid w:val="3547D824"/>
    <w:rsid w:val="35BDC117"/>
    <w:rsid w:val="365101BF"/>
    <w:rsid w:val="365CAAE2"/>
    <w:rsid w:val="3671D499"/>
    <w:rsid w:val="3673DE11"/>
    <w:rsid w:val="369C2662"/>
    <w:rsid w:val="36B7081D"/>
    <w:rsid w:val="36C602CC"/>
    <w:rsid w:val="36CE86B8"/>
    <w:rsid w:val="36F13466"/>
    <w:rsid w:val="37EF472D"/>
    <w:rsid w:val="380EAC2A"/>
    <w:rsid w:val="3818CE0A"/>
    <w:rsid w:val="3822DB0C"/>
    <w:rsid w:val="3875E28E"/>
    <w:rsid w:val="38E71742"/>
    <w:rsid w:val="390CC46F"/>
    <w:rsid w:val="395483D6"/>
    <w:rsid w:val="39E03A76"/>
    <w:rsid w:val="3A06277A"/>
    <w:rsid w:val="3A122E1C"/>
    <w:rsid w:val="3A235A58"/>
    <w:rsid w:val="3A3EC388"/>
    <w:rsid w:val="3A7531DE"/>
    <w:rsid w:val="3A91323A"/>
    <w:rsid w:val="3AA4D799"/>
    <w:rsid w:val="3AC775D0"/>
    <w:rsid w:val="3AC879E4"/>
    <w:rsid w:val="3AD09F60"/>
    <w:rsid w:val="3AEB75DF"/>
    <w:rsid w:val="3B29A300"/>
    <w:rsid w:val="3BB8070E"/>
    <w:rsid w:val="3BBF2AB9"/>
    <w:rsid w:val="3C186ACF"/>
    <w:rsid w:val="3C4642ED"/>
    <w:rsid w:val="3CACE7BD"/>
    <w:rsid w:val="3CB79904"/>
    <w:rsid w:val="3CCACAE0"/>
    <w:rsid w:val="3CD483A6"/>
    <w:rsid w:val="3CD87136"/>
    <w:rsid w:val="3CFB22FD"/>
    <w:rsid w:val="3D7DF1FE"/>
    <w:rsid w:val="3D8894FB"/>
    <w:rsid w:val="3DC41FC4"/>
    <w:rsid w:val="3DFF9E9A"/>
    <w:rsid w:val="3E38218C"/>
    <w:rsid w:val="3E39EE36"/>
    <w:rsid w:val="3E422FA0"/>
    <w:rsid w:val="3E669B41"/>
    <w:rsid w:val="3E829D0D"/>
    <w:rsid w:val="3EC98534"/>
    <w:rsid w:val="3EDF4668"/>
    <w:rsid w:val="3F0D1322"/>
    <w:rsid w:val="3F631D5A"/>
    <w:rsid w:val="3F6B2374"/>
    <w:rsid w:val="3F7BD281"/>
    <w:rsid w:val="3FA7E9CC"/>
    <w:rsid w:val="3FBD1562"/>
    <w:rsid w:val="3FD6FF4A"/>
    <w:rsid w:val="3FEFF9D0"/>
    <w:rsid w:val="3FF85B7A"/>
    <w:rsid w:val="40148AF7"/>
    <w:rsid w:val="403C707C"/>
    <w:rsid w:val="404777ED"/>
    <w:rsid w:val="40A38EB2"/>
    <w:rsid w:val="411F5991"/>
    <w:rsid w:val="41427AA3"/>
    <w:rsid w:val="415C991A"/>
    <w:rsid w:val="42028780"/>
    <w:rsid w:val="423FCB8A"/>
    <w:rsid w:val="42468981"/>
    <w:rsid w:val="427B75EC"/>
    <w:rsid w:val="4286F36D"/>
    <w:rsid w:val="42FC7866"/>
    <w:rsid w:val="4301A4C0"/>
    <w:rsid w:val="436759CF"/>
    <w:rsid w:val="4393BDFF"/>
    <w:rsid w:val="439E57E1"/>
    <w:rsid w:val="43EA817B"/>
    <w:rsid w:val="43F31B19"/>
    <w:rsid w:val="44213B10"/>
    <w:rsid w:val="4429654B"/>
    <w:rsid w:val="4463D2A5"/>
    <w:rsid w:val="44948251"/>
    <w:rsid w:val="44B8E5AD"/>
    <w:rsid w:val="44C2AAE9"/>
    <w:rsid w:val="44D88FC7"/>
    <w:rsid w:val="452347DD"/>
    <w:rsid w:val="4540BAC5"/>
    <w:rsid w:val="45477860"/>
    <w:rsid w:val="456C1588"/>
    <w:rsid w:val="45A46B5C"/>
    <w:rsid w:val="45B6C291"/>
    <w:rsid w:val="45F14FA7"/>
    <w:rsid w:val="45FFE22E"/>
    <w:rsid w:val="4617FB5C"/>
    <w:rsid w:val="46445BD0"/>
    <w:rsid w:val="46487EF0"/>
    <w:rsid w:val="46507239"/>
    <w:rsid w:val="46C249C1"/>
    <w:rsid w:val="46CB5EC1"/>
    <w:rsid w:val="46CBAA5E"/>
    <w:rsid w:val="46DCA7CC"/>
    <w:rsid w:val="46E72AAF"/>
    <w:rsid w:val="46E9873C"/>
    <w:rsid w:val="4751D9AD"/>
    <w:rsid w:val="477EB575"/>
    <w:rsid w:val="4836DF5A"/>
    <w:rsid w:val="485E1A22"/>
    <w:rsid w:val="486B19F5"/>
    <w:rsid w:val="489240A1"/>
    <w:rsid w:val="48D16030"/>
    <w:rsid w:val="48E26536"/>
    <w:rsid w:val="4948ADF0"/>
    <w:rsid w:val="495B1579"/>
    <w:rsid w:val="49DEB9F9"/>
    <w:rsid w:val="4A7BF138"/>
    <w:rsid w:val="4AAB653E"/>
    <w:rsid w:val="4ACA7F9E"/>
    <w:rsid w:val="4B395671"/>
    <w:rsid w:val="4B6E801C"/>
    <w:rsid w:val="4BD63100"/>
    <w:rsid w:val="4C03224E"/>
    <w:rsid w:val="4C48143A"/>
    <w:rsid w:val="4C4AB232"/>
    <w:rsid w:val="4C5D9A58"/>
    <w:rsid w:val="4C721714"/>
    <w:rsid w:val="4CA7D808"/>
    <w:rsid w:val="4CA881DD"/>
    <w:rsid w:val="4CBE910B"/>
    <w:rsid w:val="4D2AF575"/>
    <w:rsid w:val="4D469055"/>
    <w:rsid w:val="4D967256"/>
    <w:rsid w:val="4DC51002"/>
    <w:rsid w:val="4DDE54B6"/>
    <w:rsid w:val="4DE23BA7"/>
    <w:rsid w:val="4DF2FD78"/>
    <w:rsid w:val="4E11028B"/>
    <w:rsid w:val="4E189A39"/>
    <w:rsid w:val="4E6D1601"/>
    <w:rsid w:val="4EAE17C3"/>
    <w:rsid w:val="4EE413A5"/>
    <w:rsid w:val="4EF7DFCA"/>
    <w:rsid w:val="4F0B7F12"/>
    <w:rsid w:val="4F22F967"/>
    <w:rsid w:val="4F4427C5"/>
    <w:rsid w:val="4F67ACC2"/>
    <w:rsid w:val="4FE49E45"/>
    <w:rsid w:val="50600633"/>
    <w:rsid w:val="50600ACD"/>
    <w:rsid w:val="50C74BEC"/>
    <w:rsid w:val="50DB63AF"/>
    <w:rsid w:val="510D130B"/>
    <w:rsid w:val="51C4307F"/>
    <w:rsid w:val="51CB1B10"/>
    <w:rsid w:val="51D7B7F1"/>
    <w:rsid w:val="523AF764"/>
    <w:rsid w:val="525E1178"/>
    <w:rsid w:val="527AD16A"/>
    <w:rsid w:val="527BC887"/>
    <w:rsid w:val="53799201"/>
    <w:rsid w:val="53AB0621"/>
    <w:rsid w:val="53C19367"/>
    <w:rsid w:val="53D89758"/>
    <w:rsid w:val="53E9D594"/>
    <w:rsid w:val="5415796C"/>
    <w:rsid w:val="54E25479"/>
    <w:rsid w:val="553387B4"/>
    <w:rsid w:val="5541A55D"/>
    <w:rsid w:val="5587F4DD"/>
    <w:rsid w:val="55A3BC0B"/>
    <w:rsid w:val="55C50DC9"/>
    <w:rsid w:val="55DD6BF3"/>
    <w:rsid w:val="56740C9E"/>
    <w:rsid w:val="56C0C147"/>
    <w:rsid w:val="56E97011"/>
    <w:rsid w:val="574F39AA"/>
    <w:rsid w:val="579F2534"/>
    <w:rsid w:val="57C22B4C"/>
    <w:rsid w:val="57D3C032"/>
    <w:rsid w:val="581D5368"/>
    <w:rsid w:val="587C2B72"/>
    <w:rsid w:val="58ABA7C4"/>
    <w:rsid w:val="5946B2AB"/>
    <w:rsid w:val="598B9077"/>
    <w:rsid w:val="59928503"/>
    <w:rsid w:val="5A063ADA"/>
    <w:rsid w:val="5A0B98C1"/>
    <w:rsid w:val="5A0BE726"/>
    <w:rsid w:val="5A5D2E5E"/>
    <w:rsid w:val="5A9723FC"/>
    <w:rsid w:val="5AADB30C"/>
    <w:rsid w:val="5AED020E"/>
    <w:rsid w:val="5B12F4BE"/>
    <w:rsid w:val="5B17540F"/>
    <w:rsid w:val="5B59D027"/>
    <w:rsid w:val="5B67CF8F"/>
    <w:rsid w:val="5BAD2EE9"/>
    <w:rsid w:val="5BCF5C0E"/>
    <w:rsid w:val="5BD5764A"/>
    <w:rsid w:val="5C1A7CD8"/>
    <w:rsid w:val="5C234670"/>
    <w:rsid w:val="5C6C85DB"/>
    <w:rsid w:val="5C8FD9E1"/>
    <w:rsid w:val="5C972797"/>
    <w:rsid w:val="5D45D197"/>
    <w:rsid w:val="5D95B066"/>
    <w:rsid w:val="5EA22513"/>
    <w:rsid w:val="5ED0F906"/>
    <w:rsid w:val="5F62C77D"/>
    <w:rsid w:val="5FC49EBF"/>
    <w:rsid w:val="602B1787"/>
    <w:rsid w:val="60435F23"/>
    <w:rsid w:val="60905257"/>
    <w:rsid w:val="60AF71DB"/>
    <w:rsid w:val="60B727B2"/>
    <w:rsid w:val="60BBF2EB"/>
    <w:rsid w:val="60DAD417"/>
    <w:rsid w:val="6134D962"/>
    <w:rsid w:val="614F1AD5"/>
    <w:rsid w:val="6150FDE3"/>
    <w:rsid w:val="615AAB8D"/>
    <w:rsid w:val="61922EE7"/>
    <w:rsid w:val="61AF694D"/>
    <w:rsid w:val="6258E1C8"/>
    <w:rsid w:val="6283F24C"/>
    <w:rsid w:val="633F6810"/>
    <w:rsid w:val="63B6E5E0"/>
    <w:rsid w:val="63C74572"/>
    <w:rsid w:val="63F58CB5"/>
    <w:rsid w:val="6414E736"/>
    <w:rsid w:val="643D68C7"/>
    <w:rsid w:val="6497DBDD"/>
    <w:rsid w:val="64BC915E"/>
    <w:rsid w:val="65067883"/>
    <w:rsid w:val="651FA73C"/>
    <w:rsid w:val="652D8E44"/>
    <w:rsid w:val="6534832E"/>
    <w:rsid w:val="65E56D76"/>
    <w:rsid w:val="663BC52F"/>
    <w:rsid w:val="671C9C0E"/>
    <w:rsid w:val="671E010D"/>
    <w:rsid w:val="6763EE73"/>
    <w:rsid w:val="676C52B5"/>
    <w:rsid w:val="6771EDC3"/>
    <w:rsid w:val="679256C4"/>
    <w:rsid w:val="67A1F123"/>
    <w:rsid w:val="67D1CDE9"/>
    <w:rsid w:val="687A5489"/>
    <w:rsid w:val="68978E21"/>
    <w:rsid w:val="68ED567C"/>
    <w:rsid w:val="691D4A20"/>
    <w:rsid w:val="6946DF23"/>
    <w:rsid w:val="6972348B"/>
    <w:rsid w:val="69ABC9B2"/>
    <w:rsid w:val="69FFF7B1"/>
    <w:rsid w:val="6A29FC50"/>
    <w:rsid w:val="6A4DEFAD"/>
    <w:rsid w:val="6A57F3CA"/>
    <w:rsid w:val="6A65EA2C"/>
    <w:rsid w:val="6A6B5C1A"/>
    <w:rsid w:val="6A9D51CA"/>
    <w:rsid w:val="6AD8FB44"/>
    <w:rsid w:val="6AF31BF9"/>
    <w:rsid w:val="6B257ABA"/>
    <w:rsid w:val="6B7B6733"/>
    <w:rsid w:val="6C128C27"/>
    <w:rsid w:val="6C52609D"/>
    <w:rsid w:val="6C5BD125"/>
    <w:rsid w:val="6CADA46C"/>
    <w:rsid w:val="6CE3BA75"/>
    <w:rsid w:val="6D32F889"/>
    <w:rsid w:val="6D4EC21F"/>
    <w:rsid w:val="6D9FDE74"/>
    <w:rsid w:val="6DC55F9D"/>
    <w:rsid w:val="6DF7A186"/>
    <w:rsid w:val="6E55588F"/>
    <w:rsid w:val="6E8B7A6D"/>
    <w:rsid w:val="6E935151"/>
    <w:rsid w:val="6F1852BE"/>
    <w:rsid w:val="6F937D57"/>
    <w:rsid w:val="7016BE9C"/>
    <w:rsid w:val="7040D47B"/>
    <w:rsid w:val="7069AF02"/>
    <w:rsid w:val="70706E7A"/>
    <w:rsid w:val="70938DAE"/>
    <w:rsid w:val="70B4231F"/>
    <w:rsid w:val="70B8AF30"/>
    <w:rsid w:val="70CB1824"/>
    <w:rsid w:val="70DA9D9E"/>
    <w:rsid w:val="70F1E566"/>
    <w:rsid w:val="70FF5EDB"/>
    <w:rsid w:val="71042438"/>
    <w:rsid w:val="71BCC348"/>
    <w:rsid w:val="71CCA73F"/>
    <w:rsid w:val="71E26844"/>
    <w:rsid w:val="72078BA3"/>
    <w:rsid w:val="721085F8"/>
    <w:rsid w:val="721BE5D8"/>
    <w:rsid w:val="7234ADA8"/>
    <w:rsid w:val="72586DF9"/>
    <w:rsid w:val="729A70C6"/>
    <w:rsid w:val="729E93D3"/>
    <w:rsid w:val="72A879C4"/>
    <w:rsid w:val="72B671AF"/>
    <w:rsid w:val="72C3A0F0"/>
    <w:rsid w:val="7307BB45"/>
    <w:rsid w:val="7313CC18"/>
    <w:rsid w:val="734F3BBA"/>
    <w:rsid w:val="736762D8"/>
    <w:rsid w:val="73B7B639"/>
    <w:rsid w:val="73CA7E8F"/>
    <w:rsid w:val="73D0DE96"/>
    <w:rsid w:val="740CCC72"/>
    <w:rsid w:val="743BCF19"/>
    <w:rsid w:val="7467B12D"/>
    <w:rsid w:val="748ADD43"/>
    <w:rsid w:val="7499B327"/>
    <w:rsid w:val="74C149C6"/>
    <w:rsid w:val="75033339"/>
    <w:rsid w:val="759894BB"/>
    <w:rsid w:val="75BB800E"/>
    <w:rsid w:val="76A90755"/>
    <w:rsid w:val="76FE2D67"/>
    <w:rsid w:val="77277A87"/>
    <w:rsid w:val="7730B6C5"/>
    <w:rsid w:val="776826EB"/>
    <w:rsid w:val="77770977"/>
    <w:rsid w:val="77BCB582"/>
    <w:rsid w:val="77DB3FCB"/>
    <w:rsid w:val="7808AF46"/>
    <w:rsid w:val="7811745C"/>
    <w:rsid w:val="78CC8726"/>
    <w:rsid w:val="78D3E2B6"/>
    <w:rsid w:val="78F689C3"/>
    <w:rsid w:val="78FE7CD6"/>
    <w:rsid w:val="79113614"/>
    <w:rsid w:val="79176F2C"/>
    <w:rsid w:val="793EA900"/>
    <w:rsid w:val="79739DB6"/>
    <w:rsid w:val="79DBEFDB"/>
    <w:rsid w:val="79E62943"/>
    <w:rsid w:val="7A251FAE"/>
    <w:rsid w:val="7A4198E8"/>
    <w:rsid w:val="7A45E187"/>
    <w:rsid w:val="7A8443F3"/>
    <w:rsid w:val="7A90BA2B"/>
    <w:rsid w:val="7ACF1A55"/>
    <w:rsid w:val="7B496221"/>
    <w:rsid w:val="7B51CCEE"/>
    <w:rsid w:val="7B9DB356"/>
    <w:rsid w:val="7BEFF8F1"/>
    <w:rsid w:val="7BFD8F8A"/>
    <w:rsid w:val="7C517FE5"/>
    <w:rsid w:val="7C6356FE"/>
    <w:rsid w:val="7C71BF7D"/>
    <w:rsid w:val="7CA9FC30"/>
    <w:rsid w:val="7CBBEBEB"/>
    <w:rsid w:val="7CF8FA94"/>
    <w:rsid w:val="7D11DBE9"/>
    <w:rsid w:val="7D170B1E"/>
    <w:rsid w:val="7DC3FF50"/>
    <w:rsid w:val="7E08028B"/>
    <w:rsid w:val="7E466B62"/>
    <w:rsid w:val="7E62D675"/>
    <w:rsid w:val="7E9A2B40"/>
    <w:rsid w:val="7EA3AC83"/>
    <w:rsid w:val="7EDD80D5"/>
    <w:rsid w:val="7F3698E2"/>
    <w:rsid w:val="7F472CEC"/>
    <w:rsid w:val="7F7A1EBB"/>
    <w:rsid w:val="7F896281"/>
    <w:rsid w:val="7F8F312B"/>
    <w:rsid w:val="7FD72A93"/>
    <w:rsid w:val="7FDF63E4"/>
    <w:rsid w:val="7FED4C9D"/>
    <w:rsid w:val="7FF50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C54F"/>
  <w15:docId w15:val="{69AFD417-BFDF-437B-A4B7-5304C175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C6537"/>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45344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453442"/>
  </w:style>
  <w:style w:type="paragraph" w:styleId="Orri-oina">
    <w:name w:val="footer"/>
    <w:basedOn w:val="Normala"/>
    <w:link w:val="Orri-oinaKar"/>
    <w:uiPriority w:val="99"/>
    <w:unhideWhenUsed/>
    <w:rsid w:val="0045344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453442"/>
  </w:style>
  <w:style w:type="paragraph" w:styleId="Zerrenda-paragrafoa">
    <w:name w:val="List Paragraph"/>
    <w:basedOn w:val="Normala"/>
    <w:uiPriority w:val="34"/>
    <w:qFormat/>
    <w:rsid w:val="00B569B6"/>
    <w:pPr>
      <w:spacing w:after="160" w:line="259" w:lineRule="auto"/>
      <w:ind w:left="720"/>
      <w:contextualSpacing/>
    </w:pPr>
    <w:rPr>
      <w:lang w:val="eu-ES"/>
    </w:rPr>
  </w:style>
  <w:style w:type="character" w:styleId="Iruzkinarenerreferentzia">
    <w:name w:val="annotation reference"/>
    <w:basedOn w:val="Paragrafoarenletra-tipolehenetsia"/>
    <w:uiPriority w:val="99"/>
    <w:semiHidden/>
    <w:unhideWhenUsed/>
    <w:rsid w:val="00C75544"/>
    <w:rPr>
      <w:sz w:val="16"/>
      <w:szCs w:val="16"/>
    </w:rPr>
  </w:style>
  <w:style w:type="paragraph" w:styleId="Iruzkinarentestua">
    <w:name w:val="annotation text"/>
    <w:basedOn w:val="Normala"/>
    <w:link w:val="IruzkinarentestuaKar"/>
    <w:uiPriority w:val="99"/>
    <w:semiHidden/>
    <w:unhideWhenUsed/>
    <w:rsid w:val="00C75544"/>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C75544"/>
    <w:rPr>
      <w:sz w:val="20"/>
      <w:szCs w:val="20"/>
    </w:rPr>
  </w:style>
  <w:style w:type="paragraph" w:styleId="Iruzkinarengaia">
    <w:name w:val="annotation subject"/>
    <w:basedOn w:val="Iruzkinarentestua"/>
    <w:next w:val="Iruzkinarentestua"/>
    <w:link w:val="IruzkinarengaiaKar"/>
    <w:uiPriority w:val="99"/>
    <w:semiHidden/>
    <w:unhideWhenUsed/>
    <w:rsid w:val="00C75544"/>
    <w:rPr>
      <w:b/>
      <w:bCs/>
    </w:rPr>
  </w:style>
  <w:style w:type="character" w:customStyle="1" w:styleId="IruzkinarengaiaKar">
    <w:name w:val="Iruzkinaren gaia Kar"/>
    <w:basedOn w:val="IruzkinarentestuaKar"/>
    <w:link w:val="Iruzkinarengaia"/>
    <w:uiPriority w:val="99"/>
    <w:semiHidden/>
    <w:rsid w:val="00C75544"/>
    <w:rPr>
      <w:b/>
      <w:bCs/>
      <w:sz w:val="20"/>
      <w:szCs w:val="20"/>
    </w:rPr>
  </w:style>
  <w:style w:type="paragraph" w:styleId="Bunbuiloarentestua">
    <w:name w:val="Balloon Text"/>
    <w:basedOn w:val="Normala"/>
    <w:link w:val="BunbuiloarentestuaKar"/>
    <w:uiPriority w:val="99"/>
    <w:semiHidden/>
    <w:unhideWhenUsed/>
    <w:rsid w:val="00C75544"/>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C75544"/>
    <w:rPr>
      <w:rFonts w:ascii="Segoe UI" w:hAnsi="Segoe UI" w:cs="Segoe UI"/>
      <w:sz w:val="18"/>
      <w:szCs w:val="18"/>
    </w:rPr>
  </w:style>
  <w:style w:type="table" w:styleId="Saretaduntaula">
    <w:name w:val="Table Grid"/>
    <w:basedOn w:val="Taulanormala"/>
    <w:uiPriority w:val="59"/>
    <w:rsid w:val="00E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Detalle">
    <w:name w:val="BOPVDetalle"/>
    <w:basedOn w:val="Normala"/>
    <w:uiPriority w:val="1"/>
    <w:rsid w:val="485E1A22"/>
    <w:pPr>
      <w:widowControl w:val="0"/>
      <w:spacing w:after="220"/>
      <w:ind w:firstLine="425"/>
    </w:pPr>
    <w:rPr>
      <w:rFonts w:ascii="Arial" w:eastAsia="Times New Roman" w:hAnsi="Arial"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f17f4b7a6d1c43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FC8037D30D7F145BA84E0B687E0EE83" ma:contentTypeVersion="6" ma:contentTypeDescription="Crear nuevo documento." ma:contentTypeScope="" ma:versionID="9935ff006539897301cfcf3dfcb83ea0">
  <xsd:schema xmlns:xsd="http://www.w3.org/2001/XMLSchema" xmlns:xs="http://www.w3.org/2001/XMLSchema" xmlns:p="http://schemas.microsoft.com/office/2006/metadata/properties" xmlns:ns2="50813fe6-8e5f-4c90-b4c2-04563b8ff69b" xmlns:ns3="eb41d21c-dac2-4065-b62b-b25e9ce13ac9" targetNamespace="http://schemas.microsoft.com/office/2006/metadata/properties" ma:root="true" ma:fieldsID="f387ee54e2263eea67f3c814afc55f37" ns2:_="" ns3:_="">
    <xsd:import namespace="50813fe6-8e5f-4c90-b4c2-04563b8ff69b"/>
    <xsd:import namespace="eb41d21c-dac2-4065-b62b-b25e9ce13a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3fe6-8e5f-4c90-b4c2-04563b8ff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d21c-dac2-4065-b62b-b25e9ce13ac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EEDA-3191-4645-B0C8-D7B1D18DA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3133D-AFA0-4C59-9325-9D584D1328B3}">
  <ds:schemaRefs>
    <ds:schemaRef ds:uri="http://schemas.microsoft.com/sharepoint/v3/contenttype/forms"/>
  </ds:schemaRefs>
</ds:datastoreItem>
</file>

<file path=customXml/itemProps3.xml><?xml version="1.0" encoding="utf-8"?>
<ds:datastoreItem xmlns:ds="http://schemas.openxmlformats.org/officeDocument/2006/customXml" ds:itemID="{867C40B2-F8AE-433E-9B8D-2F14A1793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3fe6-8e5f-4c90-b4c2-04563b8ff69b"/>
    <ds:schemaRef ds:uri="eb41d21c-dac2-4065-b62b-b25e9ce13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930F4-778E-491F-8904-0D73C6B4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16150</Words>
  <Characters>92058</Characters>
  <Application>Microsoft Office Word</Application>
  <DocSecurity>0</DocSecurity>
  <Lines>767</Lines>
  <Paragraphs>215</Paragraphs>
  <ScaleCrop>false</ScaleCrop>
  <Company/>
  <LinksUpToDate>false</LinksUpToDate>
  <CharactersWithSpaces>107993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dapurlii</dc:creator>
  <cp:lastModifiedBy>Lopez Azcarraga, Ane</cp:lastModifiedBy>
  <cp:revision>2</cp:revision>
  <cp:lastPrinted>2022-06-09T10:37:00Z</cp:lastPrinted>
  <dcterms:created xsi:type="dcterms:W3CDTF">2022-07-20T10:09:00Z</dcterms:created>
  <dcterms:modified xsi:type="dcterms:W3CDTF">2022-07-20T10:09:00Z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0x010100FFC8037D30D7F145BA84E0B687E0EE83</vt:lpwstr>
  </property>
</Properties>
</file>